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E051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Q1. What is the total revenue generated by male vs. female customers?</w:t>
      </w:r>
    </w:p>
    <w:p w14:paraId="30A45A8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Q2. Which customers used a discount but still spent more than the average purchase amount? </w:t>
      </w:r>
    </w:p>
    <w:p w14:paraId="52A24DA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Q3. Which are the top 5 products with the highest average review rating?</w:t>
      </w:r>
    </w:p>
    <w:p w14:paraId="1FF376B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Q4. Compare the average Purchase Amounts between Standard and Express Shipping.</w:t>
      </w:r>
    </w:p>
    <w:p w14:paraId="1DE182A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Q5. Do subscribed customers spend more? Compare average spend and total revenue </w:t>
      </w:r>
      <w:bookmarkStart w:id="0" w:name="_GoBack"/>
      <w:bookmarkEnd w:id="0"/>
    </w:p>
    <w:p w14:paraId="05EE16C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between subscribers and non-subscribers.</w:t>
      </w:r>
    </w:p>
    <w:p w14:paraId="75C09C9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Q6. Which 5 products have the highest percentage of purchases with discounts applied?</w:t>
      </w:r>
    </w:p>
    <w:p w14:paraId="4C1798A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Q7. Segment customers into New, Returning, and Loyal based on their total </w:t>
      </w:r>
    </w:p>
    <w:p w14:paraId="5095838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number of previous purchases, and show the count of each segment.</w:t>
      </w:r>
    </w:p>
    <w:p w14:paraId="25B2439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Q8. What are the top 3 most purchased products within each category?</w:t>
      </w:r>
    </w:p>
    <w:p w14:paraId="2C9DA92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Q9. Are customers who are repeat buyers (more than 5 previous purchases) also likely to subscribe?</w:t>
      </w:r>
    </w:p>
    <w:p w14:paraId="1F79143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Q10. What is the revenue contribution of each age group?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302CF3"/>
    <w:rsid w:val="1230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2026-01-29T10:40:00Z</dcterms:created>
  <dc:creator>WPS_1756458969</dc:creator>
  <cp:lastModifiedBy>WPS_1756458969</cp:lastModifiedBy>
  <dcterms:modified xsi:type="dcterms:W3CDTF">2026-01-29T14:35:01Z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BEE79EAD55C041788D836AE67EA0B9BC_11</vt:lpwstr>
  </property>
</Properties>
</file>