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CyberArena Gaming Hub – Online Gaming Website Development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