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00" w:rsidRDefault="006E61EB">
      <w:pPr>
        <w:spacing w:after="32" w:line="259" w:lineRule="auto"/>
        <w:ind w:left="434"/>
        <w:jc w:val="center"/>
      </w:pPr>
      <w:r>
        <w:rPr>
          <w:b/>
          <w:sz w:val="40"/>
        </w:rPr>
        <w:t xml:space="preserve">DWDM        </w:t>
      </w:r>
    </w:p>
    <w:p w:rsidR="00B70F00" w:rsidRDefault="00095E41">
      <w:pPr>
        <w:spacing w:after="32" w:line="259" w:lineRule="auto"/>
        <w:ind w:left="434"/>
        <w:jc w:val="center"/>
      </w:pPr>
      <w:r>
        <w:rPr>
          <w:b/>
          <w:sz w:val="40"/>
        </w:rPr>
        <w:t xml:space="preserve"> Model Practical lab</w:t>
      </w:r>
    </w:p>
    <w:p w:rsidR="00810900" w:rsidRDefault="00810900" w:rsidP="00D61156">
      <w:pPr>
        <w:spacing w:after="32" w:line="259" w:lineRule="auto"/>
        <w:ind w:left="434"/>
        <w:jc w:val="center"/>
        <w:rPr>
          <w:bCs/>
          <w:sz w:val="20"/>
          <w:szCs w:val="20"/>
        </w:rPr>
      </w:pPr>
      <w:r>
        <w:rPr>
          <w:bCs/>
          <w:sz w:val="20"/>
          <w:szCs w:val="20"/>
        </w:rPr>
        <w:t xml:space="preserve">                                                                               </w:t>
      </w:r>
      <w:r w:rsidR="009638A0">
        <w:rPr>
          <w:bCs/>
          <w:sz w:val="20"/>
          <w:szCs w:val="20"/>
        </w:rPr>
        <w:t>18BCS010</w:t>
      </w:r>
    </w:p>
    <w:p w:rsidR="00882AE5" w:rsidRPr="00882AE5" w:rsidRDefault="00810900" w:rsidP="00D61156">
      <w:pPr>
        <w:spacing w:after="32" w:line="259" w:lineRule="auto"/>
        <w:ind w:left="434"/>
        <w:jc w:val="center"/>
        <w:rPr>
          <w:bCs/>
          <w:sz w:val="20"/>
          <w:szCs w:val="20"/>
        </w:rPr>
      </w:pPr>
      <w:r>
        <w:rPr>
          <w:bCs/>
          <w:sz w:val="20"/>
          <w:szCs w:val="20"/>
        </w:rPr>
        <w:t xml:space="preserve">            </w:t>
      </w:r>
      <w:r w:rsidR="008937B6">
        <w:rPr>
          <w:bCs/>
          <w:sz w:val="20"/>
          <w:szCs w:val="20"/>
        </w:rPr>
        <w:t xml:space="preserve">                                                        </w:t>
      </w:r>
      <w:r w:rsidR="00095E41">
        <w:rPr>
          <w:bCs/>
          <w:sz w:val="20"/>
          <w:szCs w:val="20"/>
        </w:rPr>
        <w:t xml:space="preserve"> </w:t>
      </w:r>
      <w:r w:rsidR="009638A0">
        <w:rPr>
          <w:bCs/>
          <w:sz w:val="20"/>
          <w:szCs w:val="20"/>
        </w:rPr>
        <w:t>R.</w:t>
      </w:r>
    </w:p>
    <w:p w:rsidR="00095E41" w:rsidRDefault="00095E41" w:rsidP="00095E41">
      <w:pPr>
        <w:spacing w:after="1879"/>
        <w:ind w:left="0" w:firstLine="0"/>
      </w:pPr>
      <w:r>
        <w:t>1) Choose a Dataset</w:t>
      </w:r>
      <w:r w:rsidR="008E2726">
        <w:t xml:space="preserve"> for association from any </w:t>
      </w:r>
      <w:proofErr w:type="spellStart"/>
      <w:r w:rsidR="008E2726">
        <w:t>Respostory</w:t>
      </w:r>
      <w:proofErr w:type="spellEnd"/>
      <w:r w:rsidR="008E2726">
        <w:t xml:space="preserve"> list the attribute and kept in word doc.</w:t>
      </w:r>
    </w:p>
    <w:p w:rsidR="00B70F00" w:rsidRDefault="00095E41" w:rsidP="00095E41">
      <w:pPr>
        <w:spacing w:after="1879"/>
        <w:ind w:left="0" w:firstLine="0"/>
      </w:pPr>
      <w:r>
        <w:t>2)</w:t>
      </w:r>
      <w:r w:rsidR="008E2726">
        <w:t xml:space="preserve"> </w:t>
      </w:r>
      <w:r w:rsidR="0095114E">
        <w:t xml:space="preserve">Download “pima-indians-diabetes.csv” dataset. Load </w:t>
      </w:r>
      <w:proofErr w:type="spellStart"/>
      <w:r w:rsidR="0095114E">
        <w:t>thedataset</w:t>
      </w:r>
      <w:proofErr w:type="spellEnd"/>
      <w:r w:rsidR="0095114E">
        <w:t xml:space="preserve"> and implement Naïve Bayes Classification algorithm using python. Divide the dataset to Training set and testing set. Calculate probabilities and build prediction model. Print the Prediction for Test set and acc</w:t>
      </w:r>
      <w:r w:rsidR="008E2726">
        <w:t>uracy</w:t>
      </w:r>
      <w:r w:rsidR="008E2726">
        <w:rPr>
          <w:noProof/>
          <w:lang w:val="en-IN" w:eastAsia="en-IN"/>
        </w:rPr>
        <w:drawing>
          <wp:inline distT="0" distB="0" distL="0" distR="0">
            <wp:extent cx="5943600" cy="3200400"/>
            <wp:effectExtent l="19050" t="0" r="0" b="0"/>
            <wp:docPr id="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stretch>
                      <a:fillRect/>
                    </a:stretch>
                  </pic:blipFill>
                  <pic:spPr>
                    <a:xfrm>
                      <a:off x="0" y="0"/>
                      <a:ext cx="5943600" cy="3200400"/>
                    </a:xfrm>
                    <a:prstGeom prst="rect">
                      <a:avLst/>
                    </a:prstGeom>
                  </pic:spPr>
                </pic:pic>
              </a:graphicData>
            </a:graphic>
          </wp:inline>
        </w:drawing>
      </w:r>
    </w:p>
    <w:p w:rsidR="00B70F00" w:rsidRDefault="00B70F00">
      <w:pPr>
        <w:spacing w:after="0" w:line="259" w:lineRule="auto"/>
        <w:ind w:left="30" w:right="-30" w:firstLine="0"/>
      </w:pPr>
    </w:p>
    <w:p w:rsidR="00B70F00" w:rsidRDefault="008E2726" w:rsidP="008E2726">
      <w:pPr>
        <w:ind w:left="0" w:firstLine="0"/>
      </w:pPr>
      <w:r w:rsidRPr="008E2726">
        <w:rPr>
          <w:noProof/>
          <w:lang w:val="en-IN" w:eastAsia="en-IN"/>
        </w:rPr>
        <w:drawing>
          <wp:inline distT="0" distB="0" distL="0" distR="0">
            <wp:extent cx="5943600" cy="3228975"/>
            <wp:effectExtent l="19050" t="0" r="0" b="0"/>
            <wp:docPr id="2"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cstate="print"/>
                    <a:stretch>
                      <a:fillRect/>
                    </a:stretch>
                  </pic:blipFill>
                  <pic:spPr>
                    <a:xfrm>
                      <a:off x="0" y="0"/>
                      <a:ext cx="5943600" cy="3228975"/>
                    </a:xfrm>
                    <a:prstGeom prst="rect">
                      <a:avLst/>
                    </a:prstGeom>
                  </pic:spPr>
                </pic:pic>
              </a:graphicData>
            </a:graphic>
          </wp:inline>
        </w:drawing>
      </w:r>
    </w:p>
    <w:p w:rsidR="008E2726" w:rsidRDefault="008E2726" w:rsidP="008E2726">
      <w:pPr>
        <w:ind w:left="0" w:firstLine="0"/>
      </w:pPr>
    </w:p>
    <w:p w:rsidR="008E2726" w:rsidRDefault="008E2726" w:rsidP="008E2726">
      <w:pPr>
        <w:ind w:left="0" w:firstLine="0"/>
      </w:pPr>
    </w:p>
    <w:p w:rsidR="008E2726" w:rsidRDefault="008E2726" w:rsidP="008E2726">
      <w:pPr>
        <w:ind w:left="0" w:firstLine="0"/>
      </w:pPr>
      <w:r>
        <w:t xml:space="preserve">3) </w:t>
      </w:r>
      <w:proofErr w:type="spellStart"/>
      <w:proofErr w:type="gramStart"/>
      <w:r>
        <w:t>github</w:t>
      </w:r>
      <w:proofErr w:type="spellEnd"/>
      <w:proofErr w:type="gramEnd"/>
      <w:r>
        <w:t xml:space="preserve"> link</w:t>
      </w:r>
      <w:r w:rsidR="00B01BF7">
        <w:t>:</w:t>
      </w:r>
    </w:p>
    <w:p w:rsidR="00B01BF7" w:rsidRDefault="00B43E64" w:rsidP="00897616">
      <w:pPr>
        <w:spacing w:after="160" w:line="259" w:lineRule="auto"/>
        <w:ind w:left="0" w:firstLine="0"/>
      </w:pPr>
      <w:r w:rsidRPr="00B43E64">
        <w:t>https://github.com/sharankumarbalaji/diabetes.git</w:t>
      </w:r>
    </w:p>
    <w:p w:rsidR="001B3658" w:rsidRDefault="001B3658" w:rsidP="00897616">
      <w:pPr>
        <w:spacing w:after="160" w:line="259" w:lineRule="auto"/>
        <w:ind w:left="0" w:firstLine="0"/>
      </w:pPr>
    </w:p>
    <w:p w:rsidR="001B3658" w:rsidRDefault="001B3658" w:rsidP="00897616">
      <w:pPr>
        <w:spacing w:after="160" w:line="259" w:lineRule="auto"/>
        <w:ind w:left="0" w:firstLine="0"/>
      </w:pPr>
    </w:p>
    <w:p w:rsidR="001B3658" w:rsidRDefault="001B3658" w:rsidP="00897616">
      <w:pPr>
        <w:spacing w:after="160" w:line="259" w:lineRule="auto"/>
        <w:ind w:left="0" w:firstLine="0"/>
        <w:sectPr w:rsidR="001B3658">
          <w:pgSz w:w="12240" w:h="15840"/>
          <w:pgMar w:top="1440" w:right="1440" w:bottom="1440" w:left="1440" w:header="720" w:footer="720" w:gutter="0"/>
          <w:cols w:space="720"/>
        </w:sectPr>
      </w:pPr>
      <w:r>
        <w:lastRenderedPageBreak/>
        <w:t>4)</w:t>
      </w:r>
      <w:bookmarkStart w:id="0" w:name="_GoBack"/>
      <w:r>
        <w:rPr>
          <w:noProof/>
          <w:lang w:val="en-IN" w:eastAsia="en-IN"/>
        </w:rPr>
        <w:drawing>
          <wp:inline distT="0" distB="0" distL="0" distR="0">
            <wp:extent cx="5943600" cy="609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6-23 at 1.43.10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95365"/>
                    </a:xfrm>
                    <a:prstGeom prst="rect">
                      <a:avLst/>
                    </a:prstGeom>
                  </pic:spPr>
                </pic:pic>
              </a:graphicData>
            </a:graphic>
          </wp:inline>
        </w:drawing>
      </w:r>
      <w:bookmarkEnd w:id="0"/>
    </w:p>
    <w:p w:rsidR="00B70F00" w:rsidRDefault="00B70F00" w:rsidP="008E2726">
      <w:pPr>
        <w:spacing w:after="0" w:line="259" w:lineRule="auto"/>
        <w:ind w:left="0" w:right="-30" w:firstLine="0"/>
      </w:pPr>
    </w:p>
    <w:p w:rsidR="00B70F00" w:rsidRDefault="00B70F00">
      <w:pPr>
        <w:sectPr w:rsidR="00B70F00">
          <w:pgSz w:w="12240" w:h="15840"/>
          <w:pgMar w:top="1440" w:right="1440" w:bottom="1440" w:left="1440" w:header="720" w:footer="720" w:gutter="0"/>
          <w:cols w:space="720"/>
        </w:sectPr>
      </w:pPr>
    </w:p>
    <w:p w:rsidR="00B70F00" w:rsidRDefault="00B70F00">
      <w:pPr>
        <w:spacing w:after="0" w:line="259" w:lineRule="auto"/>
        <w:ind w:left="30" w:right="-30" w:firstLine="0"/>
      </w:pPr>
    </w:p>
    <w:sectPr w:rsidR="00B70F00" w:rsidSect="004D2A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84DBD"/>
    <w:multiLevelType w:val="hybridMultilevel"/>
    <w:tmpl w:val="FFFFFFFF"/>
    <w:lvl w:ilvl="0" w:tplc="1288321E">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234700A">
      <w:start w:val="1"/>
      <w:numFmt w:val="lowerLetter"/>
      <w:lvlText w:val="%2"/>
      <w:lvlJc w:val="left"/>
      <w:pPr>
        <w:ind w:left="1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F56F7F0">
      <w:start w:val="1"/>
      <w:numFmt w:val="lowerRoman"/>
      <w:lvlText w:val="%3"/>
      <w:lvlJc w:val="left"/>
      <w:pPr>
        <w:ind w:left="19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32CD8D0">
      <w:start w:val="1"/>
      <w:numFmt w:val="decimal"/>
      <w:lvlText w:val="%4"/>
      <w:lvlJc w:val="left"/>
      <w:pPr>
        <w:ind w:left="26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EFEED5C">
      <w:start w:val="1"/>
      <w:numFmt w:val="lowerLetter"/>
      <w:lvlText w:val="%5"/>
      <w:lvlJc w:val="left"/>
      <w:pPr>
        <w:ind w:left="3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BE0F9C0">
      <w:start w:val="1"/>
      <w:numFmt w:val="lowerRoman"/>
      <w:lvlText w:val="%6"/>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E8676D2">
      <w:start w:val="1"/>
      <w:numFmt w:val="decimal"/>
      <w:lvlText w:val="%7"/>
      <w:lvlJc w:val="left"/>
      <w:pPr>
        <w:ind w:left="4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E035B0">
      <w:start w:val="1"/>
      <w:numFmt w:val="lowerLetter"/>
      <w:lvlText w:val="%8"/>
      <w:lvlJc w:val="left"/>
      <w:pPr>
        <w:ind w:left="5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C422314">
      <w:start w:val="1"/>
      <w:numFmt w:val="lowerRoman"/>
      <w:lvlText w:val="%9"/>
      <w:lvlJc w:val="left"/>
      <w:pPr>
        <w:ind w:left="6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00"/>
    <w:rsid w:val="00095E41"/>
    <w:rsid w:val="001331B4"/>
    <w:rsid w:val="001656C2"/>
    <w:rsid w:val="001B3658"/>
    <w:rsid w:val="004D2A17"/>
    <w:rsid w:val="006E61EB"/>
    <w:rsid w:val="00810900"/>
    <w:rsid w:val="00882AE5"/>
    <w:rsid w:val="008937B6"/>
    <w:rsid w:val="00897616"/>
    <w:rsid w:val="008D1FF5"/>
    <w:rsid w:val="008E2726"/>
    <w:rsid w:val="0095114E"/>
    <w:rsid w:val="0095509B"/>
    <w:rsid w:val="009638A0"/>
    <w:rsid w:val="00AD0160"/>
    <w:rsid w:val="00B01BF7"/>
    <w:rsid w:val="00B07012"/>
    <w:rsid w:val="00B43E64"/>
    <w:rsid w:val="00B70F00"/>
    <w:rsid w:val="00C1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F5306-642B-4E34-A6B6-AA0E359F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17"/>
    <w:pPr>
      <w:spacing w:after="261" w:line="284" w:lineRule="auto"/>
      <w:ind w:left="10" w:hanging="10"/>
    </w:pPr>
    <w:rPr>
      <w:rFonts w:ascii="Arial" w:eastAsia="Arial" w:hAnsi="Arial" w:cs="Arial"/>
      <w:color w:val="000000"/>
      <w:sz w:val="32"/>
    </w:rPr>
  </w:style>
  <w:style w:type="paragraph" w:styleId="Heading1">
    <w:name w:val="heading 1"/>
    <w:next w:val="Normal"/>
    <w:link w:val="Heading1Char"/>
    <w:uiPriority w:val="9"/>
    <w:qFormat/>
    <w:rsid w:val="004D2A17"/>
    <w:pPr>
      <w:keepNext/>
      <w:keepLines/>
      <w:spacing w:after="726"/>
      <w:ind w:left="358"/>
      <w:jc w:val="center"/>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D2A17"/>
    <w:rPr>
      <w:rFonts w:ascii="Arial" w:eastAsia="Arial" w:hAnsi="Arial" w:cs="Arial"/>
      <w:color w:val="000000"/>
      <w:sz w:val="40"/>
    </w:rPr>
  </w:style>
  <w:style w:type="paragraph" w:styleId="BalloonText">
    <w:name w:val="Balloon Text"/>
    <w:basedOn w:val="Normal"/>
    <w:link w:val="BalloonTextChar"/>
    <w:uiPriority w:val="99"/>
    <w:semiHidden/>
    <w:unhideWhenUsed/>
    <w:rsid w:val="00AD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16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6C80B621590F448B7F6748CF8DA130" ma:contentTypeVersion="11" ma:contentTypeDescription="Create a new document." ma:contentTypeScope="" ma:versionID="fff153f4a0e512872a2a17e032c63d44">
  <xsd:schema xmlns:xsd="http://www.w3.org/2001/XMLSchema" xmlns:xs="http://www.w3.org/2001/XMLSchema" xmlns:p="http://schemas.microsoft.com/office/2006/metadata/properties" xmlns:ns2="b06fa6e0-e567-471d-baab-7fe64cd106cd" targetNamespace="http://schemas.microsoft.com/office/2006/metadata/properties" ma:root="true" ma:fieldsID="5e359231a32cff02f19756c7fe7b678f" ns2:_="">
    <xsd:import namespace="b06fa6e0-e567-471d-baab-7fe64cd106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fa6e0-e567-471d-baab-7fe64cd106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06fa6e0-e567-471d-baab-7fe64cd106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7FB38F-FB60-4A8E-8B2F-4F9EEFF6F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fa6e0-e567-471d-baab-7fe64cd10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EF0D60-7FF0-45A1-9455-393B477632A9}">
  <ds:schemaRefs>
    <ds:schemaRef ds:uri="http://schemas.microsoft.com/office/2006/metadata/properties"/>
    <ds:schemaRef ds:uri="http://schemas.microsoft.com/office/infopath/2007/PartnerControls"/>
    <ds:schemaRef ds:uri="b06fa6e0-e567-471d-baab-7fe64cd106cd"/>
  </ds:schemaRefs>
</ds:datastoreItem>
</file>

<file path=customXml/itemProps3.xml><?xml version="1.0" encoding="utf-8"?>
<ds:datastoreItem xmlns:ds="http://schemas.openxmlformats.org/officeDocument/2006/customXml" ds:itemID="{5D929328-C239-45F1-9A32-C2D7B661DB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DWDM_lab4</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DWDM_lab4</dc:title>
  <dc:subject/>
  <dc:creator>sharankumarbalaji</dc:creator>
  <cp:keywords/>
  <cp:lastModifiedBy>sharankumarbalaji</cp:lastModifiedBy>
  <cp:revision>3</cp:revision>
  <dcterms:created xsi:type="dcterms:W3CDTF">2021-06-23T07:22:00Z</dcterms:created>
  <dcterms:modified xsi:type="dcterms:W3CDTF">2021-06-23T08:14:00Z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0x0101007E6C80B621590F448B7F6748CF8DA130</vt:lpwstr>
  </property>
</Properties>
</file>