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360"/>
              <w:bottom w:type="dxa" w:w="300"/>
              <w:right w:type="dxa" w:w="360"/>
            </w:tcMar>
          </w:tcPr>
          <w:p>
            <w:pPr>
              <w:spacing w:before="0" w:after="100"/>
              <w:jc w:val="center"/>
            </w:pPr>
            <w:r>
              <w:rPr>
                <w:rFonts w:ascii="Arial" w:cs="Arial" w:eastAsia="Arial" w:hAnsi="Arial"/>
                <w:b/>
                <w:bCs/>
                <w:color w:val="FFFFFF"/>
                <w:sz w:val="52"/>
                <w:szCs w:val="52"/>
              </w:rPr>
              <w:t xml:space="preserve">Customer Churn Prediction</w:t>
            </w:r>
          </w:p>
          <w:p>
            <w:pPr>
              <w:spacing w:before="0" w:after="0"/>
              <w:jc w:val="center"/>
            </w:pPr>
            <w:r>
              <w:rPr>
                <w:rFonts w:ascii="Arial" w:cs="Arial" w:eastAsia="Arial" w:hAnsi="Arial"/>
                <w:color w:val="BDD7EE"/>
                <w:sz w:val="24"/>
                <w:szCs w:val="24"/>
              </w:rPr>
              <w:t xml:space="preserve">Complete Foundation Notes  |  Project 1  |  Consulting Internship Prep 2026</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60"/>
              <w:left w:type="dxa" w:w="200"/>
              <w:bottom w:type="dxa" w:w="160"/>
              <w:right w:type="dxa" w:w="200"/>
            </w:tcMar>
          </w:tcPr>
          <w:p>
            <w:pPr>
              <w:spacing w:before="0" w:after="80"/>
            </w:pPr>
            <w:r>
              <w:rPr>
                <w:rFonts w:ascii="Arial" w:cs="Arial" w:eastAsia="Arial" w:hAnsi="Arial"/>
                <w:b/>
                <w:bCs/>
                <w:color w:val="7B6000"/>
                <w:sz w:val="22"/>
                <w:szCs w:val="22"/>
              </w:rPr>
              <w:t xml:space="preserve">📌 How to use these notes</w:t>
            </w:r>
          </w:p>
          <w:p>
            <w:pPr>
              <w:spacing w:before="0" w:after="0"/>
            </w:pPr>
            <w:r>
              <w:rPr>
                <w:rFonts w:ascii="Arial" w:cs="Arial" w:eastAsia="Arial" w:hAnsi="Arial"/>
                <w:sz w:val="21"/>
                <w:szCs w:val="21"/>
              </w:rPr>
              <w:t xml:space="preserve">Read this fully before writing a single line of code. Understand every concept here first. When you can explain each section out loud — in your own words, without looking — you are ready to build. These notes are your foundation.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01</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What is Customer Churn? — The Business Problem</w:t>
            </w:r>
          </w:p>
        </w:tc>
      </w:tr>
    </w:tbl>
    <w:p>
      <w:pPr>
        <w:spacing w:before="120" w:after="0"/>
      </w:pPr>
      <w:r>
        <w:t xml:space="preserve"/>
      </w:r>
    </w:p>
    <w:p>
      <w:pPr>
        <w:spacing w:before="80" w:after="80"/>
      </w:pPr>
      <w:r>
        <w:rPr>
          <w:rFonts w:ascii="Arial" w:cs="Arial" w:eastAsia="Arial" w:hAnsi="Arial"/>
          <w:sz w:val="22"/>
          <w:szCs w:val="22"/>
        </w:rPr>
        <w:t xml:space="preserve">Churn means a customer stops doing business with a company. They cancel their subscription, close their account, or simply stop using the service. The moment they leave — that is churn.</w:t>
      </w:r>
    </w:p>
    <w:p>
      <w:pPr>
        <w:spacing w:before="80" w:after="0"/>
      </w:pPr>
      <w:r>
        <w:t xml:space="preserve"/>
      </w:r>
    </w:p>
    <w:p>
      <w:pPr>
        <w:spacing w:before="80" w:after="80"/>
      </w:pPr>
      <w:r>
        <w:rPr>
          <w:rFonts w:ascii="Arial" w:cs="Arial" w:eastAsia="Arial" w:hAnsi="Arial"/>
          <w:sz w:val="22"/>
          <w:szCs w:val="22"/>
        </w:rPr>
        <w:t xml:space="preserve">Think of it like a leaky bucket. Water (customers) keeps pouring in from the top (new acquisitions), but there are holes at the bottom (churn). If the holes are big enough, the bucket never fills. Every business wants to plug those holes.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before="0" w:after="80"/>
            </w:pPr>
            <w:r>
              <w:rPr>
                <w:rFonts w:ascii="Arial" w:cs="Arial" w:eastAsia="Arial" w:hAnsi="Arial"/>
                <w:b/>
                <w:bCs/>
                <w:color w:val="1F4E79"/>
                <w:sz w:val="22"/>
                <w:szCs w:val="22"/>
              </w:rPr>
              <w:t xml:space="preserve">💸 Why Companies Panic About Churn</w:t>
            </w:r>
          </w:p>
          <w:p>
            <w:pPr>
              <w:spacing w:before="0" w:after="0"/>
            </w:pPr>
            <w:r>
              <w:rPr>
                <w:rFonts w:ascii="Arial" w:cs="Arial" w:eastAsia="Arial" w:hAnsi="Arial"/>
                <w:sz w:val="21"/>
                <w:szCs w:val="21"/>
              </w:rPr>
              <w:t xml:space="preserve">It costs 5–7x more to acquire a new customer than to retain an existing one. A churned customer also takes their network with them — bad word of mouth multiplies the damage.</w:t>
            </w:r>
          </w:p>
        </w:tc>
        <w:tc>
          <w:tcPr>
            <w:tcW w:type="dxa" w:w="4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80"/>
            </w:pPr>
            <w:r>
              <w:rPr>
                <w:rFonts w:ascii="Arial" w:cs="Arial" w:eastAsia="Arial" w:hAnsi="Arial"/>
                <w:b/>
                <w:bCs/>
                <w:color w:val="1F4E79"/>
                <w:sz w:val="22"/>
                <w:szCs w:val="22"/>
              </w:rPr>
              <w:t xml:space="preserve">🎯 Why This Is a Consulting Problem</w:t>
            </w:r>
          </w:p>
          <w:p>
            <w:pPr>
              <w:spacing w:before="0" w:after="0"/>
            </w:pPr>
            <w:r>
              <w:rPr>
                <w:rFonts w:ascii="Arial" w:cs="Arial" w:eastAsia="Arial" w:hAnsi="Arial"/>
                <w:sz w:val="21"/>
                <w:szCs w:val="21"/>
              </w:rPr>
              <w:t xml:space="preserve">Retention strategy, pricing redesign, customer segmentation, loyalty programs — all of these are consulting engagements that start with one question: who is about to leave and why?</w:t>
            </w:r>
          </w:p>
        </w:tc>
      </w:tr>
    </w:tbl>
    <w:p>
      <w:pPr>
        <w:spacing w:before="120" w:after="0"/>
      </w:pPr>
      <w:r>
        <w:t xml:space="preserve"/>
      </w:r>
    </w:p>
    <w:p>
      <w:pPr>
        <w:spacing w:before="200" w:after="100"/>
      </w:pPr>
      <w:r>
        <w:rPr>
          <w:rFonts w:ascii="Arial" w:cs="Arial" w:eastAsia="Arial" w:hAnsi="Arial"/>
          <w:b/>
          <w:bCs/>
          <w:color w:val="444444"/>
          <w:sz w:val="24"/>
          <w:szCs w:val="24"/>
        </w:rPr>
        <w:t xml:space="preserve">Real World Examples of Churn</w:t>
      </w:r>
    </w:p>
    <w:p>
      <w:pPr>
        <w:pStyle w:val="ListParagraph"/>
        <w:numPr>
          <w:ilvl w:val="0"/>
          <w:numId w:val="2"/>
        </w:numPr>
        <w:spacing w:before="60" w:after="60"/>
      </w:pPr>
      <w:r>
        <w:rPr>
          <w:rFonts w:ascii="Arial" w:cs="Arial" w:eastAsia="Arial" w:hAnsi="Arial"/>
          <w:sz w:val="22"/>
          <w:szCs w:val="22"/>
        </w:rPr>
        <w:t xml:space="preserve">A Jio user switches to Airtel because Airtel offered a better plan — Jio just lost a customer to churn</w:t>
      </w:r>
    </w:p>
    <w:p>
      <w:pPr>
        <w:pStyle w:val="ListParagraph"/>
        <w:numPr>
          <w:ilvl w:val="0"/>
          <w:numId w:val="2"/>
        </w:numPr>
        <w:spacing w:before="60" w:after="60"/>
      </w:pPr>
      <w:r>
        <w:rPr>
          <w:rFonts w:ascii="Arial" w:cs="Arial" w:eastAsia="Arial" w:hAnsi="Arial"/>
          <w:sz w:val="22"/>
          <w:szCs w:val="22"/>
        </w:rPr>
        <w:t xml:space="preserve">A Netflix subscriber cancels their subscription after their favourite show ends — churn</w:t>
      </w:r>
    </w:p>
    <w:p>
      <w:pPr>
        <w:pStyle w:val="ListParagraph"/>
        <w:numPr>
          <w:ilvl w:val="0"/>
          <w:numId w:val="2"/>
        </w:numPr>
        <w:spacing w:before="60" w:after="60"/>
      </w:pPr>
      <w:r>
        <w:rPr>
          <w:rFonts w:ascii="Arial" w:cs="Arial" w:eastAsia="Arial" w:hAnsi="Arial"/>
          <w:sz w:val="22"/>
          <w:szCs w:val="22"/>
        </w:rPr>
        <w:t xml:space="preserve">A startup stops paying for Slack after switching to Teams — churn</w:t>
      </w:r>
    </w:p>
    <w:p>
      <w:pPr>
        <w:pStyle w:val="ListParagraph"/>
        <w:numPr>
          <w:ilvl w:val="0"/>
          <w:numId w:val="2"/>
        </w:numPr>
        <w:spacing w:before="60" w:after="60"/>
      </w:pPr>
      <w:r>
        <w:rPr>
          <w:rFonts w:ascii="Arial" w:cs="Arial" w:eastAsia="Arial" w:hAnsi="Arial"/>
          <w:sz w:val="22"/>
          <w:szCs w:val="22"/>
        </w:rPr>
        <w:t xml:space="preserve">A bank customer closes their savings account — churn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 Interview Line to Remember</w:t>
            </w:r>
          </w:p>
          <w:p>
            <w:pPr>
              <w:spacing w:before="0" w:after="0"/>
            </w:pPr>
            <w:r>
              <w:rPr>
                <w:rFonts w:ascii="Arial" w:cs="Arial" w:eastAsia="Arial" w:hAnsi="Arial"/>
                <w:sz w:val="21"/>
                <w:szCs w:val="21"/>
              </w:rPr>
              <w:t xml:space="preserve">"Churn is one of the most expensive problems in any subscription or service business. My project simulates exactly the analytical process a consultant would use to identify at-risk customers and build a retention strategy."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02</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The Dataset — Understanding Your Raw Material</w:t>
            </w:r>
          </w:p>
        </w:tc>
      </w:tr>
    </w:tbl>
    <w:p>
      <w:pPr>
        <w:spacing w:before="120" w:after="0"/>
      </w:pPr>
      <w:r>
        <w:t xml:space="preserve"/>
      </w:r>
    </w:p>
    <w:p>
      <w:pPr>
        <w:spacing w:before="80" w:after="80"/>
      </w:pPr>
      <w:r>
        <w:rPr>
          <w:rFonts w:ascii="Arial" w:cs="Arial" w:eastAsia="Arial" w:hAnsi="Arial"/>
          <w:sz w:val="22"/>
          <w:szCs w:val="22"/>
        </w:rPr>
        <w:t xml:space="preserve">The dataset we are using is called the Telco Customer Churn dataset from Kaggle. It contains data about 7,043 customers from a fictional telecom company. Think of it as a spreadsheet where each row is one customer and each column tells you something about them.</w:t>
      </w:r>
    </w:p>
    <w:p>
      <w:pPr>
        <w:spacing w:before="120" w:after="0"/>
      </w:pPr>
      <w:r>
        <w:t xml:space="preserve"/>
      </w:r>
    </w:p>
    <w:p>
      <w:pPr>
        <w:spacing w:before="200" w:after="100"/>
      </w:pPr>
      <w:r>
        <w:rPr>
          <w:rFonts w:ascii="Arial" w:cs="Arial" w:eastAsia="Arial" w:hAnsi="Arial"/>
          <w:b/>
          <w:bCs/>
          <w:color w:val="444444"/>
          <w:sz w:val="24"/>
          <w:szCs w:val="24"/>
        </w:rPr>
        <w:t xml:space="preserve">The Columns — What Each One Means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1"/>
                <w:szCs w:val="21"/>
              </w:rPr>
              <w:t xml:space="preserve">Column Name</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1"/>
                <w:szCs w:val="21"/>
              </w:rPr>
              <w:t xml:space="preserve">Type</w:t>
            </w:r>
          </w:p>
        </w:tc>
        <w:tc>
          <w:tcPr>
            <w:tcW w:type="dxa" w:w="47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1"/>
                <w:szCs w:val="21"/>
              </w:rPr>
              <w:t xml:space="preserve">What It Means (Plain English)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customerID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Identifier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unique ID for each customer. Useless for ML — we drop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gender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Demographic</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Male or Female. Rarely affects churn much.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SeniorCitizen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Demographic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if the customer is 65+, 0 if not.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Partner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Demographic</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Yes/No — do they have a spouse or partner?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Dependents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Demographic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Yes/No — do they have kids or dependents?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tenure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0000"/>
                <w:sz w:val="20"/>
                <w:szCs w:val="20"/>
              </w:rPr>
              <w:t xml:space="preserve">Behavioural ⭐</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many months they have been a customer. KEY FEATURE — longer tenure = less likely to churn.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PhoneService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Yes/No — do they have phone service?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MultipleLines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Service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Yes/No/No phone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InternetService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DSL, Fiber optic, or No internet.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OnlineSecurity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Service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 they have the online security add-on?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TechSupport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Service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they have tech support add-on?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StreamingTV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Service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Are they using streaming TV?</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Contract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0000"/>
                <w:sz w:val="20"/>
                <w:szCs w:val="20"/>
              </w:rPr>
              <w:t xml:space="preserve">Financial ⭐</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Month-to-month, One year, Two year. BIGGEST predictor of churn. Month-to-month customers leave the most.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PaperlessBilling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Financial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Yes/No — digital billing.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PaymentMethod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Financial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they pay: electronic check, mailed check, bank transfer, credit card.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MonthlyCharges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0000"/>
                <w:sz w:val="20"/>
                <w:szCs w:val="20"/>
              </w:rPr>
              <w:t xml:space="preserve">Financial ⭐</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much they pay per month. Higher charges = higher churn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TotalCharges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Financial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amount paid since joining.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Churn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C00000"/>
                <w:sz w:val="20"/>
                <w:szCs w:val="20"/>
              </w:rPr>
              <w:t xml:space="preserve">TARGET ⭐⭐</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or No — DID this customer churn? This is what we are trying to predict. Everything else is used to predict this.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pPr>
              <w:spacing w:before="0" w:after="80"/>
            </w:pPr>
            <w:r>
              <w:rPr>
                <w:rFonts w:ascii="Arial" w:cs="Arial" w:eastAsia="Arial" w:hAnsi="Arial"/>
                <w:b/>
                <w:bCs/>
                <w:color w:val="1B5E20"/>
                <w:sz w:val="22"/>
                <w:szCs w:val="22"/>
              </w:rPr>
              <w:t xml:space="preserve">⭐ Star Columns = Your Interview Ammunition</w:t>
            </w:r>
          </w:p>
          <w:p>
            <w:pPr>
              <w:spacing w:before="0" w:after="0"/>
            </w:pPr>
            <w:r>
              <w:rPr>
                <w:rFonts w:ascii="Arial" w:cs="Arial" w:eastAsia="Arial" w:hAnsi="Arial"/>
                <w:sz w:val="21"/>
                <w:szCs w:val="21"/>
              </w:rPr>
              <w:t xml:space="preserve">tenure, Contract, and MonthlyCharges are the three biggest predictors of churn in this dataset. When an interviewer asks 'what did you find?' — these three are your answer. Lead with them every time.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03</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EDA — Exploratory Data Analysis</w:t>
            </w:r>
          </w:p>
        </w:tc>
      </w:tr>
    </w:tbl>
    <w:p>
      <w:pPr>
        <w:spacing w:before="120" w:after="0"/>
      </w:pPr>
      <w:r>
        <w:t xml:space="preserve"/>
      </w:r>
    </w:p>
    <w:p>
      <w:pPr>
        <w:spacing w:before="80" w:after="80"/>
      </w:pPr>
      <w:r>
        <w:rPr>
          <w:rFonts w:ascii="Arial" w:cs="Arial" w:eastAsia="Arial" w:hAnsi="Arial"/>
          <w:sz w:val="22"/>
          <w:szCs w:val="22"/>
        </w:rPr>
        <w:t xml:space="preserve">EDA stands for Exploratory Data Analysis. Before you build any model, you explore the data. You look at it. You ask questions. You draw charts. Think of yourself as a detective — the data is your crime scene and you are looking for clues before drawing any conclusions.</w:t>
      </w:r>
    </w:p>
    <w:p>
      <w:pPr>
        <w:spacing w:before="80" w:after="0"/>
      </w:pPr>
      <w:r>
        <w:t xml:space="preserve"/>
      </w:r>
    </w:p>
    <w:p>
      <w:pPr>
        <w:spacing w:before="80" w:after="80"/>
      </w:pPr>
      <w:r>
        <w:rPr>
          <w:rFonts w:ascii="Arial" w:cs="Arial" w:eastAsia="Arial" w:hAnsi="Arial"/>
          <w:sz w:val="22"/>
          <w:szCs w:val="22"/>
        </w:rPr>
        <w:t xml:space="preserve">In a consulting interview, EDA is the most important part of your project story. Why? Because it is pure business thinking — no algorithms, no jargon. Just: what does the data tell us?</w:t>
      </w:r>
    </w:p>
    <w:p>
      <w:pPr>
        <w:spacing w:before="120" w:after="0"/>
      </w:pPr>
      <w:r>
        <w:t xml:space="preserve"/>
      </w:r>
    </w:p>
    <w:p>
      <w:pPr>
        <w:spacing w:before="200" w:after="100"/>
      </w:pPr>
      <w:r>
        <w:rPr>
          <w:rFonts w:ascii="Arial" w:cs="Arial" w:eastAsia="Arial" w:hAnsi="Arial"/>
          <w:b/>
          <w:bCs/>
          <w:color w:val="444444"/>
          <w:sz w:val="24"/>
          <w:szCs w:val="24"/>
        </w:rPr>
        <w:t xml:space="preserve">The 5 Questions EDA Answers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What does the data look like? — How many rows, columns, what are the data types?</w:t>
      </w:r>
    </w:p>
    <w:p>
      <w:pPr>
        <w:pStyle w:val="ListParagraph"/>
        <w:numPr>
          <w:ilvl w:val="0"/>
          <w:numId w:val="2"/>
        </w:numPr>
        <w:spacing w:before="60" w:after="60"/>
      </w:pPr>
      <w:r>
        <w:rPr>
          <w:rFonts w:ascii="Arial" w:cs="Arial" w:eastAsia="Arial" w:hAnsi="Arial"/>
          <w:sz w:val="22"/>
          <w:szCs w:val="22"/>
        </w:rPr>
        <w:t xml:space="preserve">Is there missing data? — Which columns have blanks? How do we handle them?</w:t>
      </w:r>
    </w:p>
    <w:p>
      <w:pPr>
        <w:pStyle w:val="ListParagraph"/>
        <w:numPr>
          <w:ilvl w:val="0"/>
          <w:numId w:val="2"/>
        </w:numPr>
        <w:spacing w:before="60" w:after="60"/>
      </w:pPr>
      <w:r>
        <w:rPr>
          <w:rFonts w:ascii="Arial" w:cs="Arial" w:eastAsia="Arial" w:hAnsi="Arial"/>
          <w:sz w:val="22"/>
          <w:szCs w:val="22"/>
        </w:rPr>
        <w:t xml:space="preserve">What is the target distribution? — How many customers churned vs stayed?</w:t>
      </w:r>
    </w:p>
    <w:p>
      <w:pPr>
        <w:pStyle w:val="ListParagraph"/>
        <w:numPr>
          <w:ilvl w:val="0"/>
          <w:numId w:val="2"/>
        </w:numPr>
        <w:spacing w:before="60" w:after="60"/>
      </w:pPr>
      <w:r>
        <w:rPr>
          <w:rFonts w:ascii="Arial" w:cs="Arial" w:eastAsia="Arial" w:hAnsi="Arial"/>
          <w:sz w:val="22"/>
          <w:szCs w:val="22"/>
        </w:rPr>
        <w:t xml:space="preserve">What patterns exist? — Do certain customer types churn more? Why?</w:t>
      </w:r>
    </w:p>
    <w:p>
      <w:pPr>
        <w:pStyle w:val="ListParagraph"/>
        <w:numPr>
          <w:ilvl w:val="0"/>
          <w:numId w:val="2"/>
        </w:numPr>
        <w:spacing w:before="60" w:after="60"/>
      </w:pPr>
      <w:r>
        <w:rPr>
          <w:rFonts w:ascii="Arial" w:cs="Arial" w:eastAsia="Arial" w:hAnsi="Arial"/>
          <w:sz w:val="22"/>
          <w:szCs w:val="22"/>
        </w:rPr>
        <w:t xml:space="preserve">Are there outliers? — Any extreme values that could confuse the model?</w:t>
      </w:r>
    </w:p>
    <w:p>
      <w:pPr>
        <w:spacing w:before="120" w:after="0"/>
      </w:pPr>
      <w:r>
        <w:t xml:space="preserve"/>
      </w:r>
    </w:p>
    <w:p>
      <w:pPr>
        <w:spacing w:before="200" w:after="100"/>
      </w:pPr>
      <w:r>
        <w:rPr>
          <w:rFonts w:ascii="Arial" w:cs="Arial" w:eastAsia="Arial" w:hAnsi="Arial"/>
          <w:b/>
          <w:bCs/>
          <w:color w:val="444444"/>
          <w:sz w:val="24"/>
          <w:szCs w:val="24"/>
        </w:rPr>
        <w:t xml:space="preserve">EDA Steps You Will Actually Do in Code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333333"/>
                <w:sz w:val="22"/>
                <w:szCs w:val="22"/>
              </w:rPr>
              <w:t xml:space="preserve">Step 1 — Load and Inspect the Data</w:t>
            </w:r>
          </w:p>
          <w:p>
            <w:pPr>
              <w:spacing w:before="0" w:after="0"/>
            </w:pPr>
            <w:r>
              <w:rPr>
                <w:rFonts w:ascii="Arial" w:cs="Arial" w:eastAsia="Arial" w:hAnsi="Arial"/>
                <w:sz w:val="21"/>
                <w:szCs w:val="21"/>
              </w:rPr>
              <w:t xml:space="preserve">df.shape  →  tells you (7043, 21) — 7043 rows, 21 columns
df.head()  →  shows first 5 rows
df.dtypes  →  shows data type of each column
df.info()  →  summary of everything at once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333333"/>
                <w:sz w:val="22"/>
                <w:szCs w:val="22"/>
              </w:rPr>
              <w:t xml:space="preserve">Step 2 — Check for Missing Values</w:t>
            </w:r>
          </w:p>
          <w:p>
            <w:pPr>
              <w:spacing w:before="0" w:after="0"/>
            </w:pPr>
            <w:r>
              <w:rPr>
                <w:rFonts w:ascii="Arial" w:cs="Arial" w:eastAsia="Arial" w:hAnsi="Arial"/>
                <w:sz w:val="21"/>
                <w:szCs w:val="21"/>
              </w:rPr>
              <w:t xml:space="preserve">df.isnull().sum()  →  counts missing values per column
In this dataset, TotalCharges has some blanks. You will need to handle these before building the model.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333333"/>
                <w:sz w:val="22"/>
                <w:szCs w:val="22"/>
              </w:rPr>
              <w:t xml:space="preserve">Step 3 — Check Target Distribution (Churn Rate)</w:t>
            </w:r>
          </w:p>
          <w:p>
            <w:pPr>
              <w:spacing w:before="0" w:after="0"/>
            </w:pPr>
            <w:r>
              <w:rPr>
                <w:rFonts w:ascii="Arial" w:cs="Arial" w:eastAsia="Arial" w:hAnsi="Arial"/>
                <w:sz w:val="21"/>
                <w:szCs w:val="21"/>
              </w:rPr>
              <w:t xml:space="preserve">df['Churn'].value_counts()  →  No: 5174, Yes: 1869
df['Churn'].value_counts(normalize=True)  →  No: 73.5%, Yes: 26.5%
This tells you the dataset is imbalanced — more people stayed than churned. Important for model evaluation.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pPr>
              <w:spacing w:before="0" w:after="80"/>
            </w:pPr>
            <w:r>
              <w:rPr>
                <w:rFonts w:ascii="Arial" w:cs="Arial" w:eastAsia="Arial" w:hAnsi="Arial"/>
                <w:b/>
                <w:bCs/>
                <w:color w:val="333333"/>
                <w:sz w:val="22"/>
                <w:szCs w:val="22"/>
              </w:rPr>
              <w:t xml:space="preserve">Step 4 — Visualise Key Relationships</w:t>
            </w:r>
          </w:p>
          <w:p>
            <w:pPr>
              <w:spacing w:before="0" w:after="0"/>
            </w:pPr>
            <w:r>
              <w:rPr>
                <w:rFonts w:ascii="Arial" w:cs="Arial" w:eastAsia="Arial" w:hAnsi="Arial"/>
                <w:sz w:val="21"/>
                <w:szCs w:val="21"/>
              </w:rPr>
              <w:t xml:space="preserve">Plot churn rate by Contract type  →  month-to-month customers churn at ~42%, two-year customers at only ~3%
Plot tenure distribution by churn  →  churners have much shorter tenure
Plot MonthlyCharges by churn  →  churners tend to pay more per month</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 The EDA Insight You Must Memorise for Interviews</w:t>
            </w:r>
          </w:p>
          <w:p>
            <w:pPr>
              <w:spacing w:before="0" w:after="0"/>
            </w:pPr>
            <w:r>
              <w:rPr>
                <w:rFonts w:ascii="Arial" w:cs="Arial" w:eastAsia="Arial" w:hAnsi="Arial"/>
                <w:sz w:val="21"/>
                <w:szCs w:val="21"/>
              </w:rPr>
              <w:t xml:space="preserve">"My EDA revealed three critical patterns: customers on month-to-month contracts churn at 42% versus 3% for two-year contracts; customers who churn have a median tenure of 10 months versus 38 months for those who stay; and churners pay on average ₹20 more per month. These insights directly inform retention strategy — lock customers into longer contracts early and review pricing for high-charge segments."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04</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Data Cleaning &amp; Feature Engineering</w:t>
            </w:r>
          </w:p>
        </w:tc>
      </w:tr>
    </w:tbl>
    <w:p>
      <w:pPr>
        <w:spacing w:before="120" w:after="0"/>
      </w:pPr>
      <w:r>
        <w:t xml:space="preserve"/>
      </w:r>
    </w:p>
    <w:p>
      <w:pPr>
        <w:spacing w:before="80" w:after="80"/>
      </w:pPr>
      <w:r>
        <w:rPr>
          <w:rFonts w:ascii="Arial" w:cs="Arial" w:eastAsia="Arial" w:hAnsi="Arial"/>
          <w:sz w:val="22"/>
          <w:szCs w:val="22"/>
        </w:rPr>
        <w:t xml:space="preserve">Raw data is almost never perfect. Before feeding data to an ML model, you must clean it and sometimes engineer new features. This is where a lot of the real analytical work happens.</w:t>
      </w:r>
    </w:p>
    <w:p>
      <w:pPr>
        <w:spacing w:before="120" w:after="0"/>
      </w:pPr>
      <w:r>
        <w:t xml:space="preserve"/>
      </w:r>
    </w:p>
    <w:p>
      <w:pPr>
        <w:spacing w:before="200" w:after="100"/>
      </w:pPr>
      <w:r>
        <w:rPr>
          <w:rFonts w:ascii="Arial" w:cs="Arial" w:eastAsia="Arial" w:hAnsi="Arial"/>
          <w:b/>
          <w:bCs/>
          <w:color w:val="444444"/>
          <w:sz w:val="24"/>
          <w:szCs w:val="24"/>
        </w:rPr>
        <w:t xml:space="preserve">Data Cleaning — What You Will Do</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Handle missing values in TotalCharges — convert to numeric, fill or drop blanks</w:t>
      </w:r>
    </w:p>
    <w:p>
      <w:pPr>
        <w:pStyle w:val="ListParagraph"/>
        <w:numPr>
          <w:ilvl w:val="0"/>
          <w:numId w:val="2"/>
        </w:numPr>
        <w:spacing w:before="60" w:after="60"/>
      </w:pPr>
      <w:r>
        <w:rPr>
          <w:rFonts w:ascii="Arial" w:cs="Arial" w:eastAsia="Arial" w:hAnsi="Arial"/>
          <w:sz w:val="22"/>
          <w:szCs w:val="22"/>
        </w:rPr>
        <w:t xml:space="preserve">Drop customerID — it is just a label, useless for prediction</w:t>
      </w:r>
    </w:p>
    <w:p>
      <w:pPr>
        <w:pStyle w:val="ListParagraph"/>
        <w:numPr>
          <w:ilvl w:val="0"/>
          <w:numId w:val="2"/>
        </w:numPr>
        <w:spacing w:before="60" w:after="60"/>
      </w:pPr>
      <w:r>
        <w:rPr>
          <w:rFonts w:ascii="Arial" w:cs="Arial" w:eastAsia="Arial" w:hAnsi="Arial"/>
          <w:sz w:val="22"/>
          <w:szCs w:val="22"/>
        </w:rPr>
        <w:t xml:space="preserve">Convert Churn from Yes/No text to 1/0 numbers — ML models need numbers, not words</w:t>
      </w:r>
    </w:p>
    <w:p>
      <w:pPr>
        <w:pStyle w:val="ListParagraph"/>
        <w:numPr>
          <w:ilvl w:val="0"/>
          <w:numId w:val="2"/>
        </w:numPr>
        <w:spacing w:before="60" w:after="60"/>
      </w:pPr>
      <w:r>
        <w:rPr>
          <w:rFonts w:ascii="Arial" w:cs="Arial" w:eastAsia="Arial" w:hAnsi="Arial"/>
          <w:sz w:val="22"/>
          <w:szCs w:val="22"/>
        </w:rPr>
        <w:t xml:space="preserve">Convert all other Yes/No columns the same way</w:t>
      </w:r>
    </w:p>
    <w:p>
      <w:pPr>
        <w:spacing w:before="120" w:after="0"/>
      </w:pPr>
      <w:r>
        <w:t xml:space="preserve"/>
      </w:r>
    </w:p>
    <w:p>
      <w:pPr>
        <w:spacing w:before="200" w:after="100"/>
      </w:pPr>
      <w:r>
        <w:rPr>
          <w:rFonts w:ascii="Arial" w:cs="Arial" w:eastAsia="Arial" w:hAnsi="Arial"/>
          <w:b/>
          <w:bCs/>
          <w:color w:val="444444"/>
          <w:sz w:val="24"/>
          <w:szCs w:val="24"/>
        </w:rPr>
        <w:t xml:space="preserve">Encoding — Turning Words Into Numbers</w:t>
      </w:r>
    </w:p>
    <w:p>
      <w:pPr>
        <w:spacing w:before="80" w:after="0"/>
      </w:pPr>
      <w:r>
        <w:t xml:space="preserve"/>
      </w:r>
    </w:p>
    <w:p>
      <w:pPr>
        <w:spacing w:before="80" w:after="80"/>
      </w:pPr>
      <w:r>
        <w:rPr>
          <w:rFonts w:ascii="Arial" w:cs="Arial" w:eastAsia="Arial" w:hAnsi="Arial"/>
          <w:sz w:val="22"/>
          <w:szCs w:val="22"/>
        </w:rPr>
        <w:t xml:space="preserve">ML models can only work with numbers. So any column with text categories needs to be converted. There are two main ways: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before="0" w:after="80"/>
            </w:pPr>
            <w:r>
              <w:rPr>
                <w:rFonts w:ascii="Arial" w:cs="Arial" w:eastAsia="Arial" w:hAnsi="Arial"/>
                <w:b/>
                <w:bCs/>
                <w:color w:val="1F4E79"/>
                <w:sz w:val="22"/>
                <w:szCs w:val="22"/>
              </w:rPr>
              <w:t xml:space="preserve">Label Encoding</w:t>
            </w:r>
          </w:p>
          <w:p>
            <w:pPr>
              <w:spacing w:before="0" w:after="0"/>
            </w:pPr>
            <w:r>
              <w:rPr>
                <w:rFonts w:ascii="Arial" w:cs="Arial" w:eastAsia="Arial" w:hAnsi="Arial"/>
                <w:sz w:val="21"/>
                <w:szCs w:val="21"/>
              </w:rPr>
              <w:t xml:space="preserve">For columns with only two options (Yes/No, Male/Female). Simply replace Yes with 1 and No with 0.
Example: Churn: Yes → 1, No → 0</w:t>
            </w:r>
          </w:p>
        </w:tc>
        <w:tc>
          <w:tcPr>
            <w:tcW w:type="dxa" w:w="4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80"/>
            </w:pPr>
            <w:r>
              <w:rPr>
                <w:rFonts w:ascii="Arial" w:cs="Arial" w:eastAsia="Arial" w:hAnsi="Arial"/>
                <w:b/>
                <w:bCs/>
                <w:color w:val="1F4E79"/>
                <w:sz w:val="22"/>
                <w:szCs w:val="22"/>
              </w:rPr>
              <w:t xml:space="preserve">One-Hot Encoding</w:t>
            </w:r>
          </w:p>
          <w:p>
            <w:pPr>
              <w:spacing w:before="0" w:after="0"/>
            </w:pPr>
            <w:r>
              <w:rPr>
                <w:rFonts w:ascii="Arial" w:cs="Arial" w:eastAsia="Arial" w:hAnsi="Arial"/>
                <w:sz w:val="21"/>
                <w:szCs w:val="21"/>
              </w:rPr>
              <w:t xml:space="preserve">For columns with 3+ categories (like Contract: month-to-month, one year, two year). Creates a separate column for each category with 0 or 1.
Example: Contract_Month = 1, Contract_OneYear = 0</w:t>
            </w:r>
          </w:p>
        </w:tc>
      </w:tr>
    </w:tbl>
    <w:p>
      <w:pPr>
        <w:spacing w:before="120" w:after="0"/>
      </w:pPr>
      <w:r>
        <w:t xml:space="preserve"/>
      </w:r>
    </w:p>
    <w:p>
      <w:pPr>
        <w:spacing w:before="200" w:after="100"/>
      </w:pPr>
      <w:r>
        <w:rPr>
          <w:rFonts w:ascii="Arial" w:cs="Arial" w:eastAsia="Arial" w:hAnsi="Arial"/>
          <w:b/>
          <w:bCs/>
          <w:color w:val="444444"/>
          <w:sz w:val="24"/>
          <w:szCs w:val="24"/>
        </w:rPr>
        <w:t xml:space="preserve">Feature Engineering</w:t>
      </w:r>
    </w:p>
    <w:p>
      <w:pPr>
        <w:spacing w:before="80" w:after="0"/>
      </w:pPr>
      <w:r>
        <w:t xml:space="preserve"/>
      </w:r>
    </w:p>
    <w:p>
      <w:pPr>
        <w:spacing w:before="80" w:after="80"/>
      </w:pPr>
      <w:r>
        <w:rPr>
          <w:rFonts w:ascii="Arial" w:cs="Arial" w:eastAsia="Arial" w:hAnsi="Arial"/>
          <w:sz w:val="22"/>
          <w:szCs w:val="22"/>
        </w:rPr>
        <w:t xml:space="preserve">Feature engineering means creating new columns from existing ones that might be more useful for the model. For this project you might create:</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Charges per month of tenure — total charges divided by tenure — a measure of value over time</w:t>
      </w:r>
    </w:p>
    <w:p>
      <w:pPr>
        <w:pStyle w:val="ListParagraph"/>
        <w:numPr>
          <w:ilvl w:val="0"/>
          <w:numId w:val="2"/>
        </w:numPr>
        <w:spacing w:before="60" w:after="60"/>
      </w:pPr>
      <w:r>
        <w:rPr>
          <w:rFonts w:ascii="Arial" w:cs="Arial" w:eastAsia="Arial" w:hAnsi="Arial"/>
          <w:sz w:val="22"/>
          <w:szCs w:val="22"/>
        </w:rPr>
        <w:t xml:space="preserve">Number of services subscribed — count how many add-ons a customer has — more services often means lower churn</w:t>
      </w:r>
    </w:p>
    <w:p>
      <w:pPr>
        <w:spacing w:before="80" w:after="0"/>
      </w:pPr>
      <w:r>
        <w:t xml:space="preserve"/>
      </w:r>
    </w:p>
    <w:p>
      <w:pPr>
        <w:spacing w:before="80" w:after="80"/>
      </w:pPr>
      <w:r>
        <w:rPr>
          <w:rFonts w:ascii="Arial" w:cs="Arial" w:eastAsia="Arial" w:hAnsi="Arial"/>
          <w:sz w:val="22"/>
          <w:szCs w:val="22"/>
        </w:rPr>
        <w:t xml:space="preserve">You do not need to create 10 new features. One or two thoughtful ones is enough — and will make for a great interview talking point.</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05</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Machine Learning — The Model</w:t>
            </w:r>
          </w:p>
        </w:tc>
      </w:tr>
    </w:tbl>
    <w:p>
      <w:pPr>
        <w:spacing w:before="120" w:after="0"/>
      </w:pPr>
      <w:r>
        <w:t xml:space="preserve"/>
      </w:r>
    </w:p>
    <w:p>
      <w:pPr>
        <w:spacing w:before="80" w:after="80"/>
      </w:pPr>
      <w:r>
        <w:rPr>
          <w:rFonts w:ascii="Arial" w:cs="Arial" w:eastAsia="Arial" w:hAnsi="Arial"/>
          <w:sz w:val="22"/>
          <w:szCs w:val="22"/>
        </w:rPr>
        <w:t xml:space="preserve">The model is the mathematical engine that looks at all the input columns and learns to predict whether a customer will churn. Here is how it works, step by step.</w:t>
      </w:r>
    </w:p>
    <w:p>
      <w:pPr>
        <w:spacing w:before="120" w:after="0"/>
      </w:pPr>
      <w:r>
        <w:t xml:space="preserve"/>
      </w:r>
    </w:p>
    <w:p>
      <w:pPr>
        <w:spacing w:before="200" w:after="100"/>
      </w:pPr>
      <w:r>
        <w:rPr>
          <w:rFonts w:ascii="Arial" w:cs="Arial" w:eastAsia="Arial" w:hAnsi="Arial"/>
          <w:b/>
          <w:bCs/>
          <w:color w:val="444444"/>
          <w:sz w:val="24"/>
          <w:szCs w:val="24"/>
        </w:rPr>
        <w:t xml:space="preserve">The Core Idea — Training and Testing</w:t>
      </w:r>
    </w:p>
    <w:p>
      <w:pPr>
        <w:spacing w:before="80" w:after="0"/>
      </w:pPr>
      <w:r>
        <w:t xml:space="preserve"/>
      </w:r>
    </w:p>
    <w:p>
      <w:pPr>
        <w:spacing w:before="80" w:after="80"/>
      </w:pPr>
      <w:r>
        <w:rPr>
          <w:rFonts w:ascii="Arial" w:cs="Arial" w:eastAsia="Arial" w:hAnsi="Arial"/>
          <w:sz w:val="22"/>
          <w:szCs w:val="22"/>
        </w:rPr>
        <w:t xml:space="preserve">You split your 7,043 customers into two groups. The training set (80%, about 5,635 customers) is used to teach the model. The test set (20%, about 1,408 customers) is used to evaluate how well it learned — on data it has never seen before.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60"/>
              <w:left w:type="dxa" w:w="200"/>
              <w:bottom w:type="dxa" w:w="160"/>
              <w:right w:type="dxa" w:w="200"/>
            </w:tcMar>
          </w:tcPr>
          <w:p>
            <w:pPr>
              <w:spacing w:before="0" w:after="80"/>
            </w:pPr>
            <w:r>
              <w:rPr>
                <w:rFonts w:ascii="Arial" w:cs="Arial" w:eastAsia="Arial" w:hAnsi="Arial"/>
                <w:b/>
                <w:bCs/>
                <w:color w:val="7B6000"/>
                <w:sz w:val="22"/>
                <w:szCs w:val="22"/>
              </w:rPr>
              <w:t xml:space="preserve">Why Split the Data?</w:t>
            </w:r>
          </w:p>
          <w:p>
            <w:pPr>
              <w:spacing w:before="0" w:after="0"/>
            </w:pPr>
            <w:r>
              <w:rPr>
                <w:rFonts w:ascii="Arial" w:cs="Arial" w:eastAsia="Arial" w:hAnsi="Arial"/>
                <w:sz w:val="21"/>
                <w:szCs w:val="21"/>
              </w:rPr>
              <w:t xml:space="preserve">If you tested the model on the same data it trained on, it would look perfect — but it would be cheating. The test set simulates the real world: new customers the model has never encountered. The score on the test set is the honest score.</w:t>
            </w:r>
          </w:p>
        </w:tc>
      </w:tr>
    </w:tbl>
    <w:p>
      <w:pPr>
        <w:spacing w:before="120" w:after="0"/>
      </w:pPr>
      <w:r>
        <w:t xml:space="preserve"/>
      </w:r>
    </w:p>
    <w:p>
      <w:pPr>
        <w:spacing w:before="200" w:after="100"/>
      </w:pPr>
      <w:r>
        <w:rPr>
          <w:rFonts w:ascii="Arial" w:cs="Arial" w:eastAsia="Arial" w:hAnsi="Arial"/>
          <w:b/>
          <w:bCs/>
          <w:color w:val="444444"/>
          <w:sz w:val="24"/>
          <w:szCs w:val="24"/>
        </w:rPr>
        <w:t xml:space="preserve">The Two Models You Will Build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before="0" w:after="80"/>
            </w:pPr>
            <w:r>
              <w:rPr>
                <w:rFonts w:ascii="Arial" w:cs="Arial" w:eastAsia="Arial" w:hAnsi="Arial"/>
                <w:b/>
                <w:bCs/>
                <w:color w:val="1F4E79"/>
                <w:sz w:val="22"/>
                <w:szCs w:val="22"/>
              </w:rPr>
              <w:t xml:space="preserve">Model 1 — Logistic Regression (Baseline)</w:t>
            </w:r>
          </w:p>
          <w:p>
            <w:pPr>
              <w:spacing w:before="0" w:after="0"/>
            </w:pPr>
            <w:r>
              <w:rPr>
                <w:rFonts w:ascii="Arial" w:cs="Arial" w:eastAsia="Arial" w:hAnsi="Arial"/>
                <w:sz w:val="21"/>
                <w:szCs w:val="21"/>
              </w:rPr>
              <w:t xml:space="preserve">Simple. Fast. Interpretable. Like drawing a straight line to separate churners from non-churners. This is your baseline — the minimum standard every other model must beat.
Why use it: Shows you know to establish a benchmark before getting fancy.</w:t>
            </w:r>
          </w:p>
        </w:tc>
        <w:tc>
          <w:tcPr>
            <w:tcW w:type="dxa" w:w="476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spacing w:before="0" w:after="80"/>
            </w:pPr>
            <w:r>
              <w:rPr>
                <w:rFonts w:ascii="Arial" w:cs="Arial" w:eastAsia="Arial" w:hAnsi="Arial"/>
                <w:b/>
                <w:bCs/>
                <w:color w:val="1F4E79"/>
                <w:sz w:val="22"/>
                <w:szCs w:val="22"/>
              </w:rPr>
              <w:t xml:space="preserve">Model 2 — Random Forest (Main Model)</w:t>
            </w:r>
          </w:p>
          <w:p>
            <w:pPr>
              <w:spacing w:before="0" w:after="0"/>
            </w:pPr>
            <w:r>
              <w:rPr>
                <w:rFonts w:ascii="Arial" w:cs="Arial" w:eastAsia="Arial" w:hAnsi="Arial"/>
                <w:sz w:val="21"/>
                <w:szCs w:val="21"/>
              </w:rPr>
              <w:t xml:space="preserve">More powerful. Builds hundreds of decision trees and combines them. Works well with this type of data without much tuning.
Why use it: Typically gets 80%+ accuracy on this dataset and gives you Feature Importance — a chart showing which columns mattered most.</w:t>
            </w:r>
          </w:p>
        </w:tc>
      </w:tr>
    </w:tbl>
    <w:p>
      <w:pPr>
        <w:spacing w:before="120" w:after="0"/>
      </w:pPr>
      <w:r>
        <w:t xml:space="preserve"/>
      </w:r>
    </w:p>
    <w:p>
      <w:pPr>
        <w:spacing w:before="200" w:after="100"/>
      </w:pPr>
      <w:r>
        <w:rPr>
          <w:rFonts w:ascii="Arial" w:cs="Arial" w:eastAsia="Arial" w:hAnsi="Arial"/>
          <w:b/>
          <w:bCs/>
          <w:color w:val="444444"/>
          <w:sz w:val="24"/>
          <w:szCs w:val="24"/>
        </w:rPr>
        <w:t xml:space="preserve">What is a Decision Tree? (Since Random Forest uses them)</w:t>
      </w:r>
    </w:p>
    <w:p>
      <w:pPr>
        <w:spacing w:before="80" w:after="0"/>
      </w:pPr>
      <w:r>
        <w:t xml:space="preserve"/>
      </w:r>
    </w:p>
    <w:p>
      <w:pPr>
        <w:spacing w:before="80" w:after="80"/>
      </w:pPr>
      <w:r>
        <w:rPr>
          <w:rFonts w:ascii="Arial" w:cs="Arial" w:eastAsia="Arial" w:hAnsi="Arial"/>
          <w:sz w:val="22"/>
          <w:szCs w:val="22"/>
        </w:rPr>
        <w:t xml:space="preserve">Imagine the model asks a series of yes/no questions about a customer:</w:t>
      </w:r>
    </w:p>
    <w:p>
      <w:pPr>
        <w:pStyle w:val="ListParagraph"/>
        <w:numPr>
          <w:ilvl w:val="0"/>
          <w:numId w:val="2"/>
        </w:numPr>
        <w:spacing w:before="60" w:after="60"/>
      </w:pPr>
      <w:r>
        <w:rPr>
          <w:rFonts w:ascii="Arial" w:cs="Arial" w:eastAsia="Arial" w:hAnsi="Arial"/>
          <w:sz w:val="22"/>
          <w:szCs w:val="22"/>
        </w:rPr>
        <w:t xml:space="preserve">Is their contract month-to-month? → Yes → Go right</w:t>
      </w:r>
    </w:p>
    <w:p>
      <w:pPr>
        <w:pStyle w:val="ListParagraph"/>
        <w:numPr>
          <w:ilvl w:val="0"/>
          <w:numId w:val="2"/>
        </w:numPr>
        <w:spacing w:before="60" w:after="60"/>
      </w:pPr>
      <w:r>
        <w:rPr>
          <w:rFonts w:ascii="Arial" w:cs="Arial" w:eastAsia="Arial" w:hAnsi="Arial"/>
          <w:sz w:val="22"/>
          <w:szCs w:val="22"/>
        </w:rPr>
        <w:t xml:space="preserve">Is their tenure less than 12 months? → Yes → Go right</w:t>
      </w:r>
    </w:p>
    <w:p>
      <w:pPr>
        <w:pStyle w:val="ListParagraph"/>
        <w:numPr>
          <w:ilvl w:val="0"/>
          <w:numId w:val="2"/>
        </w:numPr>
        <w:spacing w:before="60" w:after="60"/>
      </w:pPr>
      <w:r>
        <w:rPr>
          <w:rFonts w:ascii="Arial" w:cs="Arial" w:eastAsia="Arial" w:hAnsi="Arial"/>
          <w:sz w:val="22"/>
          <w:szCs w:val="22"/>
        </w:rPr>
        <w:t xml:space="preserve">Is their MonthlyCharges more than ₹65? → Yes → Predict: CHURN</w:t>
      </w:r>
    </w:p>
    <w:p>
      <w:pPr>
        <w:spacing w:before="80" w:after="0"/>
      </w:pPr>
      <w:r>
        <w:t xml:space="preserve"/>
      </w:r>
    </w:p>
    <w:p>
      <w:pPr>
        <w:spacing w:before="80" w:after="80"/>
      </w:pPr>
      <w:r>
        <w:rPr>
          <w:rFonts w:ascii="Arial" w:cs="Arial" w:eastAsia="Arial" w:hAnsi="Arial"/>
          <w:sz w:val="22"/>
          <w:szCs w:val="22"/>
        </w:rPr>
        <w:t xml:space="preserve">A Random Forest builds hundreds of these trees, each slightly different, and takes a vote. The majority wins. That is the prediction.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06</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Evaluation Metrics — How Do You Know if the Model is Good?</w:t>
            </w:r>
          </w:p>
        </w:tc>
      </w:tr>
    </w:tbl>
    <w:p>
      <w:pPr>
        <w:spacing w:before="120" w:after="0"/>
      </w:pPr>
      <w:r>
        <w:t xml:space="preserve"/>
      </w:r>
    </w:p>
    <w:p>
      <w:pPr>
        <w:spacing w:before="80" w:after="80"/>
      </w:pPr>
      <w:r>
        <w:rPr>
          <w:rFonts w:ascii="Arial" w:cs="Arial" w:eastAsia="Arial" w:hAnsi="Arial"/>
          <w:sz w:val="22"/>
          <w:szCs w:val="22"/>
        </w:rPr>
        <w:t xml:space="preserve">Once the model makes predictions on the test set, you need to measure how accurate it is. There are several metrics, each telling you something different. Understanding all of them is what separates a data scientist from someone who just ran a model.</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40"/>
              <w:left w:type="dxa" w:w="200"/>
              <w:bottom w:type="dxa" w:w="140"/>
              <w:right w:type="dxa" w:w="200"/>
            </w:tcMar>
          </w:tcPr>
          <w:p>
            <w:pPr>
              <w:spacing w:before="0" w:after="80"/>
            </w:pPr>
            <w:r>
              <w:rPr>
                <w:rFonts w:ascii="Arial" w:cs="Arial" w:eastAsia="Arial" w:hAnsi="Arial"/>
                <w:b/>
                <w:bCs/>
                <w:color w:val="2E75B6"/>
                <w:sz w:val="24"/>
                <w:szCs w:val="24"/>
              </w:rPr>
              <w:t xml:space="preserve">Accuracy</w:t>
            </w:r>
          </w:p>
          <w:p>
            <w:pPr>
              <w:spacing w:before="0" w:after="80"/>
            </w:pPr>
            <w:r>
              <w:rPr>
                <w:rFonts w:ascii="Arial" w:cs="Arial" w:eastAsia="Arial" w:hAnsi="Arial"/>
                <w:b/>
                <w:bCs/>
                <w:sz w:val="21"/>
                <w:szCs w:val="21"/>
              </w:rPr>
              <w:t xml:space="preserve">What it is:  </w:t>
            </w:r>
            <w:r>
              <w:rPr>
                <w:rFonts w:ascii="Arial" w:cs="Arial" w:eastAsia="Arial" w:hAnsi="Arial"/>
                <w:sz w:val="21"/>
                <w:szCs w:val="21"/>
              </w:rPr>
              <w:t xml:space="preserve">Out of all predictions made, what percentage were correct?</w:t>
            </w:r>
          </w:p>
          <w:p>
            <w:pPr>
              <w:spacing w:before="0" w:after="80"/>
            </w:pPr>
            <w:r>
              <w:rPr>
                <w:rFonts w:ascii="Arial" w:cs="Arial" w:eastAsia="Arial" w:hAnsi="Arial"/>
                <w:b/>
                <w:bCs/>
                <w:sz w:val="21"/>
                <w:szCs w:val="21"/>
              </w:rPr>
              <w:t xml:space="preserve">Formula:  </w:t>
            </w:r>
            <w:r>
              <w:rPr>
                <w:rFonts w:ascii="Arial" w:cs="Arial" w:eastAsia="Arial" w:hAnsi="Arial"/>
                <w:i/>
                <w:iCs/>
                <w:sz w:val="21"/>
                <w:szCs w:val="21"/>
              </w:rPr>
              <w:t xml:space="preserve">Accuracy = Correct Predictions / Total Predictions</w:t>
            </w:r>
          </w:p>
          <w:p>
            <w:pPr>
              <w:spacing w:before="0" w:after="0"/>
            </w:pPr>
            <w:r>
              <w:rPr>
                <w:rFonts w:ascii="Arial" w:cs="Arial" w:eastAsia="Arial" w:hAnsi="Arial"/>
                <w:b/>
                <w:bCs/>
                <w:sz w:val="21"/>
                <w:szCs w:val="21"/>
              </w:rPr>
              <w:t xml:space="preserve">In plain English:  </w:t>
            </w:r>
            <w:r>
              <w:rPr>
                <w:rFonts w:ascii="Arial" w:cs="Arial" w:eastAsia="Arial" w:hAnsi="Arial"/>
                <w:color w:val="555555"/>
                <w:sz w:val="21"/>
                <w:szCs w:val="21"/>
              </w:rPr>
              <w:t xml:space="preserve">If the model correctly predicted 1,200 out of 1,408 test customers → Accuracy = 85.2%. Sounds great. But see below why this can lie.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60"/>
              <w:left w:type="dxa" w:w="200"/>
              <w:bottom w:type="dxa" w:w="160"/>
              <w:right w:type="dxa" w:w="200"/>
            </w:tcMar>
          </w:tcPr>
          <w:p>
            <w:pPr>
              <w:spacing w:before="0" w:after="80"/>
            </w:pPr>
            <w:r>
              <w:rPr>
                <w:rFonts w:ascii="Arial" w:cs="Arial" w:eastAsia="Arial" w:hAnsi="Arial"/>
                <w:b/>
                <w:bCs/>
                <w:color w:val="7B6000"/>
                <w:sz w:val="22"/>
                <w:szCs w:val="22"/>
              </w:rPr>
              <w:t xml:space="preserve">⚠️ Why Accuracy Alone is Misleading — The Imbalance Problem</w:t>
            </w:r>
          </w:p>
          <w:p>
            <w:pPr>
              <w:spacing w:before="0" w:after="0"/>
            </w:pPr>
            <w:r>
              <w:rPr>
                <w:rFonts w:ascii="Arial" w:cs="Arial" w:eastAsia="Arial" w:hAnsi="Arial"/>
                <w:sz w:val="21"/>
                <w:szCs w:val="21"/>
              </w:rPr>
              <w:t xml:space="preserve">In our dataset, 73.5% of customers did NOT churn. So if the model is lazy and just predicts 'No Churn' for everyone — it gets 73.5% accuracy automatically. But it caught ZERO actual churners. Useless. This is why we need Precision, Recall, and ROC-AUC.</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40"/>
              <w:left w:type="dxa" w:w="200"/>
              <w:bottom w:type="dxa" w:w="140"/>
              <w:right w:type="dxa" w:w="200"/>
            </w:tcMar>
          </w:tcPr>
          <w:p>
            <w:pPr>
              <w:spacing w:before="0" w:after="80"/>
            </w:pPr>
            <w:r>
              <w:rPr>
                <w:rFonts w:ascii="Arial" w:cs="Arial" w:eastAsia="Arial" w:hAnsi="Arial"/>
                <w:b/>
                <w:bCs/>
                <w:color w:val="2E75B6"/>
                <w:sz w:val="24"/>
                <w:szCs w:val="24"/>
              </w:rPr>
              <w:t xml:space="preserve">Confusion Matrix</w:t>
            </w:r>
          </w:p>
          <w:p>
            <w:pPr>
              <w:spacing w:before="0" w:after="80"/>
            </w:pPr>
            <w:r>
              <w:rPr>
                <w:rFonts w:ascii="Arial" w:cs="Arial" w:eastAsia="Arial" w:hAnsi="Arial"/>
                <w:b/>
                <w:bCs/>
                <w:sz w:val="21"/>
                <w:szCs w:val="21"/>
              </w:rPr>
              <w:t xml:space="preserve">What it is:  </w:t>
            </w:r>
            <w:r>
              <w:rPr>
                <w:rFonts w:ascii="Arial" w:cs="Arial" w:eastAsia="Arial" w:hAnsi="Arial"/>
                <w:sz w:val="21"/>
                <w:szCs w:val="21"/>
              </w:rPr>
              <w:t xml:space="preserve">A 2x2 table that shows the four possible outcomes of a binary prediction.</w:t>
            </w:r>
          </w:p>
          <w:p>
            <w:pPr>
              <w:spacing w:before="0" w:after="80"/>
            </w:pPr>
            <w:r>
              <w:rPr>
                <w:rFonts w:ascii="Arial" w:cs="Arial" w:eastAsia="Arial" w:hAnsi="Arial"/>
                <w:b/>
                <w:bCs/>
                <w:sz w:val="21"/>
                <w:szCs w:val="21"/>
              </w:rPr>
              <w:t xml:space="preserve">Formula:  </w:t>
            </w:r>
            <w:r>
              <w:rPr>
                <w:rFonts w:ascii="Arial" w:cs="Arial" w:eastAsia="Arial" w:hAnsi="Arial"/>
                <w:i/>
                <w:iCs/>
                <w:sz w:val="21"/>
                <w:szCs w:val="21"/>
              </w:rPr>
              <w:t xml:space="preserve">Rows = Actual, Columns = Predicted</w:t>
            </w:r>
          </w:p>
          <w:p>
            <w:pPr>
              <w:spacing w:before="0" w:after="0"/>
            </w:pPr>
            <w:r>
              <w:rPr>
                <w:rFonts w:ascii="Arial" w:cs="Arial" w:eastAsia="Arial" w:hAnsi="Arial"/>
                <w:b/>
                <w:bCs/>
                <w:sz w:val="21"/>
                <w:szCs w:val="21"/>
              </w:rPr>
              <w:t xml:space="preserve">In plain English:  </w:t>
            </w:r>
            <w:r>
              <w:rPr>
                <w:rFonts w:ascii="Arial" w:cs="Arial" w:eastAsia="Arial" w:hAnsi="Arial"/>
                <w:color w:val="555555"/>
                <w:sz w:val="21"/>
                <w:szCs w:val="21"/>
              </w:rPr>
              <w:t xml:space="preserve">True Positive (TP): Predicted churn, actually churned ✓  |  True Negative (TN): Predicted no churn, didn't churn ✓  |  False Positive (FP): Predicted churn, but they didn't churn ✗  |  False Negative (FN): Predicted no churn, but they DID churn ✗ (worst case)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40"/>
              <w:left w:type="dxa" w:w="200"/>
              <w:bottom w:type="dxa" w:w="140"/>
              <w:right w:type="dxa" w:w="200"/>
            </w:tcMar>
          </w:tcPr>
          <w:p>
            <w:pPr>
              <w:spacing w:before="0" w:after="80"/>
            </w:pPr>
            <w:r>
              <w:rPr>
                <w:rFonts w:ascii="Arial" w:cs="Arial" w:eastAsia="Arial" w:hAnsi="Arial"/>
                <w:b/>
                <w:bCs/>
                <w:color w:val="2E75B6"/>
                <w:sz w:val="24"/>
                <w:szCs w:val="24"/>
              </w:rPr>
              <w:t xml:space="preserve">Precision</w:t>
            </w:r>
          </w:p>
          <w:p>
            <w:pPr>
              <w:spacing w:before="0" w:after="80"/>
            </w:pPr>
            <w:r>
              <w:rPr>
                <w:rFonts w:ascii="Arial" w:cs="Arial" w:eastAsia="Arial" w:hAnsi="Arial"/>
                <w:b/>
                <w:bCs/>
                <w:sz w:val="21"/>
                <w:szCs w:val="21"/>
              </w:rPr>
              <w:t xml:space="preserve">What it is:  </w:t>
            </w:r>
            <w:r>
              <w:rPr>
                <w:rFonts w:ascii="Arial" w:cs="Arial" w:eastAsia="Arial" w:hAnsi="Arial"/>
                <w:sz w:val="21"/>
                <w:szCs w:val="21"/>
              </w:rPr>
              <w:t xml:space="preserve">Of all the customers we flagged as 'will churn', how many actually churned?</w:t>
            </w:r>
          </w:p>
          <w:p>
            <w:pPr>
              <w:spacing w:before="0" w:after="80"/>
            </w:pPr>
            <w:r>
              <w:rPr>
                <w:rFonts w:ascii="Arial" w:cs="Arial" w:eastAsia="Arial" w:hAnsi="Arial"/>
                <w:b/>
                <w:bCs/>
                <w:sz w:val="21"/>
                <w:szCs w:val="21"/>
              </w:rPr>
              <w:t xml:space="preserve">Formula:  </w:t>
            </w:r>
            <w:r>
              <w:rPr>
                <w:rFonts w:ascii="Arial" w:cs="Arial" w:eastAsia="Arial" w:hAnsi="Arial"/>
                <w:i/>
                <w:iCs/>
                <w:sz w:val="21"/>
                <w:szCs w:val="21"/>
              </w:rPr>
              <w:t xml:space="preserve">Precision = TP / (TP + FP)</w:t>
            </w:r>
          </w:p>
          <w:p>
            <w:pPr>
              <w:spacing w:before="0" w:after="0"/>
            </w:pPr>
            <w:r>
              <w:rPr>
                <w:rFonts w:ascii="Arial" w:cs="Arial" w:eastAsia="Arial" w:hAnsi="Arial"/>
                <w:b/>
                <w:bCs/>
                <w:sz w:val="21"/>
                <w:szCs w:val="21"/>
              </w:rPr>
              <w:t xml:space="preserve">In plain English:  </w:t>
            </w:r>
            <w:r>
              <w:rPr>
                <w:rFonts w:ascii="Arial" w:cs="Arial" w:eastAsia="Arial" w:hAnsi="Arial"/>
                <w:color w:val="555555"/>
                <w:sz w:val="21"/>
                <w:szCs w:val="21"/>
              </w:rPr>
              <w:t xml:space="preserve">Precision = 80% means: when we raised an alarm, we were right 80% of the time. Low precision = too many false alarms (wasting retention budget on customers who weren't going to leave anyway).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40"/>
              <w:left w:type="dxa" w:w="200"/>
              <w:bottom w:type="dxa" w:w="140"/>
              <w:right w:type="dxa" w:w="200"/>
            </w:tcMar>
          </w:tcPr>
          <w:p>
            <w:pPr>
              <w:spacing w:before="0" w:after="80"/>
            </w:pPr>
            <w:r>
              <w:rPr>
                <w:rFonts w:ascii="Arial" w:cs="Arial" w:eastAsia="Arial" w:hAnsi="Arial"/>
                <w:b/>
                <w:bCs/>
                <w:color w:val="2E75B6"/>
                <w:sz w:val="24"/>
                <w:szCs w:val="24"/>
              </w:rPr>
              <w:t xml:space="preserve">Recall (Sensitivity)</w:t>
            </w:r>
          </w:p>
          <w:p>
            <w:pPr>
              <w:spacing w:before="0" w:after="80"/>
            </w:pPr>
            <w:r>
              <w:rPr>
                <w:rFonts w:ascii="Arial" w:cs="Arial" w:eastAsia="Arial" w:hAnsi="Arial"/>
                <w:b/>
                <w:bCs/>
                <w:sz w:val="21"/>
                <w:szCs w:val="21"/>
              </w:rPr>
              <w:t xml:space="preserve">What it is:  </w:t>
            </w:r>
            <w:r>
              <w:rPr>
                <w:rFonts w:ascii="Arial" w:cs="Arial" w:eastAsia="Arial" w:hAnsi="Arial"/>
                <w:sz w:val="21"/>
                <w:szCs w:val="21"/>
              </w:rPr>
              <w:t xml:space="preserve">Of all the customers who actually churned, how many did we catch?</w:t>
            </w:r>
          </w:p>
          <w:p>
            <w:pPr>
              <w:spacing w:before="0" w:after="80"/>
            </w:pPr>
            <w:r>
              <w:rPr>
                <w:rFonts w:ascii="Arial" w:cs="Arial" w:eastAsia="Arial" w:hAnsi="Arial"/>
                <w:b/>
                <w:bCs/>
                <w:sz w:val="21"/>
                <w:szCs w:val="21"/>
              </w:rPr>
              <w:t xml:space="preserve">Formula:  </w:t>
            </w:r>
            <w:r>
              <w:rPr>
                <w:rFonts w:ascii="Arial" w:cs="Arial" w:eastAsia="Arial" w:hAnsi="Arial"/>
                <w:i/>
                <w:iCs/>
                <w:sz w:val="21"/>
                <w:szCs w:val="21"/>
              </w:rPr>
              <w:t xml:space="preserve">Recall = TP / (TP + FN)</w:t>
            </w:r>
          </w:p>
          <w:p>
            <w:pPr>
              <w:spacing w:before="0" w:after="0"/>
            </w:pPr>
            <w:r>
              <w:rPr>
                <w:rFonts w:ascii="Arial" w:cs="Arial" w:eastAsia="Arial" w:hAnsi="Arial"/>
                <w:b/>
                <w:bCs/>
                <w:sz w:val="21"/>
                <w:szCs w:val="21"/>
              </w:rPr>
              <w:t xml:space="preserve">In plain English:  </w:t>
            </w:r>
            <w:r>
              <w:rPr>
                <w:rFonts w:ascii="Arial" w:cs="Arial" w:eastAsia="Arial" w:hAnsi="Arial"/>
                <w:color w:val="555555"/>
                <w:sz w:val="21"/>
                <w:szCs w:val="21"/>
              </w:rPr>
              <w:t xml:space="preserve">Recall = 75% means: we caught 75% of all real churners. Low recall = we missed too many churners. For a business, THIS is usually the more dangerous mistake — missing a churner means losing revenue forever.</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CCCCCC" w:sz="1"/>
              <w:right w:val="single" w:color="CCCCCC" w:sz="1"/>
            </w:tcBorders>
            <w:shd w:fill="FFFFFF" w:val="clear"/>
            <w:tcMar>
              <w:top w:type="dxa" w:w="140"/>
              <w:left w:type="dxa" w:w="200"/>
              <w:bottom w:type="dxa" w:w="140"/>
              <w:right w:type="dxa" w:w="200"/>
            </w:tcMar>
          </w:tcPr>
          <w:p>
            <w:pPr>
              <w:spacing w:before="0" w:after="80"/>
            </w:pPr>
            <w:r>
              <w:rPr>
                <w:rFonts w:ascii="Arial" w:cs="Arial" w:eastAsia="Arial" w:hAnsi="Arial"/>
                <w:b/>
                <w:bCs/>
                <w:color w:val="2E75B6"/>
                <w:sz w:val="24"/>
                <w:szCs w:val="24"/>
              </w:rPr>
              <w:t xml:space="preserve">ROC-AUC Score</w:t>
            </w:r>
          </w:p>
          <w:p>
            <w:pPr>
              <w:spacing w:before="0" w:after="80"/>
            </w:pPr>
            <w:r>
              <w:rPr>
                <w:rFonts w:ascii="Arial" w:cs="Arial" w:eastAsia="Arial" w:hAnsi="Arial"/>
                <w:b/>
                <w:bCs/>
                <w:sz w:val="21"/>
                <w:szCs w:val="21"/>
              </w:rPr>
              <w:t xml:space="preserve">What it is:  </w:t>
            </w:r>
            <w:r>
              <w:rPr>
                <w:rFonts w:ascii="Arial" w:cs="Arial" w:eastAsia="Arial" w:hAnsi="Arial"/>
                <w:sz w:val="21"/>
                <w:szCs w:val="21"/>
              </w:rPr>
              <w:t xml:space="preserve">A single number from 0.5 to 1.0 that summarises overall model quality across all thresholds.</w:t>
            </w:r>
          </w:p>
          <w:p>
            <w:pPr>
              <w:spacing w:before="0" w:after="80"/>
            </w:pPr>
            <w:r>
              <w:rPr>
                <w:rFonts w:ascii="Arial" w:cs="Arial" w:eastAsia="Arial" w:hAnsi="Arial"/>
                <w:b/>
                <w:bCs/>
                <w:sz w:val="21"/>
                <w:szCs w:val="21"/>
              </w:rPr>
              <w:t xml:space="preserve">Formula:  </w:t>
            </w:r>
            <w:r>
              <w:rPr>
                <w:rFonts w:ascii="Arial" w:cs="Arial" w:eastAsia="Arial" w:hAnsi="Arial"/>
                <w:i/>
                <w:iCs/>
                <w:sz w:val="21"/>
                <w:szCs w:val="21"/>
              </w:rPr>
              <w:t xml:space="preserve">AUC = Area Under the ROC Curve</w:t>
            </w:r>
          </w:p>
          <w:p>
            <w:pPr>
              <w:spacing w:before="0" w:after="0"/>
            </w:pPr>
            <w:r>
              <w:rPr>
                <w:rFonts w:ascii="Arial" w:cs="Arial" w:eastAsia="Arial" w:hAnsi="Arial"/>
                <w:b/>
                <w:bCs/>
                <w:sz w:val="21"/>
                <w:szCs w:val="21"/>
              </w:rPr>
              <w:t xml:space="preserve">In plain English:  </w:t>
            </w:r>
            <w:r>
              <w:rPr>
                <w:rFonts w:ascii="Arial" w:cs="Arial" w:eastAsia="Arial" w:hAnsi="Arial"/>
                <w:color w:val="555555"/>
                <w:sz w:val="21"/>
                <w:szCs w:val="21"/>
              </w:rPr>
              <w:t xml:space="preserve">0.5 = random guessing (coin flip)  |  0.7 = decent  |  0.8 = good  |  0.85+ = great. You will quote this number in interviews. Target: above 0.80 on this dataset.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 How to Talk About Metrics in an Interview</w:t>
            </w:r>
          </w:p>
          <w:p>
            <w:pPr>
              <w:spacing w:before="0" w:after="0"/>
            </w:pPr>
            <w:r>
              <w:rPr>
                <w:rFonts w:ascii="Arial" w:cs="Arial" w:eastAsia="Arial" w:hAnsi="Arial"/>
                <w:sz w:val="21"/>
                <w:szCs w:val="21"/>
              </w:rPr>
              <w:t xml:space="preserve">"I evaluated the model using multiple metrics because accuracy alone is misleading on an imbalanced dataset. My Random Forest achieved an ROC-AUC of 0.84 and a recall of 78% on churners — meaning we correctly identified 78% of customers who were about to leave. In a real deployment, I would tune the classification threshold to prioritise recall, since the cost of missing a churner is higher than the cost of a false alarm."</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07</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Feature Importance — Your Consulting Deliverable</w:t>
            </w:r>
          </w:p>
        </w:tc>
      </w:tr>
    </w:tbl>
    <w:p>
      <w:pPr>
        <w:spacing w:before="120" w:after="0"/>
      </w:pPr>
      <w:r>
        <w:t xml:space="preserve"/>
      </w:r>
    </w:p>
    <w:p>
      <w:pPr>
        <w:spacing w:before="80" w:after="80"/>
      </w:pPr>
      <w:r>
        <w:rPr>
          <w:rFonts w:ascii="Arial" w:cs="Arial" w:eastAsia="Arial" w:hAnsi="Arial"/>
          <w:sz w:val="22"/>
          <w:szCs w:val="22"/>
        </w:rPr>
        <w:t xml:space="preserve">After training the Random Forest, you can ask it: which columns did you rely on the most to make predictions? This is called Feature Importance, and it is the single most powerful output of your project from a consulting perspective.</w:t>
      </w:r>
    </w:p>
    <w:p>
      <w:pPr>
        <w:spacing w:before="80" w:after="0"/>
      </w:pPr>
      <w:r>
        <w:t xml:space="preserve"/>
      </w:r>
    </w:p>
    <w:p>
      <w:pPr>
        <w:spacing w:before="80" w:after="80"/>
      </w:pPr>
      <w:r>
        <w:rPr>
          <w:rFonts w:ascii="Arial" w:cs="Arial" w:eastAsia="Arial" w:hAnsi="Arial"/>
          <w:sz w:val="22"/>
          <w:szCs w:val="22"/>
        </w:rPr>
        <w:t xml:space="preserve">It produces a ranked list like this (typical results for this dataset):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c>
          <w:tcPr>
            <w:tcW w:type="dxa" w:w="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1"/>
                <w:szCs w:val="21"/>
              </w:rPr>
              <w:t xml:space="preserve">Rank</w:t>
            </w:r>
          </w:p>
        </w:tc>
        <w:tc>
          <w:tcPr>
            <w:tcW w:type="dxa" w:w="35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1"/>
                <w:szCs w:val="21"/>
              </w:rPr>
              <w:t xml:space="preserve">Feature</w:t>
            </w:r>
          </w:p>
        </w:tc>
        <w:tc>
          <w:tcPr>
            <w:tcW w:type="dxa" w:w="53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1"/>
                <w:szCs w:val="21"/>
              </w:rPr>
              <w:t xml:space="preserve">Business Interpretation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tenure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 who have been with you the longest are least likely to leave. Loyalty builds inertia.</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#2</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Contract type</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Month-to-month customers have no switching cost. They leave easily.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MonthlyCharges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bills create more incentive to shop around. Price sensitivity is real.</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#4</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20"/>
                <w:szCs w:val="20"/>
              </w:rPr>
              <w:t xml:space="preserve">TotalCharges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Correlated with tenure — long-term customers have high total spend.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TechSupport / OnlineSecurity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Customers without support services feel less 'locked in' to the ecosystem.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 The Full Interview Answer Using Feature Importance</w:t>
            </w:r>
          </w:p>
          <w:p>
            <w:pPr>
              <w:spacing w:before="0" w:after="0"/>
            </w:pPr>
            <w:r>
              <w:rPr>
                <w:rFonts w:ascii="Arial" w:cs="Arial" w:eastAsia="Arial" w:hAnsi="Arial"/>
                <w:sz w:val="21"/>
                <w:szCs w:val="21"/>
              </w:rPr>
              <w:t xml:space="preserve">"The model identified tenure, contract type, and monthly charges as the three strongest predictors of churn. From a strategy standpoint, this translates to three actionable recommendations: first, prioritise converting new customers to annual contracts within their first 3 months when churn risk is highest; second, review pricing for high-charge customer segments, particularly those on fibre optic internet; and third, bundle security and support add-ons into base plans to increase perceived value and switching costs. These are the kind of recommendations I would take to a client."</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08</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Streamlit Dashboard — Making It Real</w:t>
            </w:r>
          </w:p>
        </w:tc>
      </w:tr>
    </w:tbl>
    <w:p>
      <w:pPr>
        <w:spacing w:before="120" w:after="0"/>
      </w:pPr>
      <w:r>
        <w:t xml:space="preserve"/>
      </w:r>
    </w:p>
    <w:p>
      <w:pPr>
        <w:spacing w:before="80" w:after="80"/>
      </w:pPr>
      <w:r>
        <w:rPr>
          <w:rFonts w:ascii="Arial" w:cs="Arial" w:eastAsia="Arial" w:hAnsi="Arial"/>
          <w:sz w:val="22"/>
          <w:szCs w:val="22"/>
        </w:rPr>
        <w:t xml:space="preserve">Streamlit is a Python library that turns your analysis into an interactive web app — with zero HTML or JavaScript. You write Python, and it becomes a website. This is the layer that makes your project look professional and consultant-ready.</w:t>
      </w:r>
    </w:p>
    <w:p>
      <w:pPr>
        <w:spacing w:before="80" w:after="0"/>
      </w:pPr>
      <w:r>
        <w:t xml:space="preserve"/>
      </w:r>
    </w:p>
    <w:p>
      <w:pPr>
        <w:spacing w:before="80" w:after="80"/>
      </w:pPr>
      <w:r>
        <w:rPr>
          <w:rFonts w:ascii="Arial" w:cs="Arial" w:eastAsia="Arial" w:hAnsi="Arial"/>
          <w:sz w:val="22"/>
          <w:szCs w:val="22"/>
        </w:rPr>
        <w:t xml:space="preserve">Your dashboard will have two pages:</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Page 1 — Data Overview: Shows the dataset stats, churn rate, key charts from your EDA</w:t>
      </w:r>
    </w:p>
    <w:p>
      <w:pPr>
        <w:pStyle w:val="ListParagraph"/>
        <w:numPr>
          <w:ilvl w:val="0"/>
          <w:numId w:val="2"/>
        </w:numPr>
        <w:spacing w:before="60" w:after="60"/>
      </w:pPr>
      <w:r>
        <w:rPr>
          <w:rFonts w:ascii="Arial" w:cs="Arial" w:eastAsia="Arial" w:hAnsi="Arial"/>
          <w:sz w:val="22"/>
          <w:szCs w:val="22"/>
        </w:rPr>
        <w:t xml:space="preserve">Page 2 — Prediction Tool: User enters customer details (tenure, contract, monthly charges etc.) and the model predicts: High Risk / Medium Risk / Low Risk with a probability score</w:t>
      </w:r>
    </w:p>
    <w:p>
      <w:pPr>
        <w:spacing w:before="120" w:after="0"/>
      </w:pPr>
      <w:r>
        <w:t xml:space="preserve"/>
      </w:r>
    </w:p>
    <w:p>
      <w:pPr>
        <w:spacing w:before="200" w:after="100"/>
      </w:pPr>
      <w:r>
        <w:rPr>
          <w:rFonts w:ascii="Arial" w:cs="Arial" w:eastAsia="Arial" w:hAnsi="Arial"/>
          <w:b/>
          <w:bCs/>
          <w:color w:val="444444"/>
          <w:sz w:val="24"/>
          <w:szCs w:val="24"/>
        </w:rPr>
        <w:t xml:space="preserve">Why the Dashboard Matters for Consulting</w:t>
      </w:r>
    </w:p>
    <w:p>
      <w:pPr>
        <w:spacing w:before="80" w:after="0"/>
      </w:pPr>
      <w:r>
        <w:t xml:space="preserve"/>
      </w:r>
    </w:p>
    <w:p>
      <w:pPr>
        <w:spacing w:before="80" w:after="80"/>
      </w:pPr>
      <w:r>
        <w:rPr>
          <w:rFonts w:ascii="Arial" w:cs="Arial" w:eastAsia="Arial" w:hAnsi="Arial"/>
          <w:sz w:val="22"/>
          <w:szCs w:val="22"/>
        </w:rPr>
        <w:t xml:space="preserve">Consulting is about making complex analysis understandable to non-technical clients — a CEO, a finance director, a board. The dashboard demonstrates that you think about the end user, not just the model. That mindset is exactly what Deloitte, EY, and PwC are hiring for.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pPr>
              <w:spacing w:before="0" w:after="80"/>
            </w:pPr>
            <w:r>
              <w:rPr>
                <w:rFonts w:ascii="Arial" w:cs="Arial" w:eastAsia="Arial" w:hAnsi="Arial"/>
                <w:b/>
                <w:bCs/>
                <w:color w:val="1B5E20"/>
                <w:sz w:val="22"/>
                <w:szCs w:val="22"/>
              </w:rPr>
              <w:t xml:space="preserve">💬 How to Explain the Dashboard in Interviews</w:t>
            </w:r>
          </w:p>
          <w:p>
            <w:pPr>
              <w:spacing w:before="0" w:after="0"/>
            </w:pPr>
            <w:r>
              <w:rPr>
                <w:rFonts w:ascii="Arial" w:cs="Arial" w:eastAsia="Arial" w:hAnsi="Arial"/>
                <w:sz w:val="21"/>
                <w:szCs w:val="21"/>
              </w:rPr>
              <w:t xml:space="preserve">"I wrapped the model in a Streamlit dashboard so that a non-technical risk analyst could input customer details and get an instant churn probability score — no coding required. Making analytical outputs accessible to stakeholders is something I took seriously because in consulting, a great analysis that nobody can use is worthless."</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09</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The Tech Stack — Every Tool and Why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1"/>
                <w:szCs w:val="21"/>
              </w:rPr>
              <w:t xml:space="preserve">Tool</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1"/>
                <w:szCs w:val="21"/>
              </w:rPr>
              <w:t xml:space="preserve">What It Is</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1"/>
                <w:szCs w:val="21"/>
              </w:rPr>
              <w:t xml:space="preserve">Why You Used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Pandas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manipulation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 the CSV, clean data, filter rows, group by columns. Your primary data tool.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NumPy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Numerical operations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Supports Pandas under the hood. Used for array operations and maths.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Scikit-learn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 learning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Provides Logistic Regression, Random Forest, train-test split, accuracy score, confusion matrix — all in one library.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Matplotlib / Seaborn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 charts for EDA — bar charts, histograms, heatmaps, feature importance plots.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Streamlit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 Web UI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Turns your Python script into an interactive web app. No HTML needed.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Jupyter Notebook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Development environment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Where you explore and develop your code before packaging it into the final script.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GitHub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control + portfolio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you host your code. Interviewers will look at this. Clean commits, good README.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E75B6"/>
                <w:sz w:val="20"/>
                <w:szCs w:val="20"/>
              </w:rPr>
              <w:t xml:space="preserve">Streamlit Cloud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deployment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Hosts your app online for free. One click from GitHub.</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10</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The Project Narrative — What You Say in Interviews</w:t>
            </w:r>
          </w:p>
        </w:tc>
      </w:tr>
    </w:tbl>
    <w:p>
      <w:pPr>
        <w:spacing w:before="120" w:after="0"/>
      </w:pPr>
      <w:r>
        <w:t xml:space="preserve"/>
      </w:r>
    </w:p>
    <w:p>
      <w:pPr>
        <w:spacing w:before="80" w:after="80"/>
      </w:pPr>
      <w:r>
        <w:rPr>
          <w:rFonts w:ascii="Arial" w:cs="Arial" w:eastAsia="Arial" w:hAnsi="Arial"/>
          <w:sz w:val="22"/>
          <w:szCs w:val="22"/>
        </w:rPr>
        <w:t xml:space="preserve">This is the most important section of these notes. The code is just evidence. The story is what gets you hired.</w:t>
      </w:r>
    </w:p>
    <w:p>
      <w:pPr>
        <w:spacing w:before="80" w:after="0"/>
      </w:pPr>
      <w:r>
        <w:t xml:space="preserve"/>
      </w:r>
    </w:p>
    <w:p>
      <w:pPr>
        <w:spacing w:before="80" w:after="80"/>
      </w:pPr>
      <w:r>
        <w:rPr>
          <w:rFonts w:ascii="Arial" w:cs="Arial" w:eastAsia="Arial" w:hAnsi="Arial"/>
          <w:sz w:val="22"/>
          <w:szCs w:val="22"/>
        </w:rPr>
        <w:t xml:space="preserve">Every interviewer at Deloitte, EY, BCG, PwC will ask some version of: "Tell me about a project you have worked on." Here is your answer, structured as a consultant would structure it: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 Opening — The Business Problem</w:t>
            </w:r>
          </w:p>
          <w:p>
            <w:pPr>
              <w:spacing w:before="0" w:after="0"/>
            </w:pPr>
            <w:r>
              <w:rPr>
                <w:rFonts w:ascii="Arial" w:cs="Arial" w:eastAsia="Arial" w:hAnsi="Arial"/>
                <w:sz w:val="21"/>
                <w:szCs w:val="21"/>
              </w:rPr>
              <w:t xml:space="preserve">"I built a customer churn prediction model for a telecom company. Churn — when customers cancel their subscription — is one of the most expensive problems in any recurring revenue business, since acquiring a new customer costs 5-7x more than retaining an existing one. The business question was simple: can we identify which customers are most likely to leave before they actually do?"</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 Middle — The Approach</w:t>
            </w:r>
          </w:p>
          <w:p>
            <w:pPr>
              <w:spacing w:before="0" w:after="0"/>
            </w:pPr>
            <w:r>
              <w:rPr>
                <w:rFonts w:ascii="Arial" w:cs="Arial" w:eastAsia="Arial" w:hAnsi="Arial"/>
                <w:sz w:val="21"/>
                <w:szCs w:val="21"/>
              </w:rPr>
              <w:t xml:space="preserve">"I worked with a dataset of 7,043 customers covering demographics, service usage, contract type, and billing data. I began with exploratory analysis to surface patterns — the most striking finding was that customers on month-to-month contracts churned at 42% versus just 3% for those on two-year contracts. I then built two models: a logistic regression baseline and a Random Forest classifier, which achieved an ROC-AUC of 0.84."</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60"/>
              <w:left w:type="dxa" w:w="200"/>
              <w:bottom w:type="dxa" w:w="160"/>
              <w:right w:type="dxa" w:w="200"/>
            </w:tcMar>
          </w:tcPr>
          <w:p>
            <w:pPr>
              <w:spacing w:before="0" w:after="80"/>
            </w:pPr>
            <w:r>
              <w:rPr>
                <w:rFonts w:ascii="Arial" w:cs="Arial" w:eastAsia="Arial" w:hAnsi="Arial"/>
                <w:b/>
                <w:bCs/>
                <w:color w:val="1F4E79"/>
                <w:sz w:val="22"/>
                <w:szCs w:val="22"/>
              </w:rPr>
              <w:t xml:space="preserve">💡 End — The Insight and Business Recommendation</w:t>
            </w:r>
          </w:p>
          <w:p>
            <w:pPr>
              <w:spacing w:before="0" w:after="0"/>
            </w:pPr>
            <w:r>
              <w:rPr>
                <w:rFonts w:ascii="Arial" w:cs="Arial" w:eastAsia="Arial" w:hAnsi="Arial"/>
                <w:sz w:val="21"/>
                <w:szCs w:val="21"/>
              </w:rPr>
              <w:t xml:space="preserve">"Feature importance analysis showed that tenure, contract type, and monthly charges were the strongest predictors. I translated this into three strategic recommendations: convert new customers to annual contracts early, review pricing for high-charge segments, and bundle support services to increase switching costs. I then built a Streamlit dashboard so a non-technical analyst could run predictions on new customers without any coding."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60"/>
              <w:left w:type="dxa" w:w="200"/>
              <w:bottom w:type="dxa" w:w="160"/>
              <w:right w:type="dxa" w:w="200"/>
            </w:tcMar>
          </w:tcPr>
          <w:p>
            <w:pPr>
              <w:spacing w:before="0" w:after="80"/>
            </w:pPr>
            <w:r>
              <w:rPr>
                <w:rFonts w:ascii="Arial" w:cs="Arial" w:eastAsia="Arial" w:hAnsi="Arial"/>
                <w:b/>
                <w:bCs/>
                <w:color w:val="1B5E20"/>
                <w:sz w:val="22"/>
                <w:szCs w:val="22"/>
              </w:rPr>
              <w:t xml:space="preserve">⚡ The One-Line Version (for when they ask 'so what did you build?')</w:t>
            </w:r>
          </w:p>
          <w:p>
            <w:pPr>
              <w:spacing w:before="0" w:after="0"/>
            </w:pPr>
            <w:r>
              <w:rPr>
                <w:rFonts w:ascii="Arial" w:cs="Arial" w:eastAsia="Arial" w:hAnsi="Arial"/>
                <w:sz w:val="21"/>
                <w:szCs w:val="21"/>
              </w:rPr>
              <w:t xml:space="preserve">"A machine learning model that predicts customer churn with 84% AUC, wrapped in an interactive dashboard — and more importantly, I translated the model's outputs into three concrete retention strategies that a business could act on immediately."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w:t>
            </w:r>
          </w:p>
        </w:tc>
        <w:tc>
          <w:tcPr>
            <w:tcW w:type="dxa" w:w="8560"/>
            <w:tcBorders>
              <w:top w:val="none" w:color="FFFFFF" w:sz="0"/>
              <w:left w:val="none" w:color="FFFFFF" w:sz="0"/>
              <w:bottom w:val="none" w:color="FFFFFF" w:sz="0"/>
              <w:right w:val="none" w:color="FFFFFF" w:sz="0"/>
            </w:tcBorders>
            <w:shd w:fill="D6E4F0" w:val="clear"/>
            <w:tcMar>
              <w:top w:type="dxa" w:w="120"/>
              <w:left w:type="dxa" w:w="200"/>
              <w:bottom w:type="dxa" w:w="120"/>
              <w:right w:type="dxa" w:w="160"/>
            </w:tcMar>
          </w:tcPr>
          <w:p>
            <w:r>
              <w:rPr>
                <w:rFonts w:ascii="Arial" w:cs="Arial" w:eastAsia="Arial" w:hAnsi="Arial"/>
                <w:b/>
                <w:bCs/>
                <w:color w:val="1F4E79"/>
                <w:sz w:val="28"/>
                <w:szCs w:val="28"/>
              </w:rPr>
              <w:t xml:space="preserve">Before You Start Coding — Self Test</w:t>
            </w:r>
          </w:p>
        </w:tc>
      </w:tr>
    </w:tbl>
    <w:p>
      <w:pPr>
        <w:spacing w:before="120" w:after="0"/>
      </w:pPr>
      <w:r>
        <w:t xml:space="preserve"/>
      </w:r>
    </w:p>
    <w:p>
      <w:pPr>
        <w:spacing w:before="80" w:after="80"/>
      </w:pPr>
      <w:r>
        <w:rPr>
          <w:rFonts w:ascii="Arial" w:cs="Arial" w:eastAsia="Arial" w:hAnsi="Arial"/>
          <w:sz w:val="22"/>
          <w:szCs w:val="22"/>
        </w:rPr>
        <w:t xml:space="preserve">Read each question. Answer it out loud. If you cannot answer it without looking, re-read the relevant section.</w:t>
      </w:r>
    </w:p>
    <w:p>
      <w:pPr>
        <w:spacing w:before="80" w:after="0"/>
      </w:pPr>
      <w:r>
        <w:t xml:space="preserve"/>
      </w:r>
    </w:p>
    <w:p>
      <w:pPr>
        <w:pStyle w:val="ListParagraph"/>
        <w:numPr>
          <w:ilvl w:val="0"/>
          <w:numId w:val="2"/>
        </w:numPr>
        <w:spacing w:before="60" w:after="60"/>
      </w:pPr>
      <w:r>
        <w:rPr>
          <w:rFonts w:ascii="Arial" w:cs="Arial" w:eastAsia="Arial" w:hAnsi="Arial"/>
          <w:sz w:val="22"/>
          <w:szCs w:val="22"/>
        </w:rPr>
        <w:t xml:space="preserve">What is customer churn? Give me a real-world example from three different industries.</w:t>
      </w:r>
    </w:p>
    <w:p>
      <w:pPr>
        <w:pStyle w:val="ListParagraph"/>
        <w:numPr>
          <w:ilvl w:val="0"/>
          <w:numId w:val="2"/>
        </w:numPr>
        <w:spacing w:before="60" w:after="60"/>
      </w:pPr>
      <w:r>
        <w:rPr>
          <w:rFonts w:ascii="Arial" w:cs="Arial" w:eastAsia="Arial" w:hAnsi="Arial"/>
          <w:sz w:val="22"/>
          <w:szCs w:val="22"/>
        </w:rPr>
        <w:t xml:space="preserve">What does each starred column in the dataset represent and why is it important?</w:t>
      </w:r>
    </w:p>
    <w:p>
      <w:pPr>
        <w:pStyle w:val="ListParagraph"/>
        <w:numPr>
          <w:ilvl w:val="0"/>
          <w:numId w:val="2"/>
        </w:numPr>
        <w:spacing w:before="60" w:after="60"/>
      </w:pPr>
      <w:r>
        <w:rPr>
          <w:rFonts w:ascii="Arial" w:cs="Arial" w:eastAsia="Arial" w:hAnsi="Arial"/>
          <w:sz w:val="22"/>
          <w:szCs w:val="22"/>
        </w:rPr>
        <w:t xml:space="preserve">What is EDA and what five questions does it answer?</w:t>
      </w:r>
    </w:p>
    <w:p>
      <w:pPr>
        <w:pStyle w:val="ListParagraph"/>
        <w:numPr>
          <w:ilvl w:val="0"/>
          <w:numId w:val="2"/>
        </w:numPr>
        <w:spacing w:before="60" w:after="60"/>
      </w:pPr>
      <w:r>
        <w:rPr>
          <w:rFonts w:ascii="Arial" w:cs="Arial" w:eastAsia="Arial" w:hAnsi="Arial"/>
          <w:sz w:val="22"/>
          <w:szCs w:val="22"/>
        </w:rPr>
        <w:t xml:space="preserve">What is the difference between the training set and the test set?</w:t>
      </w:r>
    </w:p>
    <w:p>
      <w:pPr>
        <w:pStyle w:val="ListParagraph"/>
        <w:numPr>
          <w:ilvl w:val="0"/>
          <w:numId w:val="2"/>
        </w:numPr>
        <w:spacing w:before="60" w:after="60"/>
      </w:pPr>
      <w:r>
        <w:rPr>
          <w:rFonts w:ascii="Arial" w:cs="Arial" w:eastAsia="Arial" w:hAnsi="Arial"/>
          <w:sz w:val="22"/>
          <w:szCs w:val="22"/>
        </w:rPr>
        <w:t xml:space="preserve">What is a Random Forest in simple terms?</w:t>
      </w:r>
    </w:p>
    <w:p>
      <w:pPr>
        <w:pStyle w:val="ListParagraph"/>
        <w:numPr>
          <w:ilvl w:val="0"/>
          <w:numId w:val="2"/>
        </w:numPr>
        <w:spacing w:before="60" w:after="60"/>
      </w:pPr>
      <w:r>
        <w:rPr>
          <w:rFonts w:ascii="Arial" w:cs="Arial" w:eastAsia="Arial" w:hAnsi="Arial"/>
          <w:sz w:val="22"/>
          <w:szCs w:val="22"/>
        </w:rPr>
        <w:t xml:space="preserve">Why is accuracy a misleading metric on this dataset?</w:t>
      </w:r>
    </w:p>
    <w:p>
      <w:pPr>
        <w:pStyle w:val="ListParagraph"/>
        <w:numPr>
          <w:ilvl w:val="0"/>
          <w:numId w:val="2"/>
        </w:numPr>
        <w:spacing w:before="60" w:after="60"/>
      </w:pPr>
      <w:r>
        <w:rPr>
          <w:rFonts w:ascii="Arial" w:cs="Arial" w:eastAsia="Arial" w:hAnsi="Arial"/>
          <w:sz w:val="22"/>
          <w:szCs w:val="22"/>
        </w:rPr>
        <w:t xml:space="preserve">What is the difference between Precision and Recall? Which matters more for churn and why?</w:t>
      </w:r>
    </w:p>
    <w:p>
      <w:pPr>
        <w:pStyle w:val="ListParagraph"/>
        <w:numPr>
          <w:ilvl w:val="0"/>
          <w:numId w:val="2"/>
        </w:numPr>
        <w:spacing w:before="60" w:after="60"/>
      </w:pPr>
      <w:r>
        <w:rPr>
          <w:rFonts w:ascii="Arial" w:cs="Arial" w:eastAsia="Arial" w:hAnsi="Arial"/>
          <w:sz w:val="22"/>
          <w:szCs w:val="22"/>
        </w:rPr>
        <w:t xml:space="preserve">What is ROC-AUC? What score are we targeting?</w:t>
      </w:r>
    </w:p>
    <w:p>
      <w:pPr>
        <w:pStyle w:val="ListParagraph"/>
        <w:numPr>
          <w:ilvl w:val="0"/>
          <w:numId w:val="2"/>
        </w:numPr>
        <w:spacing w:before="60" w:after="60"/>
      </w:pPr>
      <w:r>
        <w:rPr>
          <w:rFonts w:ascii="Arial" w:cs="Arial" w:eastAsia="Arial" w:hAnsi="Arial"/>
          <w:sz w:val="22"/>
          <w:szCs w:val="22"/>
        </w:rPr>
        <w:t xml:space="preserve">What are the top 3 features in your model and what business action does each suggest?</w:t>
      </w:r>
    </w:p>
    <w:p>
      <w:pPr>
        <w:pStyle w:val="ListParagraph"/>
        <w:numPr>
          <w:ilvl w:val="0"/>
          <w:numId w:val="2"/>
        </w:numPr>
        <w:spacing w:before="60" w:after="60"/>
      </w:pPr>
      <w:r>
        <w:rPr>
          <w:rFonts w:ascii="Arial" w:cs="Arial" w:eastAsia="Arial" w:hAnsi="Arial"/>
          <w:sz w:val="22"/>
          <w:szCs w:val="22"/>
        </w:rPr>
        <w:t xml:space="preserve">How would you explain this project to a non-technical interviewer in 60 seconds?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60"/>
              <w:left w:type="dxa" w:w="200"/>
              <w:bottom w:type="dxa" w:w="160"/>
              <w:right w:type="dxa" w:w="200"/>
            </w:tcMar>
          </w:tcPr>
          <w:p>
            <w:pPr>
              <w:spacing w:before="0" w:after="80"/>
            </w:pPr>
            <w:r>
              <w:rPr>
                <w:rFonts w:ascii="Arial" w:cs="Arial" w:eastAsia="Arial" w:hAnsi="Arial"/>
                <w:b/>
                <w:bCs/>
                <w:color w:val="7B6000"/>
                <w:sz w:val="22"/>
                <w:szCs w:val="22"/>
              </w:rPr>
              <w:t xml:space="preserve">You are ready to build when...</w:t>
            </w:r>
          </w:p>
          <w:p>
            <w:pPr>
              <w:spacing w:before="0" w:after="0"/>
            </w:pPr>
            <w:r>
              <w:rPr>
                <w:rFonts w:ascii="Arial" w:cs="Arial" w:eastAsia="Arial" w:hAnsi="Arial"/>
                <w:sz w:val="21"/>
                <w:szCs w:val="21"/>
              </w:rPr>
              <w:t xml:space="preserve">...you can answer all 10 questions above without hesitation. Not perfectly — but confidently, in your own words. That is the bar. Once you clear it, come back and we will write line 1 of the code together.</w:t>
            </w:r>
          </w:p>
        </w:tc>
      </w:tr>
    </w:tbl>
    <w:p>
      <w:pPr>
        <w:spacing w:before="200" w:after="0"/>
      </w:pPr>
      <w:r>
        <w:t xml:space="preserve"/>
      </w:r>
    </w:p>
    <w:p>
      <w:pPr>
        <w:spacing w:before="200" w:after="0"/>
        <w:jc w:val="center"/>
      </w:pPr>
      <w:r>
        <w:rPr>
          <w:rFonts w:ascii="Arial" w:cs="Arial" w:eastAsia="Arial" w:hAnsi="Arial"/>
          <w:i/>
          <w:iCs/>
          <w:color w:val="888888"/>
          <w:sz w:val="20"/>
          <w:szCs w:val="20"/>
        </w:rPr>
        <w:t xml:space="preserve">Built for your consulting internship grind. Now go read it twice.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2026-03-04T07:00:37.441Z</dcterms:created>
  <dcterms:modified xsi:type="dcterms:W3CDTF">2026-03-04T07:00:37.465Z</dcterms:modified>
</cp:coreProperties>
</file>

<file path=docProps/custom.xml><?xml version="1.0" encoding="utf-8"?>
<Properties xmlns="http://schemas.openxmlformats.org/officeDocument/2006/custom-properties" xmlns:vt="http://schemas.openxmlformats.org/officeDocument/2006/docPropsVTypes"/>
</file>