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589" w:rsidRPr="00A46589" w:rsidRDefault="00A46589" w:rsidP="00A46589">
      <w:pPr>
        <w:pStyle w:val="Heading2"/>
        <w:rPr>
          <w:rFonts w:asciiTheme="majorHAnsi" w:hAnsiTheme="majorHAnsi"/>
          <w:color w:val="auto"/>
          <w:sz w:val="44"/>
          <w:szCs w:val="44"/>
        </w:rPr>
      </w:pPr>
      <w:bookmarkStart w:id="0" w:name="_GoBack"/>
      <w:bookmarkEnd w:id="0"/>
      <w:r w:rsidRPr="00A46589">
        <w:rPr>
          <w:rFonts w:asciiTheme="majorHAnsi" w:hAnsiTheme="majorHAnsi"/>
          <w:color w:val="auto"/>
          <w:sz w:val="44"/>
          <w:szCs w:val="44"/>
        </w:rPr>
        <w:t>Analysis of Data Communication in a Web Application Using Browser Developer Tools</w:t>
      </w:r>
    </w:p>
    <w:p w:rsidR="00A46589" w:rsidRPr="00A46589" w:rsidRDefault="00A46589" w:rsidP="00A46589">
      <w:pPr>
        <w:pStyle w:val="Heading2"/>
        <w:rPr>
          <w:color w:val="auto"/>
          <w:sz w:val="28"/>
          <w:szCs w:val="28"/>
        </w:rPr>
      </w:pPr>
      <w:r w:rsidRPr="00A46589">
        <w:rPr>
          <w:color w:val="auto"/>
          <w:sz w:val="28"/>
          <w:szCs w:val="28"/>
        </w:rPr>
        <w:t>Aim</w:t>
      </w:r>
    </w:p>
    <w:p w:rsidR="00A46589" w:rsidRPr="00A46589" w:rsidRDefault="00A46589" w:rsidP="00A46589">
      <w:pPr>
        <w:spacing w:after="120"/>
        <w:rPr>
          <w:sz w:val="24"/>
          <w:szCs w:val="24"/>
        </w:rPr>
      </w:pPr>
      <w:r w:rsidRPr="00A46589">
        <w:rPr>
          <w:sz w:val="24"/>
          <w:szCs w:val="24"/>
        </w:rPr>
        <w:t xml:space="preserve">To inspect, </w:t>
      </w:r>
      <w:proofErr w:type="spellStart"/>
      <w:r w:rsidRPr="00A46589">
        <w:rPr>
          <w:sz w:val="24"/>
          <w:szCs w:val="24"/>
        </w:rPr>
        <w:t>analyze</w:t>
      </w:r>
      <w:proofErr w:type="spellEnd"/>
      <w:r w:rsidRPr="00A46589">
        <w:rPr>
          <w:sz w:val="24"/>
          <w:szCs w:val="24"/>
        </w:rPr>
        <w:t>, and document client-server communication, network payloads, API performance, and state storage mechanisms of a web application using browser developer tools.</w:t>
      </w:r>
    </w:p>
    <w:p w:rsidR="00A46589" w:rsidRPr="00A46589" w:rsidRDefault="00A46589" w:rsidP="00A46589">
      <w:pPr>
        <w:pStyle w:val="Heading2"/>
        <w:rPr>
          <w:color w:val="auto"/>
          <w:sz w:val="28"/>
          <w:szCs w:val="28"/>
        </w:rPr>
      </w:pPr>
      <w:r w:rsidRPr="00A46589">
        <w:rPr>
          <w:color w:val="auto"/>
          <w:sz w:val="28"/>
          <w:szCs w:val="28"/>
        </w:rPr>
        <w:t>Objective</w:t>
      </w:r>
    </w:p>
    <w:p w:rsidR="00A46589" w:rsidRPr="00A46589" w:rsidRDefault="00A46589" w:rsidP="00A46589">
      <w:pPr>
        <w:pStyle w:val="ListParagraph"/>
        <w:numPr>
          <w:ilvl w:val="0"/>
          <w:numId w:val="1"/>
        </w:numPr>
        <w:spacing w:after="60"/>
        <w:rPr>
          <w:sz w:val="24"/>
          <w:szCs w:val="24"/>
        </w:rPr>
      </w:pPr>
      <w:proofErr w:type="spellStart"/>
      <w:r w:rsidRPr="00A46589">
        <w:rPr>
          <w:sz w:val="24"/>
          <w:szCs w:val="24"/>
        </w:rPr>
        <w:t>Analyze</w:t>
      </w:r>
      <w:proofErr w:type="spellEnd"/>
      <w:r w:rsidRPr="00A46589">
        <w:rPr>
          <w:sz w:val="24"/>
          <w:szCs w:val="24"/>
        </w:rPr>
        <w:t xml:space="preserve"> HTTP request and response structures via the Network Panel.</w:t>
      </w:r>
    </w:p>
    <w:p w:rsidR="00A46589" w:rsidRPr="00A46589" w:rsidRDefault="00A46589" w:rsidP="00A46589">
      <w:pPr>
        <w:pStyle w:val="ListParagraph"/>
        <w:numPr>
          <w:ilvl w:val="0"/>
          <w:numId w:val="1"/>
        </w:numPr>
        <w:spacing w:after="60"/>
        <w:rPr>
          <w:sz w:val="24"/>
          <w:szCs w:val="24"/>
        </w:rPr>
      </w:pPr>
      <w:r w:rsidRPr="00A46589">
        <w:rPr>
          <w:sz w:val="24"/>
          <w:szCs w:val="24"/>
        </w:rPr>
        <w:t>Measure response timing metrics, bandwidth utilization, and network bottlenecks.</w:t>
      </w:r>
    </w:p>
    <w:p w:rsidR="00A46589" w:rsidRPr="00A46589" w:rsidRDefault="00A46589" w:rsidP="00A46589">
      <w:pPr>
        <w:pStyle w:val="ListParagraph"/>
        <w:numPr>
          <w:ilvl w:val="0"/>
          <w:numId w:val="1"/>
        </w:numPr>
        <w:spacing w:after="60"/>
        <w:rPr>
          <w:sz w:val="24"/>
          <w:szCs w:val="24"/>
        </w:rPr>
      </w:pPr>
      <w:r w:rsidRPr="00A46589">
        <w:rPr>
          <w:sz w:val="24"/>
          <w:szCs w:val="24"/>
        </w:rPr>
        <w:t xml:space="preserve">Inspect application client-side state using Storage tools (Cookies, </w:t>
      </w:r>
      <w:proofErr w:type="spellStart"/>
      <w:r w:rsidRPr="00A46589">
        <w:rPr>
          <w:sz w:val="24"/>
          <w:szCs w:val="24"/>
        </w:rPr>
        <w:t>LocalStorage</w:t>
      </w:r>
      <w:proofErr w:type="spellEnd"/>
      <w:r w:rsidRPr="00A46589">
        <w:rPr>
          <w:sz w:val="24"/>
          <w:szCs w:val="24"/>
        </w:rPr>
        <w:t>).</w:t>
      </w:r>
    </w:p>
    <w:p w:rsidR="00A46589" w:rsidRPr="00A46589" w:rsidRDefault="00A46589" w:rsidP="00A46589">
      <w:pPr>
        <w:pStyle w:val="ListParagraph"/>
        <w:numPr>
          <w:ilvl w:val="0"/>
          <w:numId w:val="1"/>
        </w:numPr>
        <w:spacing w:after="60"/>
        <w:rPr>
          <w:sz w:val="24"/>
          <w:szCs w:val="24"/>
        </w:rPr>
      </w:pPr>
      <w:r w:rsidRPr="00A46589">
        <w:rPr>
          <w:sz w:val="24"/>
          <w:szCs w:val="24"/>
        </w:rPr>
        <w:t>Debug DOM elements, JavaScript console events, and client-server payload structures.</w:t>
      </w:r>
    </w:p>
    <w:p w:rsidR="00A46589" w:rsidRPr="00A46589" w:rsidRDefault="00A46589" w:rsidP="00A46589">
      <w:pPr>
        <w:pStyle w:val="Heading2"/>
        <w:rPr>
          <w:color w:val="auto"/>
          <w:sz w:val="28"/>
          <w:szCs w:val="28"/>
        </w:rPr>
      </w:pPr>
      <w:r w:rsidRPr="00A46589">
        <w:rPr>
          <w:color w:val="auto"/>
          <w:sz w:val="28"/>
          <w:szCs w:val="28"/>
        </w:rPr>
        <w:t>Target Web Application</w:t>
      </w:r>
      <w:r>
        <w:rPr>
          <w:color w:val="auto"/>
          <w:sz w:val="28"/>
          <w:szCs w:val="28"/>
        </w:rPr>
        <w:t>:</w:t>
      </w:r>
    </w:p>
    <w:p w:rsidR="00A46589" w:rsidRDefault="00A46589" w:rsidP="00A46589">
      <w:pPr>
        <w:spacing w:after="120"/>
        <w:rPr>
          <w:rFonts w:asciiTheme="majorHAnsi" w:hAnsiTheme="majorHAnsi"/>
          <w:b/>
          <w:sz w:val="44"/>
          <w:szCs w:val="44"/>
        </w:rPr>
      </w:pPr>
      <w:r>
        <w:rPr>
          <w:rFonts w:asciiTheme="majorHAnsi" w:hAnsiTheme="majorHAnsi"/>
          <w:b/>
          <w:sz w:val="44"/>
          <w:szCs w:val="44"/>
        </w:rPr>
        <w:t>“</w:t>
      </w:r>
      <w:r w:rsidRPr="00A46589">
        <w:rPr>
          <w:rFonts w:asciiTheme="majorHAnsi" w:hAnsiTheme="majorHAnsi"/>
          <w:b/>
          <w:sz w:val="44"/>
          <w:szCs w:val="44"/>
        </w:rPr>
        <w:t xml:space="preserve">Web Application under Test: E-Commerce Online Store Front </w:t>
      </w:r>
      <w:r w:rsidRPr="00A46589">
        <w:rPr>
          <w:rFonts w:asciiTheme="majorHAnsi" w:hAnsiTheme="majorHAnsi"/>
          <w:b/>
          <w:sz w:val="32"/>
          <w:szCs w:val="32"/>
        </w:rPr>
        <w:t>(</w:t>
      </w:r>
      <w:hyperlink r:id="rId8" w:history="1">
        <w:r w:rsidRPr="00A46589">
          <w:rPr>
            <w:rStyle w:val="Hyperlink"/>
            <w:rFonts w:asciiTheme="majorHAnsi" w:hAnsiTheme="majorHAnsi"/>
            <w:b/>
            <w:sz w:val="32"/>
            <w:szCs w:val="32"/>
          </w:rPr>
          <w:t>https://demo-store.example.com</w:t>
        </w:r>
      </w:hyperlink>
      <w:r w:rsidRPr="00A46589">
        <w:rPr>
          <w:rFonts w:asciiTheme="majorHAnsi" w:hAnsiTheme="majorHAnsi"/>
          <w:b/>
          <w:sz w:val="32"/>
          <w:szCs w:val="32"/>
        </w:rPr>
        <w:t>)</w:t>
      </w:r>
      <w:r>
        <w:rPr>
          <w:rFonts w:asciiTheme="majorHAnsi" w:hAnsiTheme="majorHAnsi"/>
          <w:b/>
          <w:sz w:val="44"/>
          <w:szCs w:val="44"/>
        </w:rPr>
        <w:t>”</w:t>
      </w:r>
    </w:p>
    <w:p w:rsidR="00A46589" w:rsidRPr="00A46589" w:rsidRDefault="00A46589" w:rsidP="00A46589">
      <w:pPr>
        <w:spacing w:after="120"/>
        <w:rPr>
          <w:rFonts w:asciiTheme="majorHAnsi" w:hAnsiTheme="majorHAnsi"/>
          <w:b/>
          <w:sz w:val="44"/>
          <w:szCs w:val="44"/>
        </w:rPr>
      </w:pPr>
    </w:p>
    <w:p w:rsidR="00A46589" w:rsidRPr="00A46589" w:rsidRDefault="00A46589" w:rsidP="00A46589">
      <w:pPr>
        <w:pStyle w:val="Heading2"/>
        <w:rPr>
          <w:color w:val="auto"/>
          <w:sz w:val="24"/>
          <w:szCs w:val="24"/>
        </w:rPr>
      </w:pPr>
      <w:r w:rsidRPr="00A46589">
        <w:rPr>
          <w:color w:val="auto"/>
          <w:sz w:val="24"/>
          <w:szCs w:val="24"/>
        </w:rPr>
        <w:t>Key Developer Tools Panels Used</w:t>
      </w:r>
    </w:p>
    <w:tbl>
      <w:tblPr>
        <w:tblStyle w:val="TableGrid"/>
        <w:tblW w:w="9683" w:type="dxa"/>
        <w:tblLook w:val="0000" w:firstRow="0" w:lastRow="0" w:firstColumn="0" w:lastColumn="0" w:noHBand="0" w:noVBand="0"/>
      </w:tblPr>
      <w:tblGrid>
        <w:gridCol w:w="2130"/>
        <w:gridCol w:w="3873"/>
        <w:gridCol w:w="3680"/>
      </w:tblGrid>
      <w:tr w:rsidR="00A46589" w:rsidRPr="00A46589" w:rsidTr="00A46589">
        <w:trPr>
          <w:trHeight w:val="372"/>
        </w:trPr>
        <w:tc>
          <w:tcPr>
            <w:tcW w:w="2130" w:type="dxa"/>
          </w:tcPr>
          <w:p w:rsidR="00A46589" w:rsidRPr="00A46589" w:rsidRDefault="00A46589" w:rsidP="001A39D4">
            <w:pPr>
              <w:rPr>
                <w:sz w:val="24"/>
                <w:szCs w:val="24"/>
              </w:rPr>
            </w:pPr>
            <w:r w:rsidRPr="00A46589">
              <w:rPr>
                <w:b/>
                <w:bCs/>
                <w:sz w:val="24"/>
                <w:szCs w:val="24"/>
              </w:rPr>
              <w:t>Panel Name</w:t>
            </w:r>
          </w:p>
        </w:tc>
        <w:tc>
          <w:tcPr>
            <w:tcW w:w="3873" w:type="dxa"/>
          </w:tcPr>
          <w:p w:rsidR="00A46589" w:rsidRPr="00A46589" w:rsidRDefault="00A46589" w:rsidP="001A39D4">
            <w:pPr>
              <w:rPr>
                <w:sz w:val="24"/>
                <w:szCs w:val="24"/>
              </w:rPr>
            </w:pPr>
            <w:r w:rsidRPr="00A46589">
              <w:rPr>
                <w:b/>
                <w:bCs/>
                <w:sz w:val="24"/>
                <w:szCs w:val="24"/>
              </w:rPr>
              <w:t>Core Functionality</w:t>
            </w:r>
          </w:p>
        </w:tc>
        <w:tc>
          <w:tcPr>
            <w:tcW w:w="3680" w:type="dxa"/>
          </w:tcPr>
          <w:p w:rsidR="00A46589" w:rsidRPr="00A46589" w:rsidRDefault="00A46589" w:rsidP="001A39D4">
            <w:pPr>
              <w:rPr>
                <w:sz w:val="24"/>
                <w:szCs w:val="24"/>
              </w:rPr>
            </w:pPr>
            <w:r w:rsidRPr="00A46589">
              <w:rPr>
                <w:b/>
                <w:bCs/>
                <w:sz w:val="24"/>
                <w:szCs w:val="24"/>
              </w:rPr>
              <w:t>Practical Experiment Use</w:t>
            </w:r>
          </w:p>
        </w:tc>
      </w:tr>
      <w:tr w:rsidR="00A46589" w:rsidRPr="00A46589" w:rsidTr="00A46589">
        <w:trPr>
          <w:trHeight w:val="707"/>
        </w:trPr>
        <w:tc>
          <w:tcPr>
            <w:tcW w:w="2130" w:type="dxa"/>
          </w:tcPr>
          <w:p w:rsidR="00A46589" w:rsidRPr="00A46589" w:rsidRDefault="00A46589" w:rsidP="001A39D4">
            <w:pPr>
              <w:rPr>
                <w:sz w:val="24"/>
                <w:szCs w:val="24"/>
              </w:rPr>
            </w:pPr>
            <w:r w:rsidRPr="00A46589">
              <w:rPr>
                <w:b/>
                <w:bCs/>
                <w:sz w:val="24"/>
                <w:szCs w:val="24"/>
              </w:rPr>
              <w:t>Network</w:t>
            </w:r>
          </w:p>
        </w:tc>
        <w:tc>
          <w:tcPr>
            <w:tcW w:w="3873" w:type="dxa"/>
          </w:tcPr>
          <w:p w:rsidR="00A46589" w:rsidRPr="00A46589" w:rsidRDefault="00A46589" w:rsidP="001A39D4">
            <w:pPr>
              <w:rPr>
                <w:sz w:val="24"/>
                <w:szCs w:val="24"/>
              </w:rPr>
            </w:pPr>
            <w:r w:rsidRPr="00A46589">
              <w:rPr>
                <w:sz w:val="24"/>
                <w:szCs w:val="24"/>
              </w:rPr>
              <w:t>Monitor real-time HTTP requests, headers, and payloads</w:t>
            </w:r>
          </w:p>
        </w:tc>
        <w:tc>
          <w:tcPr>
            <w:tcW w:w="3680" w:type="dxa"/>
          </w:tcPr>
          <w:p w:rsidR="00A46589" w:rsidRPr="00A46589" w:rsidRDefault="00A46589" w:rsidP="001A39D4">
            <w:pPr>
              <w:rPr>
                <w:sz w:val="24"/>
                <w:szCs w:val="24"/>
              </w:rPr>
            </w:pPr>
            <w:proofErr w:type="spellStart"/>
            <w:r w:rsidRPr="00A46589">
              <w:rPr>
                <w:sz w:val="24"/>
                <w:szCs w:val="24"/>
              </w:rPr>
              <w:t>Analyze</w:t>
            </w:r>
            <w:proofErr w:type="spellEnd"/>
            <w:r w:rsidRPr="00A46589">
              <w:rPr>
                <w:sz w:val="24"/>
                <w:szCs w:val="24"/>
              </w:rPr>
              <w:t xml:space="preserve"> API response times and payload sizes</w:t>
            </w:r>
          </w:p>
        </w:tc>
      </w:tr>
      <w:tr w:rsidR="00A46589" w:rsidRPr="00A46589" w:rsidTr="00A46589">
        <w:trPr>
          <w:trHeight w:val="725"/>
        </w:trPr>
        <w:tc>
          <w:tcPr>
            <w:tcW w:w="2130" w:type="dxa"/>
          </w:tcPr>
          <w:p w:rsidR="00A46589" w:rsidRPr="00A46589" w:rsidRDefault="00A46589" w:rsidP="001A39D4">
            <w:pPr>
              <w:rPr>
                <w:sz w:val="24"/>
                <w:szCs w:val="24"/>
              </w:rPr>
            </w:pPr>
            <w:r w:rsidRPr="00A46589">
              <w:rPr>
                <w:b/>
                <w:bCs/>
                <w:sz w:val="24"/>
                <w:szCs w:val="24"/>
              </w:rPr>
              <w:t>Console</w:t>
            </w:r>
          </w:p>
        </w:tc>
        <w:tc>
          <w:tcPr>
            <w:tcW w:w="3873" w:type="dxa"/>
          </w:tcPr>
          <w:p w:rsidR="00A46589" w:rsidRPr="00A46589" w:rsidRDefault="00A46589" w:rsidP="001A39D4">
            <w:pPr>
              <w:rPr>
                <w:sz w:val="24"/>
                <w:szCs w:val="24"/>
              </w:rPr>
            </w:pPr>
            <w:r w:rsidRPr="00A46589">
              <w:rPr>
                <w:sz w:val="24"/>
                <w:szCs w:val="24"/>
              </w:rPr>
              <w:t>View error logs, warnings, and execute JavaScript</w:t>
            </w:r>
          </w:p>
        </w:tc>
        <w:tc>
          <w:tcPr>
            <w:tcW w:w="3680" w:type="dxa"/>
          </w:tcPr>
          <w:p w:rsidR="00A46589" w:rsidRPr="00A46589" w:rsidRDefault="00A46589" w:rsidP="001A39D4">
            <w:pPr>
              <w:rPr>
                <w:sz w:val="24"/>
                <w:szCs w:val="24"/>
              </w:rPr>
            </w:pPr>
            <w:r w:rsidRPr="00A46589">
              <w:rPr>
                <w:sz w:val="24"/>
                <w:szCs w:val="24"/>
              </w:rPr>
              <w:t>Inspect runtime frontend script errors</w:t>
            </w:r>
          </w:p>
        </w:tc>
      </w:tr>
      <w:tr w:rsidR="00A46589" w:rsidRPr="00A46589" w:rsidTr="00A46589">
        <w:trPr>
          <w:trHeight w:val="725"/>
        </w:trPr>
        <w:tc>
          <w:tcPr>
            <w:tcW w:w="2130" w:type="dxa"/>
          </w:tcPr>
          <w:p w:rsidR="00A46589" w:rsidRPr="00A46589" w:rsidRDefault="00A46589" w:rsidP="001A39D4">
            <w:pPr>
              <w:rPr>
                <w:sz w:val="24"/>
                <w:szCs w:val="24"/>
              </w:rPr>
            </w:pPr>
            <w:r w:rsidRPr="00A46589">
              <w:rPr>
                <w:b/>
                <w:bCs/>
                <w:sz w:val="24"/>
                <w:szCs w:val="24"/>
              </w:rPr>
              <w:t>Application / Storage</w:t>
            </w:r>
          </w:p>
        </w:tc>
        <w:tc>
          <w:tcPr>
            <w:tcW w:w="3873" w:type="dxa"/>
          </w:tcPr>
          <w:p w:rsidR="00A46589" w:rsidRPr="00A46589" w:rsidRDefault="00A46589" w:rsidP="001A39D4">
            <w:pPr>
              <w:rPr>
                <w:sz w:val="24"/>
                <w:szCs w:val="24"/>
              </w:rPr>
            </w:pPr>
            <w:r w:rsidRPr="00A46589">
              <w:rPr>
                <w:sz w:val="24"/>
                <w:szCs w:val="24"/>
              </w:rPr>
              <w:t xml:space="preserve">Manage cookies, </w:t>
            </w:r>
            <w:proofErr w:type="spellStart"/>
            <w:r w:rsidRPr="00A46589">
              <w:rPr>
                <w:sz w:val="24"/>
                <w:szCs w:val="24"/>
              </w:rPr>
              <w:t>LocalStorage</w:t>
            </w:r>
            <w:proofErr w:type="spellEnd"/>
            <w:r w:rsidRPr="00A46589">
              <w:rPr>
                <w:sz w:val="24"/>
                <w:szCs w:val="24"/>
              </w:rPr>
              <w:t xml:space="preserve">, </w:t>
            </w:r>
            <w:proofErr w:type="spellStart"/>
            <w:r w:rsidRPr="00A46589">
              <w:rPr>
                <w:sz w:val="24"/>
                <w:szCs w:val="24"/>
              </w:rPr>
              <w:t>SessionStorage</w:t>
            </w:r>
            <w:proofErr w:type="spellEnd"/>
            <w:r w:rsidRPr="00A46589">
              <w:rPr>
                <w:sz w:val="24"/>
                <w:szCs w:val="24"/>
              </w:rPr>
              <w:t>, Cache</w:t>
            </w:r>
          </w:p>
        </w:tc>
        <w:tc>
          <w:tcPr>
            <w:tcW w:w="3680" w:type="dxa"/>
          </w:tcPr>
          <w:p w:rsidR="00A46589" w:rsidRPr="00A46589" w:rsidRDefault="00A46589" w:rsidP="001A39D4">
            <w:pPr>
              <w:rPr>
                <w:sz w:val="24"/>
                <w:szCs w:val="24"/>
              </w:rPr>
            </w:pPr>
            <w:r w:rsidRPr="00A46589">
              <w:rPr>
                <w:sz w:val="24"/>
                <w:szCs w:val="24"/>
              </w:rPr>
              <w:t>Trace session authentication tokens</w:t>
            </w:r>
          </w:p>
        </w:tc>
      </w:tr>
      <w:tr w:rsidR="00A46589" w:rsidRPr="00A46589" w:rsidTr="00A46589">
        <w:trPr>
          <w:trHeight w:val="725"/>
        </w:trPr>
        <w:tc>
          <w:tcPr>
            <w:tcW w:w="2130" w:type="dxa"/>
          </w:tcPr>
          <w:p w:rsidR="00A46589" w:rsidRPr="00A46589" w:rsidRDefault="00A46589" w:rsidP="001A39D4">
            <w:pPr>
              <w:rPr>
                <w:sz w:val="24"/>
                <w:szCs w:val="24"/>
              </w:rPr>
            </w:pPr>
            <w:r w:rsidRPr="00A46589">
              <w:rPr>
                <w:b/>
                <w:bCs/>
                <w:sz w:val="24"/>
                <w:szCs w:val="24"/>
              </w:rPr>
              <w:t>Elements</w:t>
            </w:r>
          </w:p>
        </w:tc>
        <w:tc>
          <w:tcPr>
            <w:tcW w:w="3873" w:type="dxa"/>
          </w:tcPr>
          <w:p w:rsidR="00A46589" w:rsidRPr="00A46589" w:rsidRDefault="00A46589" w:rsidP="001A39D4">
            <w:pPr>
              <w:rPr>
                <w:sz w:val="24"/>
                <w:szCs w:val="24"/>
              </w:rPr>
            </w:pPr>
            <w:r w:rsidRPr="00A46589">
              <w:rPr>
                <w:sz w:val="24"/>
                <w:szCs w:val="24"/>
              </w:rPr>
              <w:t>Live DOM node and CSS style modification</w:t>
            </w:r>
          </w:p>
        </w:tc>
        <w:tc>
          <w:tcPr>
            <w:tcW w:w="3680" w:type="dxa"/>
          </w:tcPr>
          <w:p w:rsidR="00A46589" w:rsidRPr="00A46589" w:rsidRDefault="00A46589" w:rsidP="001A39D4">
            <w:pPr>
              <w:rPr>
                <w:sz w:val="24"/>
                <w:szCs w:val="24"/>
              </w:rPr>
            </w:pPr>
            <w:r w:rsidRPr="00A46589">
              <w:rPr>
                <w:sz w:val="24"/>
                <w:szCs w:val="24"/>
              </w:rPr>
              <w:t>Verify dynamic UI updates from API responses</w:t>
            </w:r>
          </w:p>
        </w:tc>
      </w:tr>
    </w:tbl>
    <w:p w:rsidR="00A46589" w:rsidRPr="00A46589" w:rsidRDefault="00A46589" w:rsidP="00A46589">
      <w:pPr>
        <w:spacing w:after="160"/>
        <w:rPr>
          <w:sz w:val="24"/>
          <w:szCs w:val="24"/>
        </w:rPr>
      </w:pPr>
    </w:p>
    <w:p w:rsidR="00A46589" w:rsidRPr="00A46589" w:rsidRDefault="00A46589" w:rsidP="00A46589">
      <w:pPr>
        <w:pStyle w:val="Heading2"/>
        <w:rPr>
          <w:color w:val="auto"/>
          <w:sz w:val="28"/>
          <w:szCs w:val="28"/>
        </w:rPr>
      </w:pPr>
      <w:r w:rsidRPr="00A46589">
        <w:rPr>
          <w:color w:val="auto"/>
          <w:sz w:val="28"/>
          <w:szCs w:val="28"/>
        </w:rPr>
        <w:lastRenderedPageBreak/>
        <w:t>Empirical Data Collection &amp; Analysis</w:t>
      </w:r>
    </w:p>
    <w:p w:rsidR="00A46589" w:rsidRPr="00A46589" w:rsidRDefault="00A46589" w:rsidP="00A46589">
      <w:pPr>
        <w:pStyle w:val="Heading3"/>
        <w:rPr>
          <w:color w:val="auto"/>
          <w:sz w:val="24"/>
          <w:szCs w:val="24"/>
        </w:rPr>
      </w:pPr>
      <w:r w:rsidRPr="00A46589">
        <w:rPr>
          <w:color w:val="auto"/>
          <w:sz w:val="24"/>
          <w:szCs w:val="24"/>
        </w:rPr>
        <w:t>Network Protocol Breakdown (Sample HTTP Request)</w:t>
      </w:r>
    </w:p>
    <w:p w:rsidR="00A46589" w:rsidRPr="00A46589" w:rsidRDefault="00A46589" w:rsidP="00A46589">
      <w:pPr>
        <w:pBdr>
          <w:left w:val="single" w:sz="12" w:space="6" w:color="8EA9DB"/>
        </w:pBdr>
        <w:shd w:val="clear" w:color="auto" w:fill="F2F2F2"/>
        <w:spacing w:line="260" w:lineRule="auto"/>
        <w:ind w:left="120" w:right="120"/>
        <w:rPr>
          <w:sz w:val="24"/>
          <w:szCs w:val="24"/>
        </w:rPr>
      </w:pPr>
      <w:r w:rsidRPr="00A46589">
        <w:rPr>
          <w:rFonts w:ascii="Consolas" w:eastAsia="Consolas" w:hAnsi="Consolas" w:cs="Consolas"/>
          <w:sz w:val="24"/>
          <w:szCs w:val="24"/>
        </w:rPr>
        <w:t>GET /</w:t>
      </w:r>
      <w:proofErr w:type="spellStart"/>
      <w:r w:rsidRPr="00A46589">
        <w:rPr>
          <w:rFonts w:ascii="Consolas" w:eastAsia="Consolas" w:hAnsi="Consolas" w:cs="Consolas"/>
          <w:sz w:val="24"/>
          <w:szCs w:val="24"/>
        </w:rPr>
        <w:t>api</w:t>
      </w:r>
      <w:proofErr w:type="spellEnd"/>
      <w:r w:rsidRPr="00A46589">
        <w:rPr>
          <w:rFonts w:ascii="Consolas" w:eastAsia="Consolas" w:hAnsi="Consolas" w:cs="Consolas"/>
          <w:sz w:val="24"/>
          <w:szCs w:val="24"/>
        </w:rPr>
        <w:t>/v1/products/featured HTTP/2</w:t>
      </w:r>
    </w:p>
    <w:p w:rsidR="00A46589" w:rsidRPr="00A46589" w:rsidRDefault="00A46589" w:rsidP="00A46589">
      <w:pPr>
        <w:pBdr>
          <w:left w:val="single" w:sz="12" w:space="6" w:color="8EA9DB"/>
        </w:pBdr>
        <w:shd w:val="clear" w:color="auto" w:fill="F2F2F2"/>
        <w:spacing w:line="260" w:lineRule="auto"/>
        <w:ind w:left="120" w:right="120"/>
        <w:rPr>
          <w:sz w:val="24"/>
          <w:szCs w:val="24"/>
        </w:rPr>
      </w:pPr>
      <w:r w:rsidRPr="00A46589">
        <w:rPr>
          <w:rFonts w:ascii="Consolas" w:eastAsia="Consolas" w:hAnsi="Consolas" w:cs="Consolas"/>
          <w:sz w:val="24"/>
          <w:szCs w:val="24"/>
        </w:rPr>
        <w:t>Host: demo-store.example.com</w:t>
      </w:r>
    </w:p>
    <w:p w:rsidR="00A46589" w:rsidRPr="00A46589" w:rsidRDefault="00A46589" w:rsidP="00A46589">
      <w:pPr>
        <w:pBdr>
          <w:left w:val="single" w:sz="12" w:space="6" w:color="8EA9DB"/>
        </w:pBdr>
        <w:shd w:val="clear" w:color="auto" w:fill="F2F2F2"/>
        <w:spacing w:line="260" w:lineRule="auto"/>
        <w:ind w:left="120" w:right="120"/>
        <w:rPr>
          <w:sz w:val="24"/>
          <w:szCs w:val="24"/>
        </w:rPr>
      </w:pPr>
      <w:r w:rsidRPr="00A46589">
        <w:rPr>
          <w:rFonts w:ascii="Consolas" w:eastAsia="Consolas" w:hAnsi="Consolas" w:cs="Consolas"/>
          <w:sz w:val="24"/>
          <w:szCs w:val="24"/>
        </w:rPr>
        <w:t>User-Agent: Mozilla/5.0 (Windows NT 10.0; Win64; x64)</w:t>
      </w:r>
    </w:p>
    <w:p w:rsidR="00A46589" w:rsidRPr="00A46589" w:rsidRDefault="00A46589" w:rsidP="00A46589">
      <w:pPr>
        <w:pBdr>
          <w:left w:val="single" w:sz="12" w:space="6" w:color="8EA9DB"/>
        </w:pBdr>
        <w:shd w:val="clear" w:color="auto" w:fill="F2F2F2"/>
        <w:spacing w:line="260" w:lineRule="auto"/>
        <w:ind w:left="120" w:right="120"/>
        <w:rPr>
          <w:sz w:val="24"/>
          <w:szCs w:val="24"/>
        </w:rPr>
      </w:pPr>
      <w:r w:rsidRPr="00A46589">
        <w:rPr>
          <w:rFonts w:ascii="Consolas" w:eastAsia="Consolas" w:hAnsi="Consolas" w:cs="Consolas"/>
          <w:sz w:val="24"/>
          <w:szCs w:val="24"/>
        </w:rPr>
        <w:t>Accept: application/</w:t>
      </w:r>
      <w:proofErr w:type="spellStart"/>
      <w:r w:rsidRPr="00A46589">
        <w:rPr>
          <w:rFonts w:ascii="Consolas" w:eastAsia="Consolas" w:hAnsi="Consolas" w:cs="Consolas"/>
          <w:sz w:val="24"/>
          <w:szCs w:val="24"/>
        </w:rPr>
        <w:t>json</w:t>
      </w:r>
      <w:proofErr w:type="spellEnd"/>
    </w:p>
    <w:p w:rsidR="00A46589" w:rsidRPr="00A46589" w:rsidRDefault="00A46589" w:rsidP="00A46589">
      <w:pPr>
        <w:pBdr>
          <w:left w:val="single" w:sz="12" w:space="6" w:color="8EA9DB"/>
        </w:pBdr>
        <w:shd w:val="clear" w:color="auto" w:fill="F2F2F2"/>
        <w:spacing w:after="160" w:line="260" w:lineRule="auto"/>
        <w:ind w:left="120" w:right="120"/>
        <w:rPr>
          <w:sz w:val="24"/>
          <w:szCs w:val="24"/>
        </w:rPr>
      </w:pPr>
      <w:r w:rsidRPr="00A46589">
        <w:rPr>
          <w:rFonts w:ascii="Consolas" w:eastAsia="Consolas" w:hAnsi="Consolas" w:cs="Consolas"/>
          <w:sz w:val="24"/>
          <w:szCs w:val="24"/>
        </w:rPr>
        <w:t>Authorization: Bearer eyJhbGciOiJIUzI1NiIsIn...</w:t>
      </w:r>
    </w:p>
    <w:p w:rsidR="00A46589" w:rsidRPr="00A46589" w:rsidRDefault="00A46589" w:rsidP="00A46589">
      <w:pPr>
        <w:pStyle w:val="Heading3"/>
        <w:rPr>
          <w:color w:val="auto"/>
          <w:sz w:val="28"/>
          <w:szCs w:val="28"/>
        </w:rPr>
      </w:pPr>
      <w:r w:rsidRPr="00A46589">
        <w:rPr>
          <w:color w:val="auto"/>
          <w:sz w:val="28"/>
          <w:szCs w:val="28"/>
        </w:rPr>
        <w:t>HTTP Response &amp; Network Timing Analysis</w:t>
      </w:r>
    </w:p>
    <w:tbl>
      <w:tblPr>
        <w:tblStyle w:val="TableGrid"/>
        <w:tblW w:w="9730" w:type="dxa"/>
        <w:tblLook w:val="0000" w:firstRow="0" w:lastRow="0" w:firstColumn="0" w:lastColumn="0" w:noHBand="0" w:noVBand="0"/>
      </w:tblPr>
      <w:tblGrid>
        <w:gridCol w:w="2881"/>
        <w:gridCol w:w="1027"/>
        <w:gridCol w:w="1582"/>
        <w:gridCol w:w="1812"/>
        <w:gridCol w:w="1394"/>
        <w:gridCol w:w="1034"/>
      </w:tblGrid>
      <w:tr w:rsidR="00A46589" w:rsidRPr="00A46589" w:rsidTr="00A46589">
        <w:trPr>
          <w:trHeight w:val="823"/>
        </w:trPr>
        <w:tc>
          <w:tcPr>
            <w:tcW w:w="2881" w:type="dxa"/>
          </w:tcPr>
          <w:p w:rsidR="00A46589" w:rsidRPr="00A46589" w:rsidRDefault="00A46589" w:rsidP="001A39D4">
            <w:pPr>
              <w:rPr>
                <w:sz w:val="24"/>
                <w:szCs w:val="24"/>
              </w:rPr>
            </w:pPr>
            <w:r w:rsidRPr="00A46589">
              <w:rPr>
                <w:b/>
                <w:bCs/>
                <w:sz w:val="24"/>
                <w:szCs w:val="24"/>
              </w:rPr>
              <w:t>Request Endpoint</w:t>
            </w:r>
          </w:p>
        </w:tc>
        <w:tc>
          <w:tcPr>
            <w:tcW w:w="1027" w:type="dxa"/>
          </w:tcPr>
          <w:p w:rsidR="00A46589" w:rsidRPr="00A46589" w:rsidRDefault="00A46589" w:rsidP="001A39D4">
            <w:pPr>
              <w:rPr>
                <w:sz w:val="24"/>
                <w:szCs w:val="24"/>
              </w:rPr>
            </w:pPr>
            <w:r w:rsidRPr="00A46589">
              <w:rPr>
                <w:b/>
                <w:bCs/>
                <w:sz w:val="24"/>
                <w:szCs w:val="24"/>
              </w:rPr>
              <w:t>Method</w:t>
            </w:r>
          </w:p>
        </w:tc>
        <w:tc>
          <w:tcPr>
            <w:tcW w:w="1582" w:type="dxa"/>
          </w:tcPr>
          <w:p w:rsidR="00A46589" w:rsidRPr="00A46589" w:rsidRDefault="00A46589" w:rsidP="001A39D4">
            <w:pPr>
              <w:rPr>
                <w:sz w:val="24"/>
                <w:szCs w:val="24"/>
              </w:rPr>
            </w:pPr>
            <w:r w:rsidRPr="00A46589">
              <w:rPr>
                <w:b/>
                <w:bCs/>
                <w:sz w:val="24"/>
                <w:szCs w:val="24"/>
              </w:rPr>
              <w:t>Status Code</w:t>
            </w:r>
          </w:p>
        </w:tc>
        <w:tc>
          <w:tcPr>
            <w:tcW w:w="1812" w:type="dxa"/>
          </w:tcPr>
          <w:p w:rsidR="00A46589" w:rsidRPr="00A46589" w:rsidRDefault="00A46589" w:rsidP="001A39D4">
            <w:pPr>
              <w:rPr>
                <w:sz w:val="24"/>
                <w:szCs w:val="24"/>
              </w:rPr>
            </w:pPr>
            <w:r w:rsidRPr="00A46589">
              <w:rPr>
                <w:b/>
                <w:bCs/>
                <w:sz w:val="24"/>
                <w:szCs w:val="24"/>
              </w:rPr>
              <w:t>Content Type</w:t>
            </w:r>
          </w:p>
        </w:tc>
        <w:tc>
          <w:tcPr>
            <w:tcW w:w="1394" w:type="dxa"/>
          </w:tcPr>
          <w:p w:rsidR="00A46589" w:rsidRPr="00A46589" w:rsidRDefault="00A46589" w:rsidP="001A39D4">
            <w:pPr>
              <w:rPr>
                <w:sz w:val="24"/>
                <w:szCs w:val="24"/>
              </w:rPr>
            </w:pPr>
            <w:r w:rsidRPr="00A46589">
              <w:rPr>
                <w:b/>
                <w:bCs/>
                <w:sz w:val="24"/>
                <w:szCs w:val="24"/>
              </w:rPr>
              <w:t>Transferred Size</w:t>
            </w:r>
          </w:p>
        </w:tc>
        <w:tc>
          <w:tcPr>
            <w:tcW w:w="1034" w:type="dxa"/>
          </w:tcPr>
          <w:p w:rsidR="00A46589" w:rsidRPr="00A46589" w:rsidRDefault="00A46589" w:rsidP="001A39D4">
            <w:pPr>
              <w:rPr>
                <w:sz w:val="24"/>
                <w:szCs w:val="24"/>
              </w:rPr>
            </w:pPr>
            <w:r w:rsidRPr="00A46589">
              <w:rPr>
                <w:b/>
                <w:bCs/>
                <w:sz w:val="24"/>
                <w:szCs w:val="24"/>
              </w:rPr>
              <w:t>Latency Time</w:t>
            </w:r>
          </w:p>
        </w:tc>
      </w:tr>
      <w:tr w:rsidR="00A46589" w:rsidRPr="00A46589" w:rsidTr="00A46589">
        <w:trPr>
          <w:trHeight w:val="401"/>
        </w:trPr>
        <w:tc>
          <w:tcPr>
            <w:tcW w:w="2881" w:type="dxa"/>
          </w:tcPr>
          <w:p w:rsidR="00A46589" w:rsidRPr="00A46589" w:rsidRDefault="00A46589" w:rsidP="001A39D4">
            <w:pPr>
              <w:rPr>
                <w:sz w:val="24"/>
                <w:szCs w:val="24"/>
              </w:rPr>
            </w:pPr>
            <w:r w:rsidRPr="00A46589">
              <w:rPr>
                <w:b/>
                <w:bCs/>
                <w:sz w:val="24"/>
                <w:szCs w:val="24"/>
              </w:rPr>
              <w:t>/</w:t>
            </w:r>
            <w:proofErr w:type="spellStart"/>
            <w:r w:rsidRPr="00A46589">
              <w:rPr>
                <w:b/>
                <w:bCs/>
                <w:sz w:val="24"/>
                <w:szCs w:val="24"/>
              </w:rPr>
              <w:t>api</w:t>
            </w:r>
            <w:proofErr w:type="spellEnd"/>
            <w:r w:rsidRPr="00A46589">
              <w:rPr>
                <w:b/>
                <w:bCs/>
                <w:sz w:val="24"/>
                <w:szCs w:val="24"/>
              </w:rPr>
              <w:t>/v1/user/profile</w:t>
            </w:r>
          </w:p>
        </w:tc>
        <w:tc>
          <w:tcPr>
            <w:tcW w:w="1027" w:type="dxa"/>
          </w:tcPr>
          <w:p w:rsidR="00A46589" w:rsidRPr="00A46589" w:rsidRDefault="00A46589" w:rsidP="001A39D4">
            <w:pPr>
              <w:rPr>
                <w:sz w:val="24"/>
                <w:szCs w:val="24"/>
              </w:rPr>
            </w:pPr>
            <w:r w:rsidRPr="00A46589">
              <w:rPr>
                <w:sz w:val="24"/>
                <w:szCs w:val="24"/>
              </w:rPr>
              <w:t>GET</w:t>
            </w:r>
          </w:p>
        </w:tc>
        <w:tc>
          <w:tcPr>
            <w:tcW w:w="1582" w:type="dxa"/>
          </w:tcPr>
          <w:p w:rsidR="00A46589" w:rsidRPr="00A46589" w:rsidRDefault="00A46589" w:rsidP="001A39D4">
            <w:pPr>
              <w:rPr>
                <w:sz w:val="24"/>
                <w:szCs w:val="24"/>
              </w:rPr>
            </w:pPr>
            <w:r w:rsidRPr="00A46589">
              <w:rPr>
                <w:sz w:val="24"/>
                <w:szCs w:val="24"/>
              </w:rPr>
              <w:t>200 OK</w:t>
            </w:r>
          </w:p>
        </w:tc>
        <w:tc>
          <w:tcPr>
            <w:tcW w:w="1812" w:type="dxa"/>
          </w:tcPr>
          <w:p w:rsidR="00A46589" w:rsidRPr="00A46589" w:rsidRDefault="00A46589" w:rsidP="001A39D4">
            <w:pPr>
              <w:rPr>
                <w:sz w:val="24"/>
                <w:szCs w:val="24"/>
              </w:rPr>
            </w:pPr>
            <w:r w:rsidRPr="00A46589">
              <w:rPr>
                <w:sz w:val="24"/>
                <w:szCs w:val="24"/>
              </w:rPr>
              <w:t>application/</w:t>
            </w:r>
            <w:proofErr w:type="spellStart"/>
            <w:r w:rsidRPr="00A46589">
              <w:rPr>
                <w:sz w:val="24"/>
                <w:szCs w:val="24"/>
              </w:rPr>
              <w:t>json</w:t>
            </w:r>
            <w:proofErr w:type="spellEnd"/>
          </w:p>
        </w:tc>
        <w:tc>
          <w:tcPr>
            <w:tcW w:w="1394" w:type="dxa"/>
          </w:tcPr>
          <w:p w:rsidR="00A46589" w:rsidRPr="00A46589" w:rsidRDefault="00A46589" w:rsidP="001A39D4">
            <w:pPr>
              <w:rPr>
                <w:sz w:val="24"/>
                <w:szCs w:val="24"/>
              </w:rPr>
            </w:pPr>
            <w:r w:rsidRPr="00A46589">
              <w:rPr>
                <w:sz w:val="24"/>
                <w:szCs w:val="24"/>
              </w:rPr>
              <w:t>1.2 KB</w:t>
            </w:r>
          </w:p>
        </w:tc>
        <w:tc>
          <w:tcPr>
            <w:tcW w:w="1034" w:type="dxa"/>
          </w:tcPr>
          <w:p w:rsidR="00A46589" w:rsidRPr="00A46589" w:rsidRDefault="00A46589" w:rsidP="001A39D4">
            <w:pPr>
              <w:rPr>
                <w:sz w:val="24"/>
                <w:szCs w:val="24"/>
              </w:rPr>
            </w:pPr>
            <w:r w:rsidRPr="00A46589">
              <w:rPr>
                <w:sz w:val="24"/>
                <w:szCs w:val="24"/>
              </w:rPr>
              <w:t xml:space="preserve">45 </w:t>
            </w:r>
            <w:proofErr w:type="spellStart"/>
            <w:r w:rsidRPr="00A46589">
              <w:rPr>
                <w:sz w:val="24"/>
                <w:szCs w:val="24"/>
              </w:rPr>
              <w:t>ms</w:t>
            </w:r>
            <w:proofErr w:type="spellEnd"/>
          </w:p>
        </w:tc>
      </w:tr>
      <w:tr w:rsidR="00A46589" w:rsidRPr="00A46589" w:rsidTr="00A46589">
        <w:trPr>
          <w:trHeight w:val="401"/>
        </w:trPr>
        <w:tc>
          <w:tcPr>
            <w:tcW w:w="2881" w:type="dxa"/>
          </w:tcPr>
          <w:p w:rsidR="00A46589" w:rsidRPr="00A46589" w:rsidRDefault="00A46589" w:rsidP="001A39D4">
            <w:pPr>
              <w:rPr>
                <w:sz w:val="24"/>
                <w:szCs w:val="24"/>
              </w:rPr>
            </w:pPr>
            <w:r w:rsidRPr="00A46589">
              <w:rPr>
                <w:b/>
                <w:bCs/>
                <w:sz w:val="24"/>
                <w:szCs w:val="24"/>
              </w:rPr>
              <w:t>/</w:t>
            </w:r>
            <w:proofErr w:type="spellStart"/>
            <w:r w:rsidRPr="00A46589">
              <w:rPr>
                <w:b/>
                <w:bCs/>
                <w:sz w:val="24"/>
                <w:szCs w:val="24"/>
              </w:rPr>
              <w:t>api</w:t>
            </w:r>
            <w:proofErr w:type="spellEnd"/>
            <w:r w:rsidRPr="00A46589">
              <w:rPr>
                <w:b/>
                <w:bCs/>
                <w:sz w:val="24"/>
                <w:szCs w:val="24"/>
              </w:rPr>
              <w:t>/v1/cart/add</w:t>
            </w:r>
          </w:p>
        </w:tc>
        <w:tc>
          <w:tcPr>
            <w:tcW w:w="1027" w:type="dxa"/>
          </w:tcPr>
          <w:p w:rsidR="00A46589" w:rsidRPr="00A46589" w:rsidRDefault="00A46589" w:rsidP="001A39D4">
            <w:pPr>
              <w:rPr>
                <w:sz w:val="24"/>
                <w:szCs w:val="24"/>
              </w:rPr>
            </w:pPr>
            <w:r w:rsidRPr="00A46589">
              <w:rPr>
                <w:sz w:val="24"/>
                <w:szCs w:val="24"/>
              </w:rPr>
              <w:t>POST</w:t>
            </w:r>
          </w:p>
        </w:tc>
        <w:tc>
          <w:tcPr>
            <w:tcW w:w="1582" w:type="dxa"/>
          </w:tcPr>
          <w:p w:rsidR="00A46589" w:rsidRPr="00A46589" w:rsidRDefault="00A46589" w:rsidP="001A39D4">
            <w:pPr>
              <w:rPr>
                <w:sz w:val="24"/>
                <w:szCs w:val="24"/>
              </w:rPr>
            </w:pPr>
            <w:r w:rsidRPr="00A46589">
              <w:rPr>
                <w:sz w:val="24"/>
                <w:szCs w:val="24"/>
              </w:rPr>
              <w:t>201 Created</w:t>
            </w:r>
          </w:p>
        </w:tc>
        <w:tc>
          <w:tcPr>
            <w:tcW w:w="1812" w:type="dxa"/>
          </w:tcPr>
          <w:p w:rsidR="00A46589" w:rsidRPr="00A46589" w:rsidRDefault="00A46589" w:rsidP="001A39D4">
            <w:pPr>
              <w:rPr>
                <w:sz w:val="24"/>
                <w:szCs w:val="24"/>
              </w:rPr>
            </w:pPr>
            <w:r w:rsidRPr="00A46589">
              <w:rPr>
                <w:sz w:val="24"/>
                <w:szCs w:val="24"/>
              </w:rPr>
              <w:t>application/</w:t>
            </w:r>
            <w:proofErr w:type="spellStart"/>
            <w:r w:rsidRPr="00A46589">
              <w:rPr>
                <w:sz w:val="24"/>
                <w:szCs w:val="24"/>
              </w:rPr>
              <w:t>json</w:t>
            </w:r>
            <w:proofErr w:type="spellEnd"/>
          </w:p>
        </w:tc>
        <w:tc>
          <w:tcPr>
            <w:tcW w:w="1394" w:type="dxa"/>
          </w:tcPr>
          <w:p w:rsidR="00A46589" w:rsidRPr="00A46589" w:rsidRDefault="00A46589" w:rsidP="001A39D4">
            <w:pPr>
              <w:rPr>
                <w:sz w:val="24"/>
                <w:szCs w:val="24"/>
              </w:rPr>
            </w:pPr>
            <w:r w:rsidRPr="00A46589">
              <w:rPr>
                <w:sz w:val="24"/>
                <w:szCs w:val="24"/>
              </w:rPr>
              <w:t>850 B</w:t>
            </w:r>
          </w:p>
        </w:tc>
        <w:tc>
          <w:tcPr>
            <w:tcW w:w="1034" w:type="dxa"/>
          </w:tcPr>
          <w:p w:rsidR="00A46589" w:rsidRPr="00A46589" w:rsidRDefault="00A46589" w:rsidP="001A39D4">
            <w:pPr>
              <w:rPr>
                <w:sz w:val="24"/>
                <w:szCs w:val="24"/>
              </w:rPr>
            </w:pPr>
            <w:r w:rsidRPr="00A46589">
              <w:rPr>
                <w:sz w:val="24"/>
                <w:szCs w:val="24"/>
              </w:rPr>
              <w:t xml:space="preserve">110 </w:t>
            </w:r>
            <w:proofErr w:type="spellStart"/>
            <w:r w:rsidRPr="00A46589">
              <w:rPr>
                <w:sz w:val="24"/>
                <w:szCs w:val="24"/>
              </w:rPr>
              <w:t>ms</w:t>
            </w:r>
            <w:proofErr w:type="spellEnd"/>
          </w:p>
        </w:tc>
      </w:tr>
      <w:tr w:rsidR="00A46589" w:rsidRPr="00A46589" w:rsidTr="00A46589">
        <w:trPr>
          <w:trHeight w:val="401"/>
        </w:trPr>
        <w:tc>
          <w:tcPr>
            <w:tcW w:w="2881" w:type="dxa"/>
          </w:tcPr>
          <w:p w:rsidR="00A46589" w:rsidRPr="00A46589" w:rsidRDefault="00A46589" w:rsidP="001A39D4">
            <w:pPr>
              <w:rPr>
                <w:sz w:val="24"/>
                <w:szCs w:val="24"/>
              </w:rPr>
            </w:pPr>
            <w:r w:rsidRPr="00A46589">
              <w:rPr>
                <w:b/>
                <w:bCs/>
                <w:sz w:val="24"/>
                <w:szCs w:val="24"/>
              </w:rPr>
              <w:t>/static/images/</w:t>
            </w:r>
            <w:proofErr w:type="spellStart"/>
            <w:r w:rsidRPr="00A46589">
              <w:rPr>
                <w:b/>
                <w:bCs/>
                <w:sz w:val="24"/>
                <w:szCs w:val="24"/>
              </w:rPr>
              <w:t>hero.webp</w:t>
            </w:r>
            <w:proofErr w:type="spellEnd"/>
          </w:p>
        </w:tc>
        <w:tc>
          <w:tcPr>
            <w:tcW w:w="1027" w:type="dxa"/>
          </w:tcPr>
          <w:p w:rsidR="00A46589" w:rsidRPr="00A46589" w:rsidRDefault="00A46589" w:rsidP="001A39D4">
            <w:pPr>
              <w:rPr>
                <w:sz w:val="24"/>
                <w:szCs w:val="24"/>
              </w:rPr>
            </w:pPr>
            <w:r w:rsidRPr="00A46589">
              <w:rPr>
                <w:sz w:val="24"/>
                <w:szCs w:val="24"/>
              </w:rPr>
              <w:t>GET</w:t>
            </w:r>
          </w:p>
        </w:tc>
        <w:tc>
          <w:tcPr>
            <w:tcW w:w="1582" w:type="dxa"/>
          </w:tcPr>
          <w:p w:rsidR="00A46589" w:rsidRPr="00A46589" w:rsidRDefault="00A46589" w:rsidP="001A39D4">
            <w:pPr>
              <w:rPr>
                <w:sz w:val="24"/>
                <w:szCs w:val="24"/>
              </w:rPr>
            </w:pPr>
            <w:r w:rsidRPr="00A46589">
              <w:rPr>
                <w:sz w:val="24"/>
                <w:szCs w:val="24"/>
              </w:rPr>
              <w:t>200 OK</w:t>
            </w:r>
          </w:p>
        </w:tc>
        <w:tc>
          <w:tcPr>
            <w:tcW w:w="1812" w:type="dxa"/>
          </w:tcPr>
          <w:p w:rsidR="00A46589" w:rsidRPr="00A46589" w:rsidRDefault="00A46589" w:rsidP="001A39D4">
            <w:pPr>
              <w:rPr>
                <w:sz w:val="24"/>
                <w:szCs w:val="24"/>
              </w:rPr>
            </w:pPr>
            <w:r w:rsidRPr="00A46589">
              <w:rPr>
                <w:sz w:val="24"/>
                <w:szCs w:val="24"/>
              </w:rPr>
              <w:t>image/</w:t>
            </w:r>
            <w:proofErr w:type="spellStart"/>
            <w:r w:rsidRPr="00A46589">
              <w:rPr>
                <w:sz w:val="24"/>
                <w:szCs w:val="24"/>
              </w:rPr>
              <w:t>webp</w:t>
            </w:r>
            <w:proofErr w:type="spellEnd"/>
          </w:p>
        </w:tc>
        <w:tc>
          <w:tcPr>
            <w:tcW w:w="1394" w:type="dxa"/>
          </w:tcPr>
          <w:p w:rsidR="00A46589" w:rsidRPr="00A46589" w:rsidRDefault="00A46589" w:rsidP="001A39D4">
            <w:pPr>
              <w:rPr>
                <w:sz w:val="24"/>
                <w:szCs w:val="24"/>
              </w:rPr>
            </w:pPr>
            <w:r w:rsidRPr="00A46589">
              <w:rPr>
                <w:sz w:val="24"/>
                <w:szCs w:val="24"/>
              </w:rPr>
              <w:t>240 KB</w:t>
            </w:r>
          </w:p>
        </w:tc>
        <w:tc>
          <w:tcPr>
            <w:tcW w:w="1034" w:type="dxa"/>
          </w:tcPr>
          <w:p w:rsidR="00A46589" w:rsidRPr="00A46589" w:rsidRDefault="00A46589" w:rsidP="001A39D4">
            <w:pPr>
              <w:rPr>
                <w:sz w:val="24"/>
                <w:szCs w:val="24"/>
              </w:rPr>
            </w:pPr>
            <w:r w:rsidRPr="00A46589">
              <w:rPr>
                <w:sz w:val="24"/>
                <w:szCs w:val="24"/>
              </w:rPr>
              <w:t xml:space="preserve">180 </w:t>
            </w:r>
            <w:proofErr w:type="spellStart"/>
            <w:r w:rsidRPr="00A46589">
              <w:rPr>
                <w:sz w:val="24"/>
                <w:szCs w:val="24"/>
              </w:rPr>
              <w:t>ms</w:t>
            </w:r>
            <w:proofErr w:type="spellEnd"/>
          </w:p>
        </w:tc>
      </w:tr>
      <w:tr w:rsidR="00A46589" w:rsidRPr="00A46589" w:rsidTr="00A46589">
        <w:trPr>
          <w:trHeight w:val="844"/>
        </w:trPr>
        <w:tc>
          <w:tcPr>
            <w:tcW w:w="2881" w:type="dxa"/>
          </w:tcPr>
          <w:p w:rsidR="00A46589" w:rsidRPr="00A46589" w:rsidRDefault="00A46589" w:rsidP="001A39D4">
            <w:pPr>
              <w:rPr>
                <w:sz w:val="24"/>
                <w:szCs w:val="24"/>
              </w:rPr>
            </w:pPr>
            <w:r w:rsidRPr="00A46589">
              <w:rPr>
                <w:b/>
                <w:bCs/>
                <w:sz w:val="24"/>
                <w:szCs w:val="24"/>
              </w:rPr>
              <w:t>/</w:t>
            </w:r>
            <w:proofErr w:type="spellStart"/>
            <w:r w:rsidRPr="00A46589">
              <w:rPr>
                <w:b/>
                <w:bCs/>
                <w:sz w:val="24"/>
                <w:szCs w:val="24"/>
              </w:rPr>
              <w:t>api</w:t>
            </w:r>
            <w:proofErr w:type="spellEnd"/>
            <w:r w:rsidRPr="00A46589">
              <w:rPr>
                <w:b/>
                <w:bCs/>
                <w:sz w:val="24"/>
                <w:szCs w:val="24"/>
              </w:rPr>
              <w:t>/v1/checkout</w:t>
            </w:r>
          </w:p>
        </w:tc>
        <w:tc>
          <w:tcPr>
            <w:tcW w:w="1027" w:type="dxa"/>
          </w:tcPr>
          <w:p w:rsidR="00A46589" w:rsidRPr="00A46589" w:rsidRDefault="00A46589" w:rsidP="001A39D4">
            <w:pPr>
              <w:rPr>
                <w:sz w:val="24"/>
                <w:szCs w:val="24"/>
              </w:rPr>
            </w:pPr>
            <w:r w:rsidRPr="00A46589">
              <w:rPr>
                <w:sz w:val="24"/>
                <w:szCs w:val="24"/>
              </w:rPr>
              <w:t>POST</w:t>
            </w:r>
          </w:p>
        </w:tc>
        <w:tc>
          <w:tcPr>
            <w:tcW w:w="1582" w:type="dxa"/>
          </w:tcPr>
          <w:p w:rsidR="00A46589" w:rsidRPr="00A46589" w:rsidRDefault="00A46589" w:rsidP="001A39D4">
            <w:pPr>
              <w:rPr>
                <w:sz w:val="24"/>
                <w:szCs w:val="24"/>
              </w:rPr>
            </w:pPr>
            <w:r w:rsidRPr="00A46589">
              <w:rPr>
                <w:sz w:val="24"/>
                <w:szCs w:val="24"/>
              </w:rPr>
              <w:t>401 Unauthorized</w:t>
            </w:r>
          </w:p>
        </w:tc>
        <w:tc>
          <w:tcPr>
            <w:tcW w:w="1812" w:type="dxa"/>
          </w:tcPr>
          <w:p w:rsidR="00A46589" w:rsidRPr="00A46589" w:rsidRDefault="00A46589" w:rsidP="001A39D4">
            <w:pPr>
              <w:rPr>
                <w:sz w:val="24"/>
                <w:szCs w:val="24"/>
              </w:rPr>
            </w:pPr>
            <w:r w:rsidRPr="00A46589">
              <w:rPr>
                <w:sz w:val="24"/>
                <w:szCs w:val="24"/>
              </w:rPr>
              <w:t>application/</w:t>
            </w:r>
            <w:proofErr w:type="spellStart"/>
            <w:r w:rsidRPr="00A46589">
              <w:rPr>
                <w:sz w:val="24"/>
                <w:szCs w:val="24"/>
              </w:rPr>
              <w:t>json</w:t>
            </w:r>
            <w:proofErr w:type="spellEnd"/>
          </w:p>
        </w:tc>
        <w:tc>
          <w:tcPr>
            <w:tcW w:w="1394" w:type="dxa"/>
          </w:tcPr>
          <w:p w:rsidR="00A46589" w:rsidRPr="00A46589" w:rsidRDefault="00A46589" w:rsidP="001A39D4">
            <w:pPr>
              <w:rPr>
                <w:sz w:val="24"/>
                <w:szCs w:val="24"/>
              </w:rPr>
            </w:pPr>
            <w:r w:rsidRPr="00A46589">
              <w:rPr>
                <w:sz w:val="24"/>
                <w:szCs w:val="24"/>
              </w:rPr>
              <w:t>320 B</w:t>
            </w:r>
          </w:p>
        </w:tc>
        <w:tc>
          <w:tcPr>
            <w:tcW w:w="1034" w:type="dxa"/>
          </w:tcPr>
          <w:p w:rsidR="00A46589" w:rsidRPr="00A46589" w:rsidRDefault="00A46589" w:rsidP="001A39D4">
            <w:pPr>
              <w:rPr>
                <w:sz w:val="24"/>
                <w:szCs w:val="24"/>
              </w:rPr>
            </w:pPr>
            <w:r w:rsidRPr="00A46589">
              <w:rPr>
                <w:sz w:val="24"/>
                <w:szCs w:val="24"/>
              </w:rPr>
              <w:t xml:space="preserve">35 </w:t>
            </w:r>
            <w:proofErr w:type="spellStart"/>
            <w:r w:rsidRPr="00A46589">
              <w:rPr>
                <w:sz w:val="24"/>
                <w:szCs w:val="24"/>
              </w:rPr>
              <w:t>ms</w:t>
            </w:r>
            <w:proofErr w:type="spellEnd"/>
          </w:p>
        </w:tc>
      </w:tr>
    </w:tbl>
    <w:p w:rsidR="00A46589" w:rsidRPr="00A46589" w:rsidRDefault="00A46589" w:rsidP="00A46589">
      <w:pPr>
        <w:spacing w:after="160"/>
        <w:rPr>
          <w:sz w:val="24"/>
          <w:szCs w:val="24"/>
        </w:rPr>
      </w:pPr>
    </w:p>
    <w:p w:rsidR="00A46589" w:rsidRPr="00A46589" w:rsidRDefault="00A46589" w:rsidP="00A46589">
      <w:pPr>
        <w:pStyle w:val="Heading2"/>
        <w:rPr>
          <w:color w:val="auto"/>
          <w:sz w:val="28"/>
          <w:szCs w:val="28"/>
        </w:rPr>
      </w:pPr>
      <w:r w:rsidRPr="00A46589">
        <w:rPr>
          <w:color w:val="auto"/>
          <w:sz w:val="28"/>
          <w:szCs w:val="28"/>
        </w:rPr>
        <w:t>Storage and Session Data Inspection</w:t>
      </w:r>
    </w:p>
    <w:p w:rsidR="00A46589" w:rsidRPr="00A46589" w:rsidRDefault="00A46589" w:rsidP="00A46589">
      <w:pPr>
        <w:pStyle w:val="Heading3"/>
        <w:rPr>
          <w:color w:val="auto"/>
          <w:sz w:val="28"/>
          <w:szCs w:val="28"/>
        </w:rPr>
      </w:pPr>
      <w:r w:rsidRPr="00A46589">
        <w:rPr>
          <w:color w:val="auto"/>
          <w:sz w:val="28"/>
          <w:szCs w:val="28"/>
        </w:rPr>
        <w:t>Storage Audit Matrix</w:t>
      </w:r>
    </w:p>
    <w:tbl>
      <w:tblPr>
        <w:tblStyle w:val="TableGrid"/>
        <w:tblW w:w="9954" w:type="dxa"/>
        <w:tblLook w:val="0000" w:firstRow="0" w:lastRow="0" w:firstColumn="0" w:lastColumn="0" w:noHBand="0" w:noVBand="0"/>
      </w:tblPr>
      <w:tblGrid>
        <w:gridCol w:w="1990"/>
        <w:gridCol w:w="2389"/>
        <w:gridCol w:w="2389"/>
        <w:gridCol w:w="3186"/>
      </w:tblGrid>
      <w:tr w:rsidR="00A46589" w:rsidRPr="00A46589" w:rsidTr="00A46589">
        <w:trPr>
          <w:trHeight w:val="456"/>
        </w:trPr>
        <w:tc>
          <w:tcPr>
            <w:tcW w:w="1990" w:type="dxa"/>
          </w:tcPr>
          <w:p w:rsidR="00A46589" w:rsidRPr="00A46589" w:rsidRDefault="00A46589" w:rsidP="001A39D4">
            <w:pPr>
              <w:rPr>
                <w:sz w:val="24"/>
                <w:szCs w:val="24"/>
              </w:rPr>
            </w:pPr>
            <w:r w:rsidRPr="00A46589">
              <w:rPr>
                <w:b/>
                <w:bCs/>
                <w:sz w:val="24"/>
                <w:szCs w:val="24"/>
              </w:rPr>
              <w:t>Storage Type</w:t>
            </w:r>
          </w:p>
        </w:tc>
        <w:tc>
          <w:tcPr>
            <w:tcW w:w="2389" w:type="dxa"/>
          </w:tcPr>
          <w:p w:rsidR="00A46589" w:rsidRPr="00A46589" w:rsidRDefault="00A46589" w:rsidP="001A39D4">
            <w:pPr>
              <w:rPr>
                <w:sz w:val="24"/>
                <w:szCs w:val="24"/>
              </w:rPr>
            </w:pPr>
            <w:r w:rsidRPr="00A46589">
              <w:rPr>
                <w:b/>
                <w:bCs/>
                <w:sz w:val="24"/>
                <w:szCs w:val="24"/>
              </w:rPr>
              <w:t>Key / Parameter</w:t>
            </w:r>
          </w:p>
        </w:tc>
        <w:tc>
          <w:tcPr>
            <w:tcW w:w="2389" w:type="dxa"/>
          </w:tcPr>
          <w:p w:rsidR="00A46589" w:rsidRPr="00A46589" w:rsidRDefault="00A46589" w:rsidP="001A39D4">
            <w:pPr>
              <w:rPr>
                <w:sz w:val="24"/>
                <w:szCs w:val="24"/>
              </w:rPr>
            </w:pPr>
            <w:r w:rsidRPr="00A46589">
              <w:rPr>
                <w:b/>
                <w:bCs/>
                <w:sz w:val="24"/>
                <w:szCs w:val="24"/>
              </w:rPr>
              <w:t>Sample Value stored</w:t>
            </w:r>
          </w:p>
        </w:tc>
        <w:tc>
          <w:tcPr>
            <w:tcW w:w="3186" w:type="dxa"/>
          </w:tcPr>
          <w:p w:rsidR="00A46589" w:rsidRPr="00A46589" w:rsidRDefault="00A46589" w:rsidP="001A39D4">
            <w:pPr>
              <w:rPr>
                <w:sz w:val="24"/>
                <w:szCs w:val="24"/>
              </w:rPr>
            </w:pPr>
            <w:r w:rsidRPr="00A46589">
              <w:rPr>
                <w:b/>
                <w:bCs/>
                <w:sz w:val="24"/>
                <w:szCs w:val="24"/>
              </w:rPr>
              <w:t>Security Flag / Attributes</w:t>
            </w:r>
          </w:p>
        </w:tc>
      </w:tr>
      <w:tr w:rsidR="00A46589" w:rsidRPr="00A46589" w:rsidTr="00A46589">
        <w:trPr>
          <w:trHeight w:val="936"/>
        </w:trPr>
        <w:tc>
          <w:tcPr>
            <w:tcW w:w="1990" w:type="dxa"/>
          </w:tcPr>
          <w:p w:rsidR="00A46589" w:rsidRPr="00A46589" w:rsidRDefault="00A46589" w:rsidP="001A39D4">
            <w:pPr>
              <w:rPr>
                <w:sz w:val="24"/>
                <w:szCs w:val="24"/>
              </w:rPr>
            </w:pPr>
            <w:r w:rsidRPr="00A46589">
              <w:rPr>
                <w:b/>
                <w:bCs/>
                <w:sz w:val="24"/>
                <w:szCs w:val="24"/>
              </w:rPr>
              <w:t>Cookies</w:t>
            </w:r>
          </w:p>
        </w:tc>
        <w:tc>
          <w:tcPr>
            <w:tcW w:w="2389" w:type="dxa"/>
          </w:tcPr>
          <w:p w:rsidR="00A46589" w:rsidRPr="00A46589" w:rsidRDefault="00A46589" w:rsidP="001A39D4">
            <w:pPr>
              <w:rPr>
                <w:sz w:val="24"/>
                <w:szCs w:val="24"/>
              </w:rPr>
            </w:pPr>
            <w:proofErr w:type="spellStart"/>
            <w:r w:rsidRPr="00A46589">
              <w:rPr>
                <w:sz w:val="24"/>
                <w:szCs w:val="24"/>
              </w:rPr>
              <w:t>session_id</w:t>
            </w:r>
            <w:proofErr w:type="spellEnd"/>
          </w:p>
        </w:tc>
        <w:tc>
          <w:tcPr>
            <w:tcW w:w="2389" w:type="dxa"/>
          </w:tcPr>
          <w:p w:rsidR="00A46589" w:rsidRPr="00A46589" w:rsidRDefault="00A46589" w:rsidP="001A39D4">
            <w:pPr>
              <w:rPr>
                <w:sz w:val="24"/>
                <w:szCs w:val="24"/>
              </w:rPr>
            </w:pPr>
            <w:r w:rsidRPr="00A46589">
              <w:rPr>
                <w:sz w:val="24"/>
                <w:szCs w:val="24"/>
              </w:rPr>
              <w:t>a8f93e120bc...</w:t>
            </w:r>
          </w:p>
        </w:tc>
        <w:tc>
          <w:tcPr>
            <w:tcW w:w="3186" w:type="dxa"/>
          </w:tcPr>
          <w:p w:rsidR="00A46589" w:rsidRPr="00A46589" w:rsidRDefault="00A46589" w:rsidP="001A39D4">
            <w:pPr>
              <w:rPr>
                <w:sz w:val="24"/>
                <w:szCs w:val="24"/>
              </w:rPr>
            </w:pPr>
            <w:proofErr w:type="spellStart"/>
            <w:r w:rsidRPr="00A46589">
              <w:rPr>
                <w:sz w:val="24"/>
                <w:szCs w:val="24"/>
              </w:rPr>
              <w:t>HttpOnly</w:t>
            </w:r>
            <w:proofErr w:type="spellEnd"/>
            <w:r w:rsidRPr="00A46589">
              <w:rPr>
                <w:sz w:val="24"/>
                <w:szCs w:val="24"/>
              </w:rPr>
              <w:t xml:space="preserve">, Secure, </w:t>
            </w:r>
            <w:proofErr w:type="spellStart"/>
            <w:r w:rsidRPr="00A46589">
              <w:rPr>
                <w:sz w:val="24"/>
                <w:szCs w:val="24"/>
              </w:rPr>
              <w:t>SameSite</w:t>
            </w:r>
            <w:proofErr w:type="spellEnd"/>
            <w:r w:rsidRPr="00A46589">
              <w:rPr>
                <w:sz w:val="24"/>
                <w:szCs w:val="24"/>
              </w:rPr>
              <w:t>=Strict</w:t>
            </w:r>
          </w:p>
        </w:tc>
      </w:tr>
      <w:tr w:rsidR="00A46589" w:rsidRPr="00A46589" w:rsidTr="00A46589">
        <w:trPr>
          <w:trHeight w:val="936"/>
        </w:trPr>
        <w:tc>
          <w:tcPr>
            <w:tcW w:w="1990" w:type="dxa"/>
          </w:tcPr>
          <w:p w:rsidR="00A46589" w:rsidRPr="00A46589" w:rsidRDefault="00A46589" w:rsidP="001A39D4">
            <w:pPr>
              <w:rPr>
                <w:sz w:val="24"/>
                <w:szCs w:val="24"/>
              </w:rPr>
            </w:pPr>
            <w:r w:rsidRPr="00A46589">
              <w:rPr>
                <w:b/>
                <w:bCs/>
                <w:sz w:val="24"/>
                <w:szCs w:val="24"/>
              </w:rPr>
              <w:t>Local Storage</w:t>
            </w:r>
          </w:p>
        </w:tc>
        <w:tc>
          <w:tcPr>
            <w:tcW w:w="2389" w:type="dxa"/>
          </w:tcPr>
          <w:p w:rsidR="00A46589" w:rsidRPr="00A46589" w:rsidRDefault="00A46589" w:rsidP="001A39D4">
            <w:pPr>
              <w:rPr>
                <w:sz w:val="24"/>
                <w:szCs w:val="24"/>
              </w:rPr>
            </w:pPr>
            <w:proofErr w:type="spellStart"/>
            <w:r w:rsidRPr="00A46589">
              <w:rPr>
                <w:sz w:val="24"/>
                <w:szCs w:val="24"/>
              </w:rPr>
              <w:t>theme_preference</w:t>
            </w:r>
            <w:proofErr w:type="spellEnd"/>
          </w:p>
        </w:tc>
        <w:tc>
          <w:tcPr>
            <w:tcW w:w="2389" w:type="dxa"/>
          </w:tcPr>
          <w:p w:rsidR="00A46589" w:rsidRPr="00A46589" w:rsidRDefault="00A46589" w:rsidP="001A39D4">
            <w:pPr>
              <w:rPr>
                <w:sz w:val="24"/>
                <w:szCs w:val="24"/>
              </w:rPr>
            </w:pPr>
            <w:r w:rsidRPr="00A46589">
              <w:rPr>
                <w:sz w:val="24"/>
                <w:szCs w:val="24"/>
              </w:rPr>
              <w:t>"dark"</w:t>
            </w:r>
          </w:p>
        </w:tc>
        <w:tc>
          <w:tcPr>
            <w:tcW w:w="3186" w:type="dxa"/>
          </w:tcPr>
          <w:p w:rsidR="00A46589" w:rsidRPr="00A46589" w:rsidRDefault="00A46589" w:rsidP="001A39D4">
            <w:pPr>
              <w:rPr>
                <w:sz w:val="24"/>
                <w:szCs w:val="24"/>
              </w:rPr>
            </w:pPr>
            <w:r w:rsidRPr="00A46589">
              <w:rPr>
                <w:sz w:val="24"/>
                <w:szCs w:val="24"/>
              </w:rPr>
              <w:t>Persistent client configuration</w:t>
            </w:r>
          </w:p>
        </w:tc>
      </w:tr>
      <w:tr w:rsidR="00A46589" w:rsidRPr="00A46589" w:rsidTr="00A46589">
        <w:trPr>
          <w:trHeight w:val="480"/>
        </w:trPr>
        <w:tc>
          <w:tcPr>
            <w:tcW w:w="1990" w:type="dxa"/>
          </w:tcPr>
          <w:p w:rsidR="00A46589" w:rsidRPr="00A46589" w:rsidRDefault="00A46589" w:rsidP="001A39D4">
            <w:pPr>
              <w:rPr>
                <w:sz w:val="24"/>
                <w:szCs w:val="24"/>
              </w:rPr>
            </w:pPr>
            <w:r w:rsidRPr="00A46589">
              <w:rPr>
                <w:b/>
                <w:bCs/>
                <w:sz w:val="24"/>
                <w:szCs w:val="24"/>
              </w:rPr>
              <w:t>Session Storage</w:t>
            </w:r>
          </w:p>
        </w:tc>
        <w:tc>
          <w:tcPr>
            <w:tcW w:w="2389" w:type="dxa"/>
          </w:tcPr>
          <w:p w:rsidR="00A46589" w:rsidRPr="00A46589" w:rsidRDefault="00A46589" w:rsidP="001A39D4">
            <w:pPr>
              <w:rPr>
                <w:sz w:val="24"/>
                <w:szCs w:val="24"/>
              </w:rPr>
            </w:pPr>
            <w:proofErr w:type="spellStart"/>
            <w:r w:rsidRPr="00A46589">
              <w:rPr>
                <w:sz w:val="24"/>
                <w:szCs w:val="24"/>
              </w:rPr>
              <w:t>temp_cart_id</w:t>
            </w:r>
            <w:proofErr w:type="spellEnd"/>
          </w:p>
        </w:tc>
        <w:tc>
          <w:tcPr>
            <w:tcW w:w="2389" w:type="dxa"/>
          </w:tcPr>
          <w:p w:rsidR="00A46589" w:rsidRPr="00A46589" w:rsidRDefault="00A46589" w:rsidP="001A39D4">
            <w:pPr>
              <w:rPr>
                <w:sz w:val="24"/>
                <w:szCs w:val="24"/>
              </w:rPr>
            </w:pPr>
            <w:r w:rsidRPr="00A46589">
              <w:rPr>
                <w:sz w:val="24"/>
                <w:szCs w:val="24"/>
              </w:rPr>
              <w:t>"cart_883211"</w:t>
            </w:r>
          </w:p>
        </w:tc>
        <w:tc>
          <w:tcPr>
            <w:tcW w:w="3186" w:type="dxa"/>
          </w:tcPr>
          <w:p w:rsidR="00A46589" w:rsidRPr="00A46589" w:rsidRDefault="00A46589" w:rsidP="001A39D4">
            <w:pPr>
              <w:rPr>
                <w:sz w:val="24"/>
                <w:szCs w:val="24"/>
              </w:rPr>
            </w:pPr>
            <w:r w:rsidRPr="00A46589">
              <w:rPr>
                <w:sz w:val="24"/>
                <w:szCs w:val="24"/>
              </w:rPr>
              <w:t>Cleared on browser tab exit</w:t>
            </w:r>
          </w:p>
        </w:tc>
      </w:tr>
    </w:tbl>
    <w:p w:rsidR="00A46589" w:rsidRPr="00A46589" w:rsidRDefault="00A46589" w:rsidP="00A46589">
      <w:pPr>
        <w:spacing w:after="160"/>
        <w:rPr>
          <w:sz w:val="24"/>
          <w:szCs w:val="24"/>
        </w:rPr>
      </w:pPr>
    </w:p>
    <w:p w:rsidR="00A46589" w:rsidRPr="00A46589" w:rsidRDefault="00A46589" w:rsidP="00A46589">
      <w:pPr>
        <w:pStyle w:val="Heading3"/>
        <w:rPr>
          <w:color w:val="auto"/>
          <w:sz w:val="28"/>
          <w:szCs w:val="28"/>
        </w:rPr>
      </w:pPr>
      <w:r w:rsidRPr="00A46589">
        <w:rPr>
          <w:color w:val="auto"/>
          <w:sz w:val="28"/>
          <w:szCs w:val="28"/>
        </w:rPr>
        <w:t>Network Waterfall Timing Metrics Analysis</w:t>
      </w:r>
    </w:p>
    <w:tbl>
      <w:tblPr>
        <w:tblStyle w:val="TableGrid"/>
        <w:tblW w:w="10073" w:type="dxa"/>
        <w:tblLook w:val="0000" w:firstRow="0" w:lastRow="0" w:firstColumn="0" w:lastColumn="0" w:noHBand="0" w:noVBand="0"/>
      </w:tblPr>
      <w:tblGrid>
        <w:gridCol w:w="6715"/>
        <w:gridCol w:w="3358"/>
      </w:tblGrid>
      <w:tr w:rsidR="00A46589" w:rsidRPr="00A46589" w:rsidTr="00A46589">
        <w:trPr>
          <w:trHeight w:val="415"/>
        </w:trPr>
        <w:tc>
          <w:tcPr>
            <w:tcW w:w="6715" w:type="dxa"/>
          </w:tcPr>
          <w:p w:rsidR="00A46589" w:rsidRPr="00A46589" w:rsidRDefault="00A46589" w:rsidP="001A39D4">
            <w:pPr>
              <w:rPr>
                <w:sz w:val="24"/>
                <w:szCs w:val="24"/>
              </w:rPr>
            </w:pPr>
            <w:r w:rsidRPr="00A46589">
              <w:rPr>
                <w:b/>
                <w:bCs/>
                <w:sz w:val="24"/>
                <w:szCs w:val="24"/>
              </w:rPr>
              <w:t>Metric</w:t>
            </w:r>
          </w:p>
        </w:tc>
        <w:tc>
          <w:tcPr>
            <w:tcW w:w="3358" w:type="dxa"/>
          </w:tcPr>
          <w:p w:rsidR="00A46589" w:rsidRPr="00A46589" w:rsidRDefault="00A46589" w:rsidP="001A39D4">
            <w:pPr>
              <w:rPr>
                <w:sz w:val="24"/>
                <w:szCs w:val="24"/>
              </w:rPr>
            </w:pPr>
            <w:r w:rsidRPr="00A46589">
              <w:rPr>
                <w:b/>
                <w:bCs/>
                <w:sz w:val="24"/>
                <w:szCs w:val="24"/>
              </w:rPr>
              <w:t>Time</w:t>
            </w:r>
          </w:p>
        </w:tc>
      </w:tr>
      <w:tr w:rsidR="00A46589" w:rsidRPr="00A46589" w:rsidTr="00A46589">
        <w:trPr>
          <w:trHeight w:val="415"/>
        </w:trPr>
        <w:tc>
          <w:tcPr>
            <w:tcW w:w="6715" w:type="dxa"/>
          </w:tcPr>
          <w:p w:rsidR="00A46589" w:rsidRPr="00A46589" w:rsidRDefault="00A46589" w:rsidP="001A39D4">
            <w:pPr>
              <w:rPr>
                <w:sz w:val="24"/>
                <w:szCs w:val="24"/>
              </w:rPr>
            </w:pPr>
            <w:r w:rsidRPr="00A46589">
              <w:rPr>
                <w:b/>
                <w:bCs/>
                <w:sz w:val="24"/>
                <w:szCs w:val="24"/>
              </w:rPr>
              <w:t>DNS Lookup</w:t>
            </w:r>
          </w:p>
        </w:tc>
        <w:tc>
          <w:tcPr>
            <w:tcW w:w="3358" w:type="dxa"/>
          </w:tcPr>
          <w:p w:rsidR="00A46589" w:rsidRPr="00A46589" w:rsidRDefault="00A46589" w:rsidP="001A39D4">
            <w:pPr>
              <w:rPr>
                <w:sz w:val="24"/>
                <w:szCs w:val="24"/>
              </w:rPr>
            </w:pPr>
            <w:r w:rsidRPr="00A46589">
              <w:rPr>
                <w:sz w:val="24"/>
                <w:szCs w:val="24"/>
              </w:rPr>
              <w:t xml:space="preserve">12 </w:t>
            </w:r>
            <w:proofErr w:type="spellStart"/>
            <w:r w:rsidRPr="00A46589">
              <w:rPr>
                <w:sz w:val="24"/>
                <w:szCs w:val="24"/>
              </w:rPr>
              <w:t>ms</w:t>
            </w:r>
            <w:proofErr w:type="spellEnd"/>
          </w:p>
        </w:tc>
      </w:tr>
      <w:tr w:rsidR="00A46589" w:rsidRPr="00A46589" w:rsidTr="00A46589">
        <w:trPr>
          <w:trHeight w:val="437"/>
        </w:trPr>
        <w:tc>
          <w:tcPr>
            <w:tcW w:w="6715" w:type="dxa"/>
          </w:tcPr>
          <w:p w:rsidR="00A46589" w:rsidRPr="00A46589" w:rsidRDefault="00A46589" w:rsidP="001A39D4">
            <w:pPr>
              <w:rPr>
                <w:sz w:val="24"/>
                <w:szCs w:val="24"/>
              </w:rPr>
            </w:pPr>
            <w:r w:rsidRPr="00A46589">
              <w:rPr>
                <w:b/>
                <w:bCs/>
                <w:sz w:val="24"/>
                <w:szCs w:val="24"/>
              </w:rPr>
              <w:t>Initial Connection (TCP/TLS)</w:t>
            </w:r>
          </w:p>
        </w:tc>
        <w:tc>
          <w:tcPr>
            <w:tcW w:w="3358" w:type="dxa"/>
          </w:tcPr>
          <w:p w:rsidR="00A46589" w:rsidRPr="00A46589" w:rsidRDefault="00A46589" w:rsidP="001A39D4">
            <w:pPr>
              <w:rPr>
                <w:sz w:val="24"/>
                <w:szCs w:val="24"/>
              </w:rPr>
            </w:pPr>
            <w:r w:rsidRPr="00A46589">
              <w:rPr>
                <w:sz w:val="24"/>
                <w:szCs w:val="24"/>
              </w:rPr>
              <w:t xml:space="preserve">38 </w:t>
            </w:r>
            <w:proofErr w:type="spellStart"/>
            <w:r w:rsidRPr="00A46589">
              <w:rPr>
                <w:sz w:val="24"/>
                <w:szCs w:val="24"/>
              </w:rPr>
              <w:t>ms</w:t>
            </w:r>
            <w:proofErr w:type="spellEnd"/>
          </w:p>
        </w:tc>
      </w:tr>
      <w:tr w:rsidR="00A46589" w:rsidRPr="00A46589" w:rsidTr="00A46589">
        <w:trPr>
          <w:trHeight w:val="415"/>
        </w:trPr>
        <w:tc>
          <w:tcPr>
            <w:tcW w:w="6715" w:type="dxa"/>
          </w:tcPr>
          <w:p w:rsidR="00A46589" w:rsidRPr="00A46589" w:rsidRDefault="00A46589" w:rsidP="001A39D4">
            <w:pPr>
              <w:rPr>
                <w:sz w:val="24"/>
                <w:szCs w:val="24"/>
              </w:rPr>
            </w:pPr>
            <w:r w:rsidRPr="00A46589">
              <w:rPr>
                <w:b/>
                <w:bCs/>
                <w:sz w:val="24"/>
                <w:szCs w:val="24"/>
              </w:rPr>
              <w:t>Time to First Byte (TTFB)</w:t>
            </w:r>
          </w:p>
        </w:tc>
        <w:tc>
          <w:tcPr>
            <w:tcW w:w="3358" w:type="dxa"/>
          </w:tcPr>
          <w:p w:rsidR="00A46589" w:rsidRPr="00A46589" w:rsidRDefault="00A46589" w:rsidP="001A39D4">
            <w:pPr>
              <w:rPr>
                <w:sz w:val="24"/>
                <w:szCs w:val="24"/>
              </w:rPr>
            </w:pPr>
            <w:r w:rsidRPr="00A46589">
              <w:rPr>
                <w:sz w:val="24"/>
                <w:szCs w:val="24"/>
              </w:rPr>
              <w:t xml:space="preserve">65 </w:t>
            </w:r>
            <w:proofErr w:type="spellStart"/>
            <w:r w:rsidRPr="00A46589">
              <w:rPr>
                <w:sz w:val="24"/>
                <w:szCs w:val="24"/>
              </w:rPr>
              <w:t>ms</w:t>
            </w:r>
            <w:proofErr w:type="spellEnd"/>
          </w:p>
        </w:tc>
      </w:tr>
      <w:tr w:rsidR="00A46589" w:rsidRPr="00A46589" w:rsidTr="00A46589">
        <w:trPr>
          <w:trHeight w:val="415"/>
        </w:trPr>
        <w:tc>
          <w:tcPr>
            <w:tcW w:w="6715" w:type="dxa"/>
          </w:tcPr>
          <w:p w:rsidR="00A46589" w:rsidRPr="00A46589" w:rsidRDefault="00A46589" w:rsidP="001A39D4">
            <w:pPr>
              <w:rPr>
                <w:sz w:val="24"/>
                <w:szCs w:val="24"/>
              </w:rPr>
            </w:pPr>
            <w:r w:rsidRPr="00A46589">
              <w:rPr>
                <w:b/>
                <w:bCs/>
                <w:sz w:val="24"/>
                <w:szCs w:val="24"/>
              </w:rPr>
              <w:t>Content Download</w:t>
            </w:r>
          </w:p>
        </w:tc>
        <w:tc>
          <w:tcPr>
            <w:tcW w:w="3358" w:type="dxa"/>
          </w:tcPr>
          <w:p w:rsidR="00A46589" w:rsidRPr="00A46589" w:rsidRDefault="00A46589" w:rsidP="001A39D4">
            <w:pPr>
              <w:rPr>
                <w:sz w:val="24"/>
                <w:szCs w:val="24"/>
              </w:rPr>
            </w:pPr>
            <w:r w:rsidRPr="00A46589">
              <w:rPr>
                <w:sz w:val="24"/>
                <w:szCs w:val="24"/>
              </w:rPr>
              <w:t xml:space="preserve">25 </w:t>
            </w:r>
            <w:proofErr w:type="spellStart"/>
            <w:r w:rsidRPr="00A46589">
              <w:rPr>
                <w:sz w:val="24"/>
                <w:szCs w:val="24"/>
              </w:rPr>
              <w:t>ms</w:t>
            </w:r>
            <w:proofErr w:type="spellEnd"/>
          </w:p>
        </w:tc>
      </w:tr>
      <w:tr w:rsidR="00A46589" w:rsidRPr="00A46589" w:rsidTr="00A46589">
        <w:trPr>
          <w:trHeight w:val="437"/>
        </w:trPr>
        <w:tc>
          <w:tcPr>
            <w:tcW w:w="6715" w:type="dxa"/>
          </w:tcPr>
          <w:p w:rsidR="00A46589" w:rsidRPr="00A46589" w:rsidRDefault="00A46589" w:rsidP="001A39D4">
            <w:pPr>
              <w:rPr>
                <w:sz w:val="24"/>
                <w:szCs w:val="24"/>
              </w:rPr>
            </w:pPr>
            <w:r w:rsidRPr="00A46589">
              <w:rPr>
                <w:b/>
                <w:bCs/>
                <w:sz w:val="24"/>
                <w:szCs w:val="24"/>
              </w:rPr>
              <w:lastRenderedPageBreak/>
              <w:t>Total Elapsed Time</w:t>
            </w:r>
          </w:p>
        </w:tc>
        <w:tc>
          <w:tcPr>
            <w:tcW w:w="3358" w:type="dxa"/>
          </w:tcPr>
          <w:p w:rsidR="00A46589" w:rsidRPr="00A46589" w:rsidRDefault="00A46589" w:rsidP="001A39D4">
            <w:pPr>
              <w:rPr>
                <w:sz w:val="24"/>
                <w:szCs w:val="24"/>
              </w:rPr>
            </w:pPr>
            <w:r w:rsidRPr="00A46589">
              <w:rPr>
                <w:sz w:val="24"/>
                <w:szCs w:val="24"/>
              </w:rPr>
              <w:t xml:space="preserve">140 </w:t>
            </w:r>
            <w:proofErr w:type="spellStart"/>
            <w:r w:rsidRPr="00A46589">
              <w:rPr>
                <w:sz w:val="24"/>
                <w:szCs w:val="24"/>
              </w:rPr>
              <w:t>ms</w:t>
            </w:r>
            <w:proofErr w:type="spellEnd"/>
          </w:p>
        </w:tc>
      </w:tr>
    </w:tbl>
    <w:p w:rsidR="00A46589" w:rsidRPr="00A46589" w:rsidRDefault="00A46589" w:rsidP="00A46589">
      <w:pPr>
        <w:spacing w:after="160"/>
        <w:rPr>
          <w:sz w:val="24"/>
          <w:szCs w:val="24"/>
        </w:rPr>
      </w:pPr>
    </w:p>
    <w:p w:rsidR="00A46589" w:rsidRPr="00A46589" w:rsidRDefault="00A46589" w:rsidP="00A46589">
      <w:pPr>
        <w:pStyle w:val="Heading2"/>
        <w:rPr>
          <w:color w:val="auto"/>
          <w:sz w:val="28"/>
          <w:szCs w:val="28"/>
        </w:rPr>
      </w:pPr>
      <w:r w:rsidRPr="00A46589">
        <w:rPr>
          <w:color w:val="auto"/>
          <w:sz w:val="28"/>
          <w:szCs w:val="28"/>
        </w:rPr>
        <w:t>Results</w:t>
      </w:r>
    </w:p>
    <w:p w:rsidR="00A46589" w:rsidRPr="00A46589" w:rsidRDefault="00A46589" w:rsidP="00A46589">
      <w:pPr>
        <w:pStyle w:val="ListParagraph"/>
        <w:numPr>
          <w:ilvl w:val="0"/>
          <w:numId w:val="1"/>
        </w:numPr>
        <w:spacing w:after="60"/>
        <w:rPr>
          <w:sz w:val="24"/>
          <w:szCs w:val="24"/>
        </w:rPr>
      </w:pPr>
      <w:r w:rsidRPr="00A46589">
        <w:rPr>
          <w:sz w:val="24"/>
          <w:szCs w:val="24"/>
        </w:rPr>
        <w:t xml:space="preserve">Examined client-server network calls using </w:t>
      </w:r>
      <w:proofErr w:type="spellStart"/>
      <w:r w:rsidRPr="00A46589">
        <w:rPr>
          <w:sz w:val="24"/>
          <w:szCs w:val="24"/>
        </w:rPr>
        <w:t>DevTools</w:t>
      </w:r>
      <w:proofErr w:type="spellEnd"/>
      <w:r w:rsidRPr="00A46589">
        <w:rPr>
          <w:sz w:val="24"/>
          <w:szCs w:val="24"/>
        </w:rPr>
        <w:t>.</w:t>
      </w:r>
    </w:p>
    <w:p w:rsidR="00A46589" w:rsidRPr="00A46589" w:rsidRDefault="00A46589" w:rsidP="00A46589">
      <w:pPr>
        <w:pStyle w:val="ListParagraph"/>
        <w:numPr>
          <w:ilvl w:val="0"/>
          <w:numId w:val="1"/>
        </w:numPr>
        <w:spacing w:after="60"/>
        <w:rPr>
          <w:sz w:val="24"/>
          <w:szCs w:val="24"/>
        </w:rPr>
      </w:pPr>
      <w:r w:rsidRPr="00A46589">
        <w:rPr>
          <w:sz w:val="24"/>
          <w:szCs w:val="24"/>
        </w:rPr>
        <w:t>Evaluated status codes, response headers, performance bottlenecks, and resource loading sequence.</w:t>
      </w:r>
    </w:p>
    <w:p w:rsidR="00A46589" w:rsidRPr="00A46589" w:rsidRDefault="00A46589" w:rsidP="00A46589">
      <w:pPr>
        <w:pStyle w:val="ListParagraph"/>
        <w:numPr>
          <w:ilvl w:val="0"/>
          <w:numId w:val="1"/>
        </w:numPr>
        <w:spacing w:after="60"/>
        <w:rPr>
          <w:sz w:val="24"/>
          <w:szCs w:val="24"/>
        </w:rPr>
      </w:pPr>
      <w:r w:rsidRPr="00A46589">
        <w:rPr>
          <w:sz w:val="24"/>
          <w:szCs w:val="24"/>
        </w:rPr>
        <w:t>Audited web storage structures and verified secure token transmission models.</w:t>
      </w:r>
    </w:p>
    <w:p w:rsidR="00A46589" w:rsidRPr="00A46589" w:rsidRDefault="00A46589" w:rsidP="00A46589">
      <w:pPr>
        <w:pStyle w:val="Heading2"/>
        <w:rPr>
          <w:color w:val="auto"/>
          <w:sz w:val="28"/>
          <w:szCs w:val="28"/>
        </w:rPr>
      </w:pPr>
      <w:r w:rsidRPr="00A46589">
        <w:rPr>
          <w:color w:val="auto"/>
          <w:sz w:val="28"/>
          <w:szCs w:val="28"/>
        </w:rPr>
        <w:t>Conclusion</w:t>
      </w:r>
    </w:p>
    <w:p w:rsidR="00A46589" w:rsidRPr="00A46589" w:rsidRDefault="00A46589" w:rsidP="00A46589">
      <w:pPr>
        <w:spacing w:after="120"/>
        <w:rPr>
          <w:sz w:val="24"/>
          <w:szCs w:val="24"/>
        </w:rPr>
      </w:pPr>
      <w:r w:rsidRPr="00A46589">
        <w:rPr>
          <w:sz w:val="24"/>
          <w:szCs w:val="24"/>
        </w:rPr>
        <w:t>Browser developer tools provide critical visibility into how modern web applications communicate over HTTP. Network trace analysis enables developers to diagnose API performance issues, secure sensitive session tokens, and optimize front-end user experiences.</w:t>
      </w:r>
    </w:p>
    <w:p w:rsidR="00F4638C" w:rsidRPr="00A46589" w:rsidRDefault="00F4638C">
      <w:pPr>
        <w:rPr>
          <w:sz w:val="24"/>
          <w:szCs w:val="24"/>
        </w:rPr>
      </w:pPr>
    </w:p>
    <w:sectPr w:rsidR="00F4638C" w:rsidRPr="00A465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D1D" w:rsidRDefault="006C4D1D" w:rsidP="00A46589">
      <w:r>
        <w:separator/>
      </w:r>
    </w:p>
  </w:endnote>
  <w:endnote w:type="continuationSeparator" w:id="0">
    <w:p w:rsidR="006C4D1D" w:rsidRDefault="006C4D1D" w:rsidP="00A46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D1D" w:rsidRDefault="006C4D1D" w:rsidP="00A46589">
      <w:r>
        <w:separator/>
      </w:r>
    </w:p>
  </w:footnote>
  <w:footnote w:type="continuationSeparator" w:id="0">
    <w:p w:rsidR="006C4D1D" w:rsidRDefault="006C4D1D" w:rsidP="00A465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02837"/>
    <w:multiLevelType w:val="hybridMultilevel"/>
    <w:tmpl w:val="E322117A"/>
    <w:lvl w:ilvl="0" w:tplc="BFB40EE8">
      <w:start w:val="1"/>
      <w:numFmt w:val="bullet"/>
      <w:lvlText w:val="•"/>
      <w:lvlJc w:val="left"/>
      <w:pPr>
        <w:ind w:left="720" w:hanging="360"/>
      </w:pPr>
    </w:lvl>
    <w:lvl w:ilvl="1" w:tplc="1A603438">
      <w:numFmt w:val="decimal"/>
      <w:lvlText w:val=""/>
      <w:lvlJc w:val="left"/>
    </w:lvl>
    <w:lvl w:ilvl="2" w:tplc="C27ED90C">
      <w:numFmt w:val="decimal"/>
      <w:lvlText w:val=""/>
      <w:lvlJc w:val="left"/>
    </w:lvl>
    <w:lvl w:ilvl="3" w:tplc="2B46A1EE">
      <w:numFmt w:val="decimal"/>
      <w:lvlText w:val=""/>
      <w:lvlJc w:val="left"/>
    </w:lvl>
    <w:lvl w:ilvl="4" w:tplc="D83E5D54">
      <w:numFmt w:val="decimal"/>
      <w:lvlText w:val=""/>
      <w:lvlJc w:val="left"/>
    </w:lvl>
    <w:lvl w:ilvl="5" w:tplc="B5AE6EFA">
      <w:numFmt w:val="decimal"/>
      <w:lvlText w:val=""/>
      <w:lvlJc w:val="left"/>
    </w:lvl>
    <w:lvl w:ilvl="6" w:tplc="E52A15F0">
      <w:numFmt w:val="decimal"/>
      <w:lvlText w:val=""/>
      <w:lvlJc w:val="left"/>
    </w:lvl>
    <w:lvl w:ilvl="7" w:tplc="ED9E8280">
      <w:numFmt w:val="decimal"/>
      <w:lvlText w:val=""/>
      <w:lvlJc w:val="left"/>
    </w:lvl>
    <w:lvl w:ilvl="8" w:tplc="E05CAB4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589"/>
    <w:rsid w:val="006C4D1D"/>
    <w:rsid w:val="00974FC0"/>
    <w:rsid w:val="00A46589"/>
    <w:rsid w:val="00F4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589"/>
    <w:pPr>
      <w:spacing w:after="0" w:line="240" w:lineRule="auto"/>
    </w:pPr>
    <w:rPr>
      <w:rFonts w:ascii="Calibri" w:eastAsia="Calibri" w:hAnsi="Calibri" w:cs="Calibri"/>
      <w:lang w:eastAsia="en-IN"/>
    </w:rPr>
  </w:style>
  <w:style w:type="paragraph" w:styleId="Heading1">
    <w:name w:val="heading 1"/>
    <w:link w:val="Heading1Char"/>
    <w:qFormat/>
    <w:rsid w:val="00A46589"/>
    <w:pPr>
      <w:pBdr>
        <w:bottom w:val="single" w:sz="8" w:space="4" w:color="1F3864"/>
      </w:pBdr>
      <w:spacing w:before="120" w:line="240" w:lineRule="auto"/>
      <w:outlineLvl w:val="0"/>
    </w:pPr>
    <w:rPr>
      <w:rFonts w:ascii="Calibri" w:eastAsia="Calibri" w:hAnsi="Calibri" w:cs="Calibri"/>
      <w:b/>
      <w:bCs/>
      <w:color w:val="1F3864"/>
      <w:sz w:val="32"/>
      <w:szCs w:val="32"/>
      <w:lang w:eastAsia="en-IN"/>
    </w:rPr>
  </w:style>
  <w:style w:type="paragraph" w:styleId="Heading2">
    <w:name w:val="heading 2"/>
    <w:link w:val="Heading2Char"/>
    <w:qFormat/>
    <w:rsid w:val="00A46589"/>
    <w:pPr>
      <w:keepNext/>
      <w:spacing w:before="280" w:after="120" w:line="240" w:lineRule="auto"/>
      <w:outlineLvl w:val="1"/>
    </w:pPr>
    <w:rPr>
      <w:rFonts w:ascii="Calibri" w:eastAsia="Calibri" w:hAnsi="Calibri" w:cs="Calibri"/>
      <w:b/>
      <w:bCs/>
      <w:color w:val="2F5496"/>
      <w:sz w:val="27"/>
      <w:szCs w:val="27"/>
      <w:lang w:eastAsia="en-IN"/>
    </w:rPr>
  </w:style>
  <w:style w:type="paragraph" w:styleId="Heading3">
    <w:name w:val="heading 3"/>
    <w:link w:val="Heading3Char"/>
    <w:qFormat/>
    <w:rsid w:val="00A46589"/>
    <w:pPr>
      <w:keepNext/>
      <w:spacing w:before="200" w:after="100" w:line="240" w:lineRule="auto"/>
      <w:outlineLvl w:val="2"/>
    </w:pPr>
    <w:rPr>
      <w:rFonts w:ascii="Calibri" w:eastAsia="Calibri" w:hAnsi="Calibri" w:cs="Calibri"/>
      <w:b/>
      <w:bCs/>
      <w:color w:val="404040"/>
      <w:sz w:val="23"/>
      <w:szCs w:val="23"/>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6589"/>
    <w:rPr>
      <w:rFonts w:ascii="Calibri" w:eastAsia="Calibri" w:hAnsi="Calibri" w:cs="Calibri"/>
      <w:b/>
      <w:bCs/>
      <w:color w:val="1F3864"/>
      <w:sz w:val="32"/>
      <w:szCs w:val="32"/>
      <w:lang w:eastAsia="en-IN"/>
    </w:rPr>
  </w:style>
  <w:style w:type="character" w:customStyle="1" w:styleId="Heading2Char">
    <w:name w:val="Heading 2 Char"/>
    <w:basedOn w:val="DefaultParagraphFont"/>
    <w:link w:val="Heading2"/>
    <w:rsid w:val="00A46589"/>
    <w:rPr>
      <w:rFonts w:ascii="Calibri" w:eastAsia="Calibri" w:hAnsi="Calibri" w:cs="Calibri"/>
      <w:b/>
      <w:bCs/>
      <w:color w:val="2F5496"/>
      <w:sz w:val="27"/>
      <w:szCs w:val="27"/>
      <w:lang w:eastAsia="en-IN"/>
    </w:rPr>
  </w:style>
  <w:style w:type="character" w:customStyle="1" w:styleId="Heading3Char">
    <w:name w:val="Heading 3 Char"/>
    <w:basedOn w:val="DefaultParagraphFont"/>
    <w:link w:val="Heading3"/>
    <w:rsid w:val="00A46589"/>
    <w:rPr>
      <w:rFonts w:ascii="Calibri" w:eastAsia="Calibri" w:hAnsi="Calibri" w:cs="Calibri"/>
      <w:b/>
      <w:bCs/>
      <w:color w:val="404040"/>
      <w:sz w:val="23"/>
      <w:szCs w:val="23"/>
      <w:lang w:eastAsia="en-IN"/>
    </w:rPr>
  </w:style>
  <w:style w:type="paragraph" w:styleId="ListParagraph">
    <w:name w:val="List Paragraph"/>
    <w:qFormat/>
    <w:rsid w:val="00A46589"/>
    <w:pPr>
      <w:spacing w:after="0" w:line="240" w:lineRule="auto"/>
    </w:pPr>
    <w:rPr>
      <w:rFonts w:ascii="Calibri" w:eastAsia="Calibri" w:hAnsi="Calibri" w:cs="Calibri"/>
      <w:lang w:eastAsia="en-IN"/>
    </w:rPr>
  </w:style>
  <w:style w:type="paragraph" w:styleId="Header">
    <w:name w:val="header"/>
    <w:basedOn w:val="Normal"/>
    <w:link w:val="HeaderChar"/>
    <w:uiPriority w:val="99"/>
    <w:unhideWhenUsed/>
    <w:rsid w:val="00A46589"/>
    <w:pPr>
      <w:tabs>
        <w:tab w:val="center" w:pos="4513"/>
        <w:tab w:val="right" w:pos="9026"/>
      </w:tabs>
    </w:pPr>
  </w:style>
  <w:style w:type="character" w:customStyle="1" w:styleId="HeaderChar">
    <w:name w:val="Header Char"/>
    <w:basedOn w:val="DefaultParagraphFont"/>
    <w:link w:val="Header"/>
    <w:uiPriority w:val="99"/>
    <w:rsid w:val="00A46589"/>
    <w:rPr>
      <w:rFonts w:ascii="Calibri" w:eastAsia="Calibri" w:hAnsi="Calibri" w:cs="Calibri"/>
      <w:lang w:eastAsia="en-IN"/>
    </w:rPr>
  </w:style>
  <w:style w:type="paragraph" w:styleId="Footer">
    <w:name w:val="footer"/>
    <w:basedOn w:val="Normal"/>
    <w:link w:val="FooterChar"/>
    <w:uiPriority w:val="99"/>
    <w:unhideWhenUsed/>
    <w:rsid w:val="00A46589"/>
    <w:pPr>
      <w:tabs>
        <w:tab w:val="center" w:pos="4513"/>
        <w:tab w:val="right" w:pos="9026"/>
      </w:tabs>
    </w:pPr>
  </w:style>
  <w:style w:type="character" w:customStyle="1" w:styleId="FooterChar">
    <w:name w:val="Footer Char"/>
    <w:basedOn w:val="DefaultParagraphFont"/>
    <w:link w:val="Footer"/>
    <w:uiPriority w:val="99"/>
    <w:rsid w:val="00A46589"/>
    <w:rPr>
      <w:rFonts w:ascii="Calibri" w:eastAsia="Calibri" w:hAnsi="Calibri" w:cs="Calibri"/>
      <w:lang w:eastAsia="en-IN"/>
    </w:rPr>
  </w:style>
  <w:style w:type="paragraph" w:styleId="BalloonText">
    <w:name w:val="Balloon Text"/>
    <w:basedOn w:val="Normal"/>
    <w:link w:val="BalloonTextChar"/>
    <w:uiPriority w:val="99"/>
    <w:semiHidden/>
    <w:unhideWhenUsed/>
    <w:rsid w:val="00A46589"/>
    <w:rPr>
      <w:rFonts w:ascii="Tahoma" w:hAnsi="Tahoma" w:cs="Tahoma"/>
      <w:sz w:val="16"/>
      <w:szCs w:val="16"/>
    </w:rPr>
  </w:style>
  <w:style w:type="character" w:customStyle="1" w:styleId="BalloonTextChar">
    <w:name w:val="Balloon Text Char"/>
    <w:basedOn w:val="DefaultParagraphFont"/>
    <w:link w:val="BalloonText"/>
    <w:uiPriority w:val="99"/>
    <w:semiHidden/>
    <w:rsid w:val="00A46589"/>
    <w:rPr>
      <w:rFonts w:ascii="Tahoma" w:eastAsia="Calibri" w:hAnsi="Tahoma" w:cs="Tahoma"/>
      <w:sz w:val="16"/>
      <w:szCs w:val="16"/>
      <w:lang w:eastAsia="en-IN"/>
    </w:rPr>
  </w:style>
  <w:style w:type="table" w:styleId="TableGrid">
    <w:name w:val="Table Grid"/>
    <w:basedOn w:val="TableNormal"/>
    <w:uiPriority w:val="59"/>
    <w:rsid w:val="00A465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4658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589"/>
    <w:pPr>
      <w:spacing w:after="0" w:line="240" w:lineRule="auto"/>
    </w:pPr>
    <w:rPr>
      <w:rFonts w:ascii="Calibri" w:eastAsia="Calibri" w:hAnsi="Calibri" w:cs="Calibri"/>
      <w:lang w:eastAsia="en-IN"/>
    </w:rPr>
  </w:style>
  <w:style w:type="paragraph" w:styleId="Heading1">
    <w:name w:val="heading 1"/>
    <w:link w:val="Heading1Char"/>
    <w:qFormat/>
    <w:rsid w:val="00A46589"/>
    <w:pPr>
      <w:pBdr>
        <w:bottom w:val="single" w:sz="8" w:space="4" w:color="1F3864"/>
      </w:pBdr>
      <w:spacing w:before="120" w:line="240" w:lineRule="auto"/>
      <w:outlineLvl w:val="0"/>
    </w:pPr>
    <w:rPr>
      <w:rFonts w:ascii="Calibri" w:eastAsia="Calibri" w:hAnsi="Calibri" w:cs="Calibri"/>
      <w:b/>
      <w:bCs/>
      <w:color w:val="1F3864"/>
      <w:sz w:val="32"/>
      <w:szCs w:val="32"/>
      <w:lang w:eastAsia="en-IN"/>
    </w:rPr>
  </w:style>
  <w:style w:type="paragraph" w:styleId="Heading2">
    <w:name w:val="heading 2"/>
    <w:link w:val="Heading2Char"/>
    <w:qFormat/>
    <w:rsid w:val="00A46589"/>
    <w:pPr>
      <w:keepNext/>
      <w:spacing w:before="280" w:after="120" w:line="240" w:lineRule="auto"/>
      <w:outlineLvl w:val="1"/>
    </w:pPr>
    <w:rPr>
      <w:rFonts w:ascii="Calibri" w:eastAsia="Calibri" w:hAnsi="Calibri" w:cs="Calibri"/>
      <w:b/>
      <w:bCs/>
      <w:color w:val="2F5496"/>
      <w:sz w:val="27"/>
      <w:szCs w:val="27"/>
      <w:lang w:eastAsia="en-IN"/>
    </w:rPr>
  </w:style>
  <w:style w:type="paragraph" w:styleId="Heading3">
    <w:name w:val="heading 3"/>
    <w:link w:val="Heading3Char"/>
    <w:qFormat/>
    <w:rsid w:val="00A46589"/>
    <w:pPr>
      <w:keepNext/>
      <w:spacing w:before="200" w:after="100" w:line="240" w:lineRule="auto"/>
      <w:outlineLvl w:val="2"/>
    </w:pPr>
    <w:rPr>
      <w:rFonts w:ascii="Calibri" w:eastAsia="Calibri" w:hAnsi="Calibri" w:cs="Calibri"/>
      <w:b/>
      <w:bCs/>
      <w:color w:val="404040"/>
      <w:sz w:val="23"/>
      <w:szCs w:val="23"/>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46589"/>
    <w:rPr>
      <w:rFonts w:ascii="Calibri" w:eastAsia="Calibri" w:hAnsi="Calibri" w:cs="Calibri"/>
      <w:b/>
      <w:bCs/>
      <w:color w:val="1F3864"/>
      <w:sz w:val="32"/>
      <w:szCs w:val="32"/>
      <w:lang w:eastAsia="en-IN"/>
    </w:rPr>
  </w:style>
  <w:style w:type="character" w:customStyle="1" w:styleId="Heading2Char">
    <w:name w:val="Heading 2 Char"/>
    <w:basedOn w:val="DefaultParagraphFont"/>
    <w:link w:val="Heading2"/>
    <w:rsid w:val="00A46589"/>
    <w:rPr>
      <w:rFonts w:ascii="Calibri" w:eastAsia="Calibri" w:hAnsi="Calibri" w:cs="Calibri"/>
      <w:b/>
      <w:bCs/>
      <w:color w:val="2F5496"/>
      <w:sz w:val="27"/>
      <w:szCs w:val="27"/>
      <w:lang w:eastAsia="en-IN"/>
    </w:rPr>
  </w:style>
  <w:style w:type="character" w:customStyle="1" w:styleId="Heading3Char">
    <w:name w:val="Heading 3 Char"/>
    <w:basedOn w:val="DefaultParagraphFont"/>
    <w:link w:val="Heading3"/>
    <w:rsid w:val="00A46589"/>
    <w:rPr>
      <w:rFonts w:ascii="Calibri" w:eastAsia="Calibri" w:hAnsi="Calibri" w:cs="Calibri"/>
      <w:b/>
      <w:bCs/>
      <w:color w:val="404040"/>
      <w:sz w:val="23"/>
      <w:szCs w:val="23"/>
      <w:lang w:eastAsia="en-IN"/>
    </w:rPr>
  </w:style>
  <w:style w:type="paragraph" w:styleId="ListParagraph">
    <w:name w:val="List Paragraph"/>
    <w:qFormat/>
    <w:rsid w:val="00A46589"/>
    <w:pPr>
      <w:spacing w:after="0" w:line="240" w:lineRule="auto"/>
    </w:pPr>
    <w:rPr>
      <w:rFonts w:ascii="Calibri" w:eastAsia="Calibri" w:hAnsi="Calibri" w:cs="Calibri"/>
      <w:lang w:eastAsia="en-IN"/>
    </w:rPr>
  </w:style>
  <w:style w:type="paragraph" w:styleId="Header">
    <w:name w:val="header"/>
    <w:basedOn w:val="Normal"/>
    <w:link w:val="HeaderChar"/>
    <w:uiPriority w:val="99"/>
    <w:unhideWhenUsed/>
    <w:rsid w:val="00A46589"/>
    <w:pPr>
      <w:tabs>
        <w:tab w:val="center" w:pos="4513"/>
        <w:tab w:val="right" w:pos="9026"/>
      </w:tabs>
    </w:pPr>
  </w:style>
  <w:style w:type="character" w:customStyle="1" w:styleId="HeaderChar">
    <w:name w:val="Header Char"/>
    <w:basedOn w:val="DefaultParagraphFont"/>
    <w:link w:val="Header"/>
    <w:uiPriority w:val="99"/>
    <w:rsid w:val="00A46589"/>
    <w:rPr>
      <w:rFonts w:ascii="Calibri" w:eastAsia="Calibri" w:hAnsi="Calibri" w:cs="Calibri"/>
      <w:lang w:eastAsia="en-IN"/>
    </w:rPr>
  </w:style>
  <w:style w:type="paragraph" w:styleId="Footer">
    <w:name w:val="footer"/>
    <w:basedOn w:val="Normal"/>
    <w:link w:val="FooterChar"/>
    <w:uiPriority w:val="99"/>
    <w:unhideWhenUsed/>
    <w:rsid w:val="00A46589"/>
    <w:pPr>
      <w:tabs>
        <w:tab w:val="center" w:pos="4513"/>
        <w:tab w:val="right" w:pos="9026"/>
      </w:tabs>
    </w:pPr>
  </w:style>
  <w:style w:type="character" w:customStyle="1" w:styleId="FooterChar">
    <w:name w:val="Footer Char"/>
    <w:basedOn w:val="DefaultParagraphFont"/>
    <w:link w:val="Footer"/>
    <w:uiPriority w:val="99"/>
    <w:rsid w:val="00A46589"/>
    <w:rPr>
      <w:rFonts w:ascii="Calibri" w:eastAsia="Calibri" w:hAnsi="Calibri" w:cs="Calibri"/>
      <w:lang w:eastAsia="en-IN"/>
    </w:rPr>
  </w:style>
  <w:style w:type="paragraph" w:styleId="BalloonText">
    <w:name w:val="Balloon Text"/>
    <w:basedOn w:val="Normal"/>
    <w:link w:val="BalloonTextChar"/>
    <w:uiPriority w:val="99"/>
    <w:semiHidden/>
    <w:unhideWhenUsed/>
    <w:rsid w:val="00A46589"/>
    <w:rPr>
      <w:rFonts w:ascii="Tahoma" w:hAnsi="Tahoma" w:cs="Tahoma"/>
      <w:sz w:val="16"/>
      <w:szCs w:val="16"/>
    </w:rPr>
  </w:style>
  <w:style w:type="character" w:customStyle="1" w:styleId="BalloonTextChar">
    <w:name w:val="Balloon Text Char"/>
    <w:basedOn w:val="DefaultParagraphFont"/>
    <w:link w:val="BalloonText"/>
    <w:uiPriority w:val="99"/>
    <w:semiHidden/>
    <w:rsid w:val="00A46589"/>
    <w:rPr>
      <w:rFonts w:ascii="Tahoma" w:eastAsia="Calibri" w:hAnsi="Tahoma" w:cs="Tahoma"/>
      <w:sz w:val="16"/>
      <w:szCs w:val="16"/>
      <w:lang w:eastAsia="en-IN"/>
    </w:rPr>
  </w:style>
  <w:style w:type="table" w:styleId="TableGrid">
    <w:name w:val="Table Grid"/>
    <w:basedOn w:val="TableNormal"/>
    <w:uiPriority w:val="59"/>
    <w:rsid w:val="00A465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465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store.example.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2026-10-14T03:27:00Z</dcterms:created>
  <dcterms:modified xsi:type="dcterms:W3CDTF">2026-10-14T03:38:00Z</dcterms:modified>
</cp:coreProperties>
</file>