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BB8" w:rsidRPr="00F51BB8" w:rsidRDefault="00F51BB8" w:rsidP="00F51BB8">
      <w:pPr>
        <w:pStyle w:val="Heading1"/>
        <w:pageBreakBefore/>
        <w:rPr>
          <w:rFonts w:asciiTheme="majorHAnsi" w:hAnsiTheme="majorHAnsi"/>
          <w:color w:val="auto"/>
          <w:sz w:val="36"/>
          <w:szCs w:val="36"/>
        </w:rPr>
      </w:pPr>
      <w:r w:rsidRPr="00F51BB8">
        <w:rPr>
          <w:rFonts w:asciiTheme="majorHAnsi" w:hAnsiTheme="majorHAnsi"/>
          <w:color w:val="auto"/>
          <w:sz w:val="36"/>
          <w:szCs w:val="36"/>
        </w:rPr>
        <w:t xml:space="preserve">Getting Started with </w:t>
      </w:r>
      <w:proofErr w:type="spellStart"/>
      <w:r w:rsidRPr="00F51BB8">
        <w:rPr>
          <w:rFonts w:asciiTheme="majorHAnsi" w:hAnsiTheme="majorHAnsi"/>
          <w:color w:val="auto"/>
          <w:sz w:val="36"/>
          <w:szCs w:val="36"/>
        </w:rPr>
        <w:t>Zoho</w:t>
      </w:r>
      <w:proofErr w:type="spellEnd"/>
      <w:r w:rsidRPr="00F51BB8">
        <w:rPr>
          <w:rFonts w:asciiTheme="majorHAnsi" w:hAnsiTheme="majorHAnsi"/>
          <w:color w:val="auto"/>
          <w:sz w:val="36"/>
          <w:szCs w:val="36"/>
        </w:rPr>
        <w:t xml:space="preserve"> Creator: Account Setup and Building a Form-Based Application</w:t>
      </w:r>
    </w:p>
    <w:p w:rsidR="00F51BB8" w:rsidRPr="00F51BB8" w:rsidRDefault="00F51BB8" w:rsidP="00F51BB8">
      <w:pPr>
        <w:pStyle w:val="Heading2"/>
        <w:rPr>
          <w:color w:val="auto"/>
          <w:sz w:val="28"/>
          <w:szCs w:val="28"/>
        </w:rPr>
      </w:pPr>
      <w:r w:rsidRPr="00F51BB8">
        <w:rPr>
          <w:color w:val="auto"/>
          <w:sz w:val="28"/>
          <w:szCs w:val="28"/>
        </w:rPr>
        <w:t>Aim</w:t>
      </w:r>
    </w:p>
    <w:p w:rsidR="00F51BB8" w:rsidRPr="00F51BB8" w:rsidRDefault="00F51BB8" w:rsidP="00F51BB8">
      <w:pPr>
        <w:spacing w:after="120"/>
        <w:rPr>
          <w:sz w:val="24"/>
          <w:szCs w:val="24"/>
        </w:rPr>
      </w:pPr>
      <w:r w:rsidRPr="00F51BB8">
        <w:rPr>
          <w:sz w:val="24"/>
          <w:szCs w:val="24"/>
        </w:rPr>
        <w:t xml:space="preserve">To set up a developer account on </w:t>
      </w:r>
      <w:proofErr w:type="spellStart"/>
      <w:r w:rsidRPr="00F51BB8">
        <w:rPr>
          <w:sz w:val="24"/>
          <w:szCs w:val="24"/>
        </w:rPr>
        <w:t>Zoho</w:t>
      </w:r>
      <w:proofErr w:type="spellEnd"/>
      <w:r w:rsidRPr="00F51BB8">
        <w:rPr>
          <w:sz w:val="24"/>
          <w:szCs w:val="24"/>
        </w:rPr>
        <w:t xml:space="preserve"> Creator and construct a foundational, multi-</w:t>
      </w:r>
      <w:proofErr w:type="gramStart"/>
      <w:r w:rsidRPr="00F51BB8">
        <w:rPr>
          <w:sz w:val="24"/>
          <w:szCs w:val="24"/>
        </w:rPr>
        <w:t>field,</w:t>
      </w:r>
      <w:proofErr w:type="gramEnd"/>
      <w:r w:rsidRPr="00F51BB8">
        <w:rPr>
          <w:sz w:val="24"/>
          <w:szCs w:val="24"/>
        </w:rPr>
        <w:t xml:space="preserve"> validated form-based application for managing employee </w:t>
      </w:r>
      <w:proofErr w:type="spellStart"/>
      <w:r w:rsidRPr="00F51BB8">
        <w:rPr>
          <w:sz w:val="24"/>
          <w:szCs w:val="24"/>
        </w:rPr>
        <w:t>onboarding</w:t>
      </w:r>
      <w:proofErr w:type="spellEnd"/>
      <w:r w:rsidRPr="00F51BB8">
        <w:rPr>
          <w:sz w:val="24"/>
          <w:szCs w:val="24"/>
        </w:rPr>
        <w:t xml:space="preserve"> records.</w:t>
      </w:r>
    </w:p>
    <w:p w:rsidR="00F51BB8" w:rsidRPr="00F51BB8" w:rsidRDefault="00F51BB8" w:rsidP="00F51BB8">
      <w:pPr>
        <w:pStyle w:val="Heading2"/>
        <w:rPr>
          <w:color w:val="auto"/>
          <w:sz w:val="28"/>
          <w:szCs w:val="28"/>
        </w:rPr>
      </w:pPr>
      <w:r w:rsidRPr="00F51BB8">
        <w:rPr>
          <w:color w:val="auto"/>
          <w:sz w:val="28"/>
          <w:szCs w:val="28"/>
        </w:rPr>
        <w:t>Objective</w:t>
      </w:r>
    </w:p>
    <w:p w:rsidR="00F51BB8" w:rsidRPr="00F51BB8" w:rsidRDefault="00F51BB8" w:rsidP="00F51BB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 xml:space="preserve">Complete platform </w:t>
      </w:r>
      <w:proofErr w:type="spellStart"/>
      <w:r w:rsidRPr="00F51BB8">
        <w:rPr>
          <w:sz w:val="24"/>
          <w:szCs w:val="24"/>
        </w:rPr>
        <w:t>onboarding</w:t>
      </w:r>
      <w:proofErr w:type="spellEnd"/>
      <w:r w:rsidRPr="00F51BB8">
        <w:rPr>
          <w:sz w:val="24"/>
          <w:szCs w:val="24"/>
        </w:rPr>
        <w:t xml:space="preserve"> and configure workspace settings.</w:t>
      </w:r>
    </w:p>
    <w:p w:rsidR="00F51BB8" w:rsidRPr="00F51BB8" w:rsidRDefault="00F51BB8" w:rsidP="00F51BB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>Build custom relational forms using drag-and-drop elements.</w:t>
      </w:r>
    </w:p>
    <w:p w:rsidR="00F51BB8" w:rsidRPr="00F51BB8" w:rsidRDefault="00F51BB8" w:rsidP="00F51BB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>Configure field types, conditional visibility, and validation rules.</w:t>
      </w:r>
    </w:p>
    <w:p w:rsidR="00F51BB8" w:rsidRPr="00F51BB8" w:rsidRDefault="00F51BB8" w:rsidP="00F51BB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>Test end-to-end data entry and record storage functionality.</w:t>
      </w:r>
    </w:p>
    <w:p w:rsidR="00F51BB8" w:rsidRPr="00F51BB8" w:rsidRDefault="00F51BB8" w:rsidP="00F51BB8">
      <w:pPr>
        <w:pStyle w:val="Heading2"/>
        <w:rPr>
          <w:color w:val="auto"/>
          <w:sz w:val="28"/>
          <w:szCs w:val="28"/>
        </w:rPr>
      </w:pPr>
      <w:r w:rsidRPr="00F51BB8">
        <w:rPr>
          <w:color w:val="auto"/>
          <w:sz w:val="28"/>
          <w:szCs w:val="28"/>
        </w:rPr>
        <w:t>Target Application</w:t>
      </w:r>
    </w:p>
    <w:p w:rsidR="00F51BB8" w:rsidRPr="00F51BB8" w:rsidRDefault="00F51BB8" w:rsidP="00F51BB8">
      <w:pPr>
        <w:spacing w:after="120"/>
        <w:rPr>
          <w:sz w:val="44"/>
          <w:szCs w:val="44"/>
        </w:rPr>
      </w:pPr>
      <w:r w:rsidRPr="00F51BB8">
        <w:rPr>
          <w:b/>
          <w:bCs/>
          <w:sz w:val="44"/>
          <w:szCs w:val="44"/>
        </w:rPr>
        <w:t xml:space="preserve">Employee </w:t>
      </w:r>
      <w:proofErr w:type="spellStart"/>
      <w:r w:rsidRPr="00F51BB8">
        <w:rPr>
          <w:b/>
          <w:bCs/>
          <w:sz w:val="44"/>
          <w:szCs w:val="44"/>
        </w:rPr>
        <w:t>Onboarding</w:t>
      </w:r>
      <w:proofErr w:type="spellEnd"/>
      <w:r w:rsidRPr="00F51BB8">
        <w:rPr>
          <w:b/>
          <w:bCs/>
          <w:sz w:val="44"/>
          <w:szCs w:val="44"/>
        </w:rPr>
        <w:t xml:space="preserve"> Management System</w:t>
      </w:r>
      <w:r w:rsidRPr="00F51BB8">
        <w:rPr>
          <w:b/>
          <w:bCs/>
          <w:sz w:val="44"/>
          <w:szCs w:val="44"/>
        </w:rPr>
        <w:t>”</w:t>
      </w:r>
    </w:p>
    <w:p w:rsidR="00F51BB8" w:rsidRPr="00F51BB8" w:rsidRDefault="00F51BB8" w:rsidP="00F51BB8">
      <w:pPr>
        <w:pStyle w:val="Heading2"/>
        <w:rPr>
          <w:color w:val="auto"/>
          <w:sz w:val="28"/>
          <w:szCs w:val="28"/>
        </w:rPr>
      </w:pPr>
      <w:r w:rsidRPr="00F51BB8">
        <w:rPr>
          <w:color w:val="auto"/>
          <w:sz w:val="28"/>
          <w:szCs w:val="28"/>
        </w:rPr>
        <w:t>Account Provisioning &amp; Workspace Setup</w:t>
      </w:r>
    </w:p>
    <w:p w:rsidR="00F51BB8" w:rsidRPr="00F51BB8" w:rsidRDefault="00F51BB8" w:rsidP="00F51BB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>Access creator.zoho.com and register for a Developer Workspace account.</w:t>
      </w:r>
    </w:p>
    <w:p w:rsidR="00F51BB8" w:rsidRPr="00F51BB8" w:rsidRDefault="00F51BB8" w:rsidP="00F51BB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>Create a new environment named "Employee Management System".</w:t>
      </w:r>
    </w:p>
    <w:p w:rsidR="00F51BB8" w:rsidRPr="00F51BB8" w:rsidRDefault="00F51BB8" w:rsidP="00F51BB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>Define access control credentials and configure global environment settings.</w:t>
      </w:r>
    </w:p>
    <w:p w:rsidR="00F51BB8" w:rsidRPr="00F51BB8" w:rsidRDefault="00F51BB8" w:rsidP="00F51BB8">
      <w:pPr>
        <w:pStyle w:val="Heading2"/>
        <w:rPr>
          <w:color w:val="auto"/>
          <w:sz w:val="28"/>
          <w:szCs w:val="28"/>
        </w:rPr>
      </w:pPr>
      <w:r w:rsidRPr="00F51BB8">
        <w:rPr>
          <w:color w:val="auto"/>
          <w:sz w:val="28"/>
          <w:szCs w:val="28"/>
        </w:rPr>
        <w:t>Form Schema Design &amp; Data Dictionary</w:t>
      </w:r>
    </w:p>
    <w:tbl>
      <w:tblPr>
        <w:tblW w:w="9893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2133"/>
        <w:gridCol w:w="2909"/>
        <w:gridCol w:w="2912"/>
      </w:tblGrid>
      <w:tr w:rsidR="00F51BB8" w:rsidRPr="00F51BB8" w:rsidTr="00F51BB8">
        <w:tblPrEx>
          <w:tblCellMar>
            <w:top w:w="0" w:type="dxa"/>
            <w:bottom w:w="0" w:type="dxa"/>
          </w:tblCellMar>
        </w:tblPrEx>
        <w:trPr>
          <w:trHeight w:val="339"/>
          <w:tblHeader/>
        </w:trPr>
        <w:tc>
          <w:tcPr>
            <w:tcW w:w="1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Field Label</w:t>
            </w:r>
          </w:p>
        </w:tc>
        <w:tc>
          <w:tcPr>
            <w:tcW w:w="2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Field Type</w:t>
            </w:r>
          </w:p>
        </w:tc>
        <w:tc>
          <w:tcPr>
            <w:tcW w:w="29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Validation / Constraints</w:t>
            </w:r>
          </w:p>
        </w:tc>
        <w:tc>
          <w:tcPr>
            <w:tcW w:w="2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Business Logic Rules</w:t>
            </w:r>
          </w:p>
        </w:tc>
      </w:tr>
      <w:tr w:rsidR="00F51BB8" w:rsidRPr="00F51BB8" w:rsidTr="00F51BB8">
        <w:tblPrEx>
          <w:tblCellMar>
            <w:top w:w="0" w:type="dxa"/>
            <w:bottom w:w="0" w:type="dxa"/>
          </w:tblCellMar>
        </w:tblPrEx>
        <w:trPr>
          <w:cantSplit/>
          <w:trHeight w:val="339"/>
        </w:trPr>
        <w:tc>
          <w:tcPr>
            <w:tcW w:w="1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Employee ID</w:t>
            </w:r>
          </w:p>
        </w:tc>
        <w:tc>
          <w:tcPr>
            <w:tcW w:w="2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Auto-Number</w:t>
            </w:r>
          </w:p>
        </w:tc>
        <w:tc>
          <w:tcPr>
            <w:tcW w:w="29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Unique, Auto-Generated</w:t>
            </w:r>
          </w:p>
        </w:tc>
        <w:tc>
          <w:tcPr>
            <w:tcW w:w="2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Prefixed with EMP-2026-</w:t>
            </w:r>
          </w:p>
        </w:tc>
      </w:tr>
      <w:tr w:rsidR="00F51BB8" w:rsidRPr="00F51BB8" w:rsidTr="00F51BB8">
        <w:tblPrEx>
          <w:tblCellMar>
            <w:top w:w="0" w:type="dxa"/>
            <w:bottom w:w="0" w:type="dxa"/>
          </w:tblCellMar>
        </w:tblPrEx>
        <w:trPr>
          <w:cantSplit/>
          <w:trHeight w:val="339"/>
        </w:trPr>
        <w:tc>
          <w:tcPr>
            <w:tcW w:w="1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2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Single Line Text</w:t>
            </w:r>
          </w:p>
        </w:tc>
        <w:tc>
          <w:tcPr>
            <w:tcW w:w="29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Mandatory (Required)</w:t>
            </w:r>
          </w:p>
        </w:tc>
        <w:tc>
          <w:tcPr>
            <w:tcW w:w="2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Standard text validation</w:t>
            </w:r>
          </w:p>
        </w:tc>
      </w:tr>
      <w:tr w:rsidR="00F51BB8" w:rsidRPr="00F51BB8" w:rsidTr="00F51BB8">
        <w:tblPrEx>
          <w:tblCellMar>
            <w:top w:w="0" w:type="dxa"/>
            <w:bottom w:w="0" w:type="dxa"/>
          </w:tblCellMar>
        </w:tblPrEx>
        <w:trPr>
          <w:cantSplit/>
          <w:trHeight w:val="696"/>
        </w:trPr>
        <w:tc>
          <w:tcPr>
            <w:tcW w:w="1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Email Address</w:t>
            </w:r>
          </w:p>
        </w:tc>
        <w:tc>
          <w:tcPr>
            <w:tcW w:w="2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Email</w:t>
            </w:r>
          </w:p>
        </w:tc>
        <w:tc>
          <w:tcPr>
            <w:tcW w:w="29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Mandatory, Unique Format</w:t>
            </w:r>
          </w:p>
        </w:tc>
        <w:tc>
          <w:tcPr>
            <w:tcW w:w="2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Must match @company.com</w:t>
            </w:r>
          </w:p>
        </w:tc>
      </w:tr>
      <w:tr w:rsidR="00F51BB8" w:rsidRPr="00F51BB8" w:rsidTr="00F51BB8">
        <w:tblPrEx>
          <w:tblCellMar>
            <w:top w:w="0" w:type="dxa"/>
            <w:bottom w:w="0" w:type="dxa"/>
          </w:tblCellMar>
        </w:tblPrEx>
        <w:trPr>
          <w:cantSplit/>
          <w:trHeight w:val="696"/>
        </w:trPr>
        <w:tc>
          <w:tcPr>
            <w:tcW w:w="1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2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Dropdown</w:t>
            </w:r>
          </w:p>
        </w:tc>
        <w:tc>
          <w:tcPr>
            <w:tcW w:w="29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Options: HR, IT, Finance, Sales</w:t>
            </w:r>
          </w:p>
        </w:tc>
        <w:tc>
          <w:tcPr>
            <w:tcW w:w="2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Controls conditional manager field</w:t>
            </w:r>
          </w:p>
        </w:tc>
      </w:tr>
      <w:tr w:rsidR="00F51BB8" w:rsidRPr="00F51BB8" w:rsidTr="00F51BB8">
        <w:tblPrEx>
          <w:tblCellMar>
            <w:top w:w="0" w:type="dxa"/>
            <w:bottom w:w="0" w:type="dxa"/>
          </w:tblCellMar>
        </w:tblPrEx>
        <w:trPr>
          <w:cantSplit/>
          <w:trHeight w:val="696"/>
        </w:trPr>
        <w:tc>
          <w:tcPr>
            <w:tcW w:w="1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Date of Joining</w:t>
            </w:r>
          </w:p>
        </w:tc>
        <w:tc>
          <w:tcPr>
            <w:tcW w:w="2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Date</w:t>
            </w:r>
          </w:p>
        </w:tc>
        <w:tc>
          <w:tcPr>
            <w:tcW w:w="29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Future/Present Date only</w:t>
            </w:r>
          </w:p>
        </w:tc>
        <w:tc>
          <w:tcPr>
            <w:tcW w:w="2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Cannot set historical dates prior to 2026</w:t>
            </w:r>
          </w:p>
        </w:tc>
      </w:tr>
      <w:tr w:rsidR="00F51BB8" w:rsidRPr="00F51BB8" w:rsidTr="00F51BB8">
        <w:tblPrEx>
          <w:tblCellMar>
            <w:top w:w="0" w:type="dxa"/>
            <w:bottom w:w="0" w:type="dxa"/>
          </w:tblCellMar>
        </w:tblPrEx>
        <w:trPr>
          <w:cantSplit/>
          <w:trHeight w:val="696"/>
        </w:trPr>
        <w:tc>
          <w:tcPr>
            <w:tcW w:w="1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Salary Details</w:t>
            </w:r>
          </w:p>
        </w:tc>
        <w:tc>
          <w:tcPr>
            <w:tcW w:w="2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Decimal Currency</w:t>
            </w:r>
          </w:p>
        </w:tc>
        <w:tc>
          <w:tcPr>
            <w:tcW w:w="29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Positive Numeric Values</w:t>
            </w:r>
          </w:p>
        </w:tc>
        <w:tc>
          <w:tcPr>
            <w:tcW w:w="2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Visible only to HR Admin roles</w:t>
            </w:r>
          </w:p>
        </w:tc>
      </w:tr>
    </w:tbl>
    <w:p w:rsidR="00F51BB8" w:rsidRPr="00F51BB8" w:rsidRDefault="00F51BB8" w:rsidP="00F51BB8">
      <w:pPr>
        <w:spacing w:after="160"/>
        <w:rPr>
          <w:sz w:val="24"/>
          <w:szCs w:val="24"/>
        </w:rPr>
      </w:pPr>
    </w:p>
    <w:p w:rsidR="00F51BB8" w:rsidRPr="00F51BB8" w:rsidRDefault="00F51BB8" w:rsidP="00F51BB8">
      <w:pPr>
        <w:pStyle w:val="Heading2"/>
        <w:rPr>
          <w:color w:val="auto"/>
          <w:sz w:val="28"/>
          <w:szCs w:val="28"/>
        </w:rPr>
      </w:pPr>
      <w:r w:rsidRPr="00F51BB8">
        <w:rPr>
          <w:color w:val="auto"/>
          <w:sz w:val="28"/>
          <w:szCs w:val="28"/>
        </w:rPr>
        <w:lastRenderedPageBreak/>
        <w:t>Field Validations &amp; Conditional Rules</w:t>
      </w:r>
    </w:p>
    <w:p w:rsidR="00F51BB8" w:rsidRPr="00F51BB8" w:rsidRDefault="00F51BB8" w:rsidP="00F51BB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F51BB8">
        <w:rPr>
          <w:rFonts w:ascii="Consolas" w:eastAsia="Consolas" w:hAnsi="Consolas" w:cs="Consolas"/>
          <w:sz w:val="24"/>
          <w:szCs w:val="24"/>
        </w:rPr>
        <w:t>IF Department == "IT"</w:t>
      </w:r>
    </w:p>
    <w:p w:rsidR="00F51BB8" w:rsidRPr="00F51BB8" w:rsidRDefault="00F51BB8" w:rsidP="00F51BB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F51BB8">
        <w:rPr>
          <w:rFonts w:ascii="Consolas" w:eastAsia="Consolas" w:hAnsi="Consolas" w:cs="Consolas"/>
          <w:sz w:val="24"/>
          <w:szCs w:val="24"/>
        </w:rPr>
        <w:t xml:space="preserve">   THEN Show Field "Laptop Asset Allocation"</w:t>
      </w:r>
    </w:p>
    <w:p w:rsidR="00F51BB8" w:rsidRPr="00F51BB8" w:rsidRDefault="00F51BB8" w:rsidP="00F51BB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F51BB8">
        <w:rPr>
          <w:rFonts w:ascii="Consolas" w:eastAsia="Consolas" w:hAnsi="Consolas" w:cs="Consolas"/>
          <w:sz w:val="24"/>
          <w:szCs w:val="24"/>
        </w:rPr>
        <w:t>ELSE</w:t>
      </w:r>
    </w:p>
    <w:p w:rsidR="00F51BB8" w:rsidRPr="00F51BB8" w:rsidRDefault="00F51BB8" w:rsidP="00F51BB8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sz w:val="24"/>
          <w:szCs w:val="24"/>
        </w:rPr>
      </w:pPr>
      <w:r w:rsidRPr="00F51BB8">
        <w:rPr>
          <w:rFonts w:ascii="Consolas" w:eastAsia="Consolas" w:hAnsi="Consolas" w:cs="Consolas"/>
          <w:sz w:val="24"/>
          <w:szCs w:val="24"/>
        </w:rPr>
        <w:t xml:space="preserve">   HIDE Field "Laptop Asset Allocation"</w:t>
      </w:r>
    </w:p>
    <w:p w:rsidR="00F51BB8" w:rsidRPr="00F51BB8" w:rsidRDefault="00F51BB8" w:rsidP="00F51BB8">
      <w:pPr>
        <w:pStyle w:val="Heading3"/>
        <w:rPr>
          <w:color w:val="auto"/>
          <w:sz w:val="28"/>
          <w:szCs w:val="28"/>
        </w:rPr>
      </w:pPr>
      <w:r w:rsidRPr="00F51BB8">
        <w:rPr>
          <w:color w:val="auto"/>
          <w:sz w:val="28"/>
          <w:szCs w:val="28"/>
        </w:rPr>
        <w:t>Configuration Implementation Steps</w:t>
      </w:r>
    </w:p>
    <w:p w:rsidR="00F51BB8" w:rsidRPr="00F51BB8" w:rsidRDefault="00F51BB8" w:rsidP="00F51BB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>Navigate to Form Builder → Select Field Rules.</w:t>
      </w:r>
    </w:p>
    <w:p w:rsidR="00F51BB8" w:rsidRPr="00F51BB8" w:rsidRDefault="00F51BB8" w:rsidP="00F51BB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>Add Condition: Set field criteria for dynamic visibility.</w:t>
      </w:r>
    </w:p>
    <w:p w:rsidR="00F51BB8" w:rsidRPr="00F51BB8" w:rsidRDefault="00F51BB8" w:rsidP="00F51BB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 xml:space="preserve">Configure </w:t>
      </w:r>
      <w:proofErr w:type="gramStart"/>
      <w:r w:rsidRPr="00F51BB8">
        <w:rPr>
          <w:sz w:val="24"/>
          <w:szCs w:val="24"/>
        </w:rPr>
        <w:t>On</w:t>
      </w:r>
      <w:proofErr w:type="gramEnd"/>
      <w:r w:rsidRPr="00F51BB8">
        <w:rPr>
          <w:sz w:val="24"/>
          <w:szCs w:val="24"/>
        </w:rPr>
        <w:t xml:space="preserve"> Load and User Input actions to run real-time checks on user inputs.</w:t>
      </w:r>
    </w:p>
    <w:p w:rsidR="00F51BB8" w:rsidRPr="00F51BB8" w:rsidRDefault="00F51BB8" w:rsidP="00F51BB8">
      <w:pPr>
        <w:spacing w:after="60"/>
        <w:rPr>
          <w:sz w:val="24"/>
          <w:szCs w:val="24"/>
        </w:rPr>
      </w:pPr>
    </w:p>
    <w:p w:rsidR="00F51BB8" w:rsidRPr="00F51BB8" w:rsidRDefault="00F51BB8" w:rsidP="00F51BB8">
      <w:pPr>
        <w:pStyle w:val="Heading2"/>
        <w:rPr>
          <w:color w:val="auto"/>
          <w:sz w:val="28"/>
          <w:szCs w:val="28"/>
        </w:rPr>
      </w:pPr>
      <w:r w:rsidRPr="00F51BB8">
        <w:rPr>
          <w:color w:val="auto"/>
          <w:sz w:val="28"/>
          <w:szCs w:val="28"/>
        </w:rPr>
        <w:t>Application Verification &amp; Testing</w:t>
      </w:r>
    </w:p>
    <w:tbl>
      <w:tblPr>
        <w:tblW w:w="99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3"/>
        <w:gridCol w:w="2981"/>
        <w:gridCol w:w="2981"/>
        <w:gridCol w:w="1393"/>
      </w:tblGrid>
      <w:tr w:rsidR="00F51BB8" w:rsidRPr="00F51BB8" w:rsidTr="00F51BB8">
        <w:tblPrEx>
          <w:tblCellMar>
            <w:top w:w="0" w:type="dxa"/>
            <w:bottom w:w="0" w:type="dxa"/>
          </w:tblCellMar>
        </w:tblPrEx>
        <w:trPr>
          <w:trHeight w:val="483"/>
          <w:tblHeader/>
        </w:trPr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Test Execution Case</w:t>
            </w:r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Data Input</w:t>
            </w:r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F51BB8">
              <w:rPr>
                <w:b/>
                <w:bCs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Pass / Fail</w:t>
            </w:r>
          </w:p>
        </w:tc>
      </w:tr>
      <w:tr w:rsidR="00F51BB8" w:rsidRPr="00F51BB8" w:rsidTr="00F51BB8">
        <w:tblPrEx>
          <w:tblCellMar>
            <w:top w:w="0" w:type="dxa"/>
            <w:bottom w:w="0" w:type="dxa"/>
          </w:tblCellMar>
        </w:tblPrEx>
        <w:trPr>
          <w:cantSplit/>
          <w:trHeight w:val="483"/>
        </w:trPr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Form Submission Pass</w:t>
            </w:r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Complete valid data entries</w:t>
            </w:r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Record saved, ID generated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Pass</w:t>
            </w:r>
          </w:p>
        </w:tc>
      </w:tr>
      <w:tr w:rsidR="00F51BB8" w:rsidRPr="00F51BB8" w:rsidTr="00F51BB8">
        <w:tblPrEx>
          <w:tblCellMar>
            <w:top w:w="0" w:type="dxa"/>
            <w:bottom w:w="0" w:type="dxa"/>
          </w:tblCellMar>
        </w:tblPrEx>
        <w:trPr>
          <w:cantSplit/>
          <w:trHeight w:val="992"/>
        </w:trPr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Duplicate Email</w:t>
            </w:r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Input existing registered email</w:t>
            </w:r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Throws "Email Exists" alert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Pass</w:t>
            </w:r>
          </w:p>
        </w:tc>
      </w:tr>
      <w:tr w:rsidR="00F51BB8" w:rsidRPr="00F51BB8" w:rsidTr="00F51BB8">
        <w:tblPrEx>
          <w:tblCellMar>
            <w:top w:w="0" w:type="dxa"/>
            <w:bottom w:w="0" w:type="dxa"/>
          </w:tblCellMar>
        </w:tblPrEx>
        <w:trPr>
          <w:cantSplit/>
          <w:trHeight w:val="992"/>
        </w:trPr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b/>
                <w:bCs/>
                <w:sz w:val="24"/>
                <w:szCs w:val="24"/>
              </w:rPr>
              <w:t>Conditional Field Rule</w:t>
            </w:r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Select Department = "IT"</w:t>
            </w:r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"Laptop Allocation" appears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BB8" w:rsidRPr="00F51BB8" w:rsidRDefault="00F51BB8" w:rsidP="001A39D4">
            <w:pPr>
              <w:rPr>
                <w:sz w:val="24"/>
                <w:szCs w:val="24"/>
              </w:rPr>
            </w:pPr>
            <w:r w:rsidRPr="00F51BB8">
              <w:rPr>
                <w:sz w:val="24"/>
                <w:szCs w:val="24"/>
              </w:rPr>
              <w:t>Pass</w:t>
            </w:r>
          </w:p>
        </w:tc>
      </w:tr>
    </w:tbl>
    <w:p w:rsidR="00F51BB8" w:rsidRPr="00F51BB8" w:rsidRDefault="00F51BB8" w:rsidP="00F51BB8">
      <w:pPr>
        <w:spacing w:after="160"/>
        <w:rPr>
          <w:sz w:val="24"/>
          <w:szCs w:val="24"/>
        </w:rPr>
      </w:pPr>
    </w:p>
    <w:p w:rsidR="00F51BB8" w:rsidRPr="00F51BB8" w:rsidRDefault="00F51BB8" w:rsidP="00F51BB8">
      <w:pPr>
        <w:pStyle w:val="Heading2"/>
        <w:rPr>
          <w:color w:val="auto"/>
          <w:sz w:val="28"/>
          <w:szCs w:val="28"/>
        </w:rPr>
      </w:pPr>
      <w:r w:rsidRPr="00F51BB8">
        <w:rPr>
          <w:color w:val="auto"/>
          <w:sz w:val="28"/>
          <w:szCs w:val="28"/>
        </w:rPr>
        <w:t>Results</w:t>
      </w:r>
    </w:p>
    <w:p w:rsidR="00F51BB8" w:rsidRPr="00F51BB8" w:rsidRDefault="00F51BB8" w:rsidP="00F51BB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 xml:space="preserve">Created a functional developer workspace on </w:t>
      </w:r>
      <w:proofErr w:type="spellStart"/>
      <w:r w:rsidRPr="00F51BB8">
        <w:rPr>
          <w:sz w:val="24"/>
          <w:szCs w:val="24"/>
        </w:rPr>
        <w:t>Zoho</w:t>
      </w:r>
      <w:proofErr w:type="spellEnd"/>
      <w:r w:rsidRPr="00F51BB8">
        <w:rPr>
          <w:sz w:val="24"/>
          <w:szCs w:val="24"/>
        </w:rPr>
        <w:t xml:space="preserve"> Creator.</w:t>
      </w:r>
    </w:p>
    <w:p w:rsidR="00F51BB8" w:rsidRPr="00F51BB8" w:rsidRDefault="00F51BB8" w:rsidP="00F51BB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>Built a complete form-based application with built-in data validation and dynamic field display rules.</w:t>
      </w:r>
    </w:p>
    <w:p w:rsidR="00F51BB8" w:rsidRPr="00F51BB8" w:rsidRDefault="00F51BB8" w:rsidP="00F51BB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51BB8">
        <w:rPr>
          <w:sz w:val="24"/>
          <w:szCs w:val="24"/>
        </w:rPr>
        <w:t>Verified data storage, input validation, and user interface responsiveness.</w:t>
      </w:r>
    </w:p>
    <w:p w:rsidR="00F51BB8" w:rsidRPr="00F51BB8" w:rsidRDefault="00F51BB8" w:rsidP="00F51BB8">
      <w:pPr>
        <w:pStyle w:val="Heading2"/>
        <w:rPr>
          <w:color w:val="auto"/>
          <w:sz w:val="28"/>
          <w:szCs w:val="28"/>
        </w:rPr>
      </w:pPr>
      <w:bookmarkStart w:id="0" w:name="_GoBack"/>
      <w:r w:rsidRPr="00F51BB8">
        <w:rPr>
          <w:color w:val="auto"/>
          <w:sz w:val="28"/>
          <w:szCs w:val="28"/>
        </w:rPr>
        <w:t>Conclusion</w:t>
      </w:r>
    </w:p>
    <w:bookmarkEnd w:id="0"/>
    <w:p w:rsidR="00F51BB8" w:rsidRPr="00F51BB8" w:rsidRDefault="00F51BB8" w:rsidP="00F51BB8">
      <w:pPr>
        <w:spacing w:after="120"/>
        <w:rPr>
          <w:sz w:val="24"/>
          <w:szCs w:val="24"/>
        </w:rPr>
      </w:pPr>
      <w:proofErr w:type="spellStart"/>
      <w:r w:rsidRPr="00F51BB8">
        <w:rPr>
          <w:sz w:val="24"/>
          <w:szCs w:val="24"/>
        </w:rPr>
        <w:t>Zoho</w:t>
      </w:r>
      <w:proofErr w:type="spellEnd"/>
      <w:r w:rsidRPr="00F51BB8">
        <w:rPr>
          <w:sz w:val="24"/>
          <w:szCs w:val="24"/>
        </w:rPr>
        <w:t xml:space="preserve"> Creator provides an efficient environment for building structured form-based web applications. Its visual form-builder and built-in field validation tools allow developers to rapidly create secure data collection interfaces without writing manual HTML/CSS code.</w:t>
      </w:r>
    </w:p>
    <w:p w:rsidR="00F4638C" w:rsidRPr="00F51BB8" w:rsidRDefault="00F4638C">
      <w:pPr>
        <w:rPr>
          <w:sz w:val="24"/>
          <w:szCs w:val="24"/>
        </w:rPr>
      </w:pPr>
    </w:p>
    <w:sectPr w:rsidR="00F4638C" w:rsidRPr="00F51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02837"/>
    <w:multiLevelType w:val="hybridMultilevel"/>
    <w:tmpl w:val="E322117A"/>
    <w:lvl w:ilvl="0" w:tplc="BFB40EE8">
      <w:start w:val="1"/>
      <w:numFmt w:val="bullet"/>
      <w:lvlText w:val="•"/>
      <w:lvlJc w:val="left"/>
      <w:pPr>
        <w:ind w:left="720" w:hanging="360"/>
      </w:pPr>
    </w:lvl>
    <w:lvl w:ilvl="1" w:tplc="1A603438">
      <w:numFmt w:val="decimal"/>
      <w:lvlText w:val=""/>
      <w:lvlJc w:val="left"/>
    </w:lvl>
    <w:lvl w:ilvl="2" w:tplc="C27ED90C">
      <w:numFmt w:val="decimal"/>
      <w:lvlText w:val=""/>
      <w:lvlJc w:val="left"/>
    </w:lvl>
    <w:lvl w:ilvl="3" w:tplc="2B46A1EE">
      <w:numFmt w:val="decimal"/>
      <w:lvlText w:val=""/>
      <w:lvlJc w:val="left"/>
    </w:lvl>
    <w:lvl w:ilvl="4" w:tplc="D83E5D54">
      <w:numFmt w:val="decimal"/>
      <w:lvlText w:val=""/>
      <w:lvlJc w:val="left"/>
    </w:lvl>
    <w:lvl w:ilvl="5" w:tplc="B5AE6EFA">
      <w:numFmt w:val="decimal"/>
      <w:lvlText w:val=""/>
      <w:lvlJc w:val="left"/>
    </w:lvl>
    <w:lvl w:ilvl="6" w:tplc="E52A15F0">
      <w:numFmt w:val="decimal"/>
      <w:lvlText w:val=""/>
      <w:lvlJc w:val="left"/>
    </w:lvl>
    <w:lvl w:ilvl="7" w:tplc="ED9E8280">
      <w:numFmt w:val="decimal"/>
      <w:lvlText w:val=""/>
      <w:lvlJc w:val="left"/>
    </w:lvl>
    <w:lvl w:ilvl="8" w:tplc="E05CAB46">
      <w:numFmt w:val="decimal"/>
      <w:lvlText w:val=""/>
      <w:lvlJc w:val="left"/>
    </w:lvl>
  </w:abstractNum>
  <w:abstractNum w:abstractNumId="1">
    <w:nsid w:val="2AF40311"/>
    <w:multiLevelType w:val="hybridMultilevel"/>
    <w:tmpl w:val="92543E22"/>
    <w:lvl w:ilvl="0" w:tplc="FA9A6B2E">
      <w:start w:val="1"/>
      <w:numFmt w:val="decimal"/>
      <w:lvlText w:val="%1."/>
      <w:lvlJc w:val="left"/>
      <w:pPr>
        <w:ind w:left="720" w:hanging="360"/>
      </w:pPr>
    </w:lvl>
    <w:lvl w:ilvl="1" w:tplc="53C4E15A">
      <w:numFmt w:val="decimal"/>
      <w:lvlText w:val=""/>
      <w:lvlJc w:val="left"/>
    </w:lvl>
    <w:lvl w:ilvl="2" w:tplc="EFDA35BE">
      <w:numFmt w:val="decimal"/>
      <w:lvlText w:val=""/>
      <w:lvlJc w:val="left"/>
    </w:lvl>
    <w:lvl w:ilvl="3" w:tplc="22E88A6A">
      <w:numFmt w:val="decimal"/>
      <w:lvlText w:val=""/>
      <w:lvlJc w:val="left"/>
    </w:lvl>
    <w:lvl w:ilvl="4" w:tplc="94F62204">
      <w:numFmt w:val="decimal"/>
      <w:lvlText w:val=""/>
      <w:lvlJc w:val="left"/>
    </w:lvl>
    <w:lvl w:ilvl="5" w:tplc="4092926C">
      <w:numFmt w:val="decimal"/>
      <w:lvlText w:val=""/>
      <w:lvlJc w:val="left"/>
    </w:lvl>
    <w:lvl w:ilvl="6" w:tplc="A8A438F4">
      <w:numFmt w:val="decimal"/>
      <w:lvlText w:val=""/>
      <w:lvlJc w:val="left"/>
    </w:lvl>
    <w:lvl w:ilvl="7" w:tplc="74324264">
      <w:numFmt w:val="decimal"/>
      <w:lvlText w:val=""/>
      <w:lvlJc w:val="left"/>
    </w:lvl>
    <w:lvl w:ilvl="8" w:tplc="7C1CD6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BB8"/>
    <w:rsid w:val="00974FC0"/>
    <w:rsid w:val="00F4638C"/>
    <w:rsid w:val="00F5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BB8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F51BB8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F51BB8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F51BB8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1BB8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F51BB8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F51BB8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F51BB8"/>
    <w:pPr>
      <w:spacing w:after="0" w:line="240" w:lineRule="auto"/>
    </w:pPr>
    <w:rPr>
      <w:rFonts w:ascii="Calibri" w:eastAsia="Calibri" w:hAnsi="Calibri" w:cs="Calibri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BB8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F51BB8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F51BB8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F51BB8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1BB8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F51BB8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F51BB8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F51BB8"/>
    <w:pPr>
      <w:spacing w:after="0" w:line="240" w:lineRule="auto"/>
    </w:pPr>
    <w:rPr>
      <w:rFonts w:ascii="Calibri" w:eastAsia="Calibri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2026-10-14T03:54:00Z</dcterms:created>
  <dcterms:modified xsi:type="dcterms:W3CDTF">2026-10-14T03:58:00Z</dcterms:modified>
</cp:coreProperties>
</file>