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69EFE" w14:textId="0DCB82B4" w:rsidR="00325CB3" w:rsidRPr="001A75B2" w:rsidRDefault="00325CB3" w:rsidP="00CD6AF3">
      <w:pPr>
        <w:tabs>
          <w:tab w:val="left" w:pos="-1440"/>
          <w:tab w:val="left" w:pos="-720"/>
        </w:tabs>
        <w:suppressAutoHyphens/>
        <w:jc w:val="both"/>
        <w:rPr>
          <w:rFonts w:asciiTheme="majorBidi" w:hAnsiTheme="majorBidi" w:cstheme="majorBidi"/>
          <w:szCs w:val="22"/>
        </w:rPr>
      </w:pPr>
      <w:r w:rsidRPr="001A75B2">
        <w:rPr>
          <w:rFonts w:asciiTheme="majorBidi" w:hAnsiTheme="majorBidi" w:cstheme="majorBidi"/>
          <w:szCs w:val="22"/>
        </w:rPr>
        <w:fldChar w:fldCharType="begin"/>
      </w:r>
      <w:r w:rsidRPr="001A75B2">
        <w:rPr>
          <w:rFonts w:asciiTheme="majorBidi" w:hAnsiTheme="majorBidi" w:cstheme="majorBidi"/>
          <w:szCs w:val="22"/>
        </w:rPr>
        <w:instrText xml:space="preserve"> DATE \@ "MMMM d, yyyy" </w:instrText>
      </w:r>
      <w:r w:rsidRPr="001A75B2">
        <w:rPr>
          <w:rFonts w:asciiTheme="majorBidi" w:hAnsiTheme="majorBidi" w:cstheme="majorBidi"/>
          <w:szCs w:val="22"/>
        </w:rPr>
        <w:fldChar w:fldCharType="separate"/>
      </w:r>
      <w:r w:rsidR="00AB35DF">
        <w:rPr>
          <w:rFonts w:asciiTheme="majorBidi" w:hAnsiTheme="majorBidi" w:cstheme="majorBidi"/>
          <w:noProof/>
          <w:szCs w:val="22"/>
        </w:rPr>
        <w:t>October 9, 2019</w:t>
      </w:r>
      <w:r w:rsidRPr="001A75B2">
        <w:rPr>
          <w:rFonts w:asciiTheme="majorBidi" w:hAnsiTheme="majorBidi" w:cstheme="majorBidi"/>
          <w:szCs w:val="22"/>
        </w:rPr>
        <w:fldChar w:fldCharType="end"/>
      </w:r>
    </w:p>
    <w:p w14:paraId="530E2387" w14:textId="77777777" w:rsidR="00325CB3" w:rsidRPr="001A75B2" w:rsidRDefault="00325CB3" w:rsidP="00096756">
      <w:pPr>
        <w:jc w:val="both"/>
        <w:rPr>
          <w:rFonts w:asciiTheme="majorBidi" w:hAnsiTheme="majorBidi" w:cstheme="majorBidi"/>
          <w:szCs w:val="22"/>
        </w:rPr>
      </w:pPr>
    </w:p>
    <w:p w14:paraId="06091576" w14:textId="0B808E2A" w:rsidR="0048172B" w:rsidRPr="001A75B2" w:rsidRDefault="00063084" w:rsidP="00096756">
      <w:pPr>
        <w:tabs>
          <w:tab w:val="left" w:pos="90"/>
        </w:tabs>
        <w:jc w:val="both"/>
        <w:rPr>
          <w:rFonts w:asciiTheme="majorBidi" w:hAnsiTheme="majorBidi" w:cstheme="majorBidi"/>
          <w:szCs w:val="22"/>
        </w:rPr>
      </w:pPr>
      <w:r w:rsidRPr="001A75B2">
        <w:rPr>
          <w:rFonts w:asciiTheme="majorBidi" w:hAnsiTheme="majorBidi" w:cstheme="majorBidi"/>
          <w:szCs w:val="22"/>
        </w:rPr>
        <w:t xml:space="preserve">US </w:t>
      </w:r>
      <w:r w:rsidR="002F5263" w:rsidRPr="001A75B2">
        <w:rPr>
          <w:rFonts w:asciiTheme="majorBidi" w:hAnsiTheme="majorBidi" w:cstheme="majorBidi"/>
          <w:szCs w:val="22"/>
        </w:rPr>
        <w:t>Citizenship and Immigration Services</w:t>
      </w:r>
    </w:p>
    <w:p w14:paraId="258905D1" w14:textId="72F9A211" w:rsidR="0048172B" w:rsidRPr="001A75B2" w:rsidRDefault="00F22541" w:rsidP="00096756">
      <w:pPr>
        <w:jc w:val="both"/>
        <w:rPr>
          <w:rFonts w:asciiTheme="majorBidi" w:hAnsiTheme="majorBidi" w:cstheme="majorBidi"/>
          <w:szCs w:val="22"/>
        </w:rPr>
      </w:pPr>
      <w:r w:rsidRPr="001A75B2">
        <w:rPr>
          <w:rFonts w:asciiTheme="majorBidi" w:hAnsiTheme="majorBidi" w:cstheme="majorBidi"/>
          <w:szCs w:val="22"/>
        </w:rPr>
        <w:t>24000 Avila Road</w:t>
      </w:r>
    </w:p>
    <w:p w14:paraId="6DCB60FB" w14:textId="6D3FDDFB" w:rsidR="00F22541" w:rsidRPr="001A75B2" w:rsidRDefault="00F22541" w:rsidP="00096756">
      <w:pPr>
        <w:jc w:val="both"/>
        <w:rPr>
          <w:rFonts w:asciiTheme="majorBidi" w:hAnsiTheme="majorBidi" w:cstheme="majorBidi"/>
          <w:szCs w:val="22"/>
        </w:rPr>
      </w:pPr>
      <w:r w:rsidRPr="001A75B2">
        <w:rPr>
          <w:rFonts w:asciiTheme="majorBidi" w:hAnsiTheme="majorBidi" w:cstheme="majorBidi"/>
          <w:szCs w:val="22"/>
        </w:rPr>
        <w:t>2</w:t>
      </w:r>
      <w:r w:rsidRPr="001A75B2">
        <w:rPr>
          <w:rFonts w:asciiTheme="majorBidi" w:hAnsiTheme="majorBidi" w:cstheme="majorBidi"/>
          <w:szCs w:val="22"/>
          <w:vertAlign w:val="superscript"/>
        </w:rPr>
        <w:t>nd</w:t>
      </w:r>
      <w:r w:rsidRPr="001A75B2">
        <w:rPr>
          <w:rFonts w:asciiTheme="majorBidi" w:hAnsiTheme="majorBidi" w:cstheme="majorBidi"/>
          <w:szCs w:val="22"/>
        </w:rPr>
        <w:t xml:space="preserve"> Floor, Room 2312</w:t>
      </w:r>
    </w:p>
    <w:p w14:paraId="4633D29B" w14:textId="60E053DA" w:rsidR="00F22541" w:rsidRPr="001A75B2" w:rsidRDefault="00F22541" w:rsidP="00096756">
      <w:pPr>
        <w:jc w:val="both"/>
        <w:rPr>
          <w:rFonts w:asciiTheme="majorBidi" w:hAnsiTheme="majorBidi" w:cstheme="majorBidi"/>
          <w:szCs w:val="22"/>
        </w:rPr>
      </w:pPr>
      <w:r w:rsidRPr="001A75B2">
        <w:rPr>
          <w:rFonts w:asciiTheme="majorBidi" w:hAnsiTheme="majorBidi" w:cstheme="majorBidi"/>
          <w:szCs w:val="22"/>
        </w:rPr>
        <w:t>Laguna Niguel, CA 92677</w:t>
      </w:r>
    </w:p>
    <w:p w14:paraId="18FDAEA9" w14:textId="77777777" w:rsidR="00F22541" w:rsidRPr="001A75B2" w:rsidRDefault="00F22541" w:rsidP="00096756">
      <w:pPr>
        <w:jc w:val="both"/>
        <w:rPr>
          <w:rFonts w:asciiTheme="majorBidi" w:hAnsiTheme="majorBidi" w:cstheme="majorBidi"/>
          <w:szCs w:val="22"/>
        </w:rPr>
      </w:pPr>
    </w:p>
    <w:p w14:paraId="14B0F460" w14:textId="082B9A3B" w:rsidR="00325CB3" w:rsidRPr="001A75B2" w:rsidRDefault="0048172B" w:rsidP="00096756">
      <w:pPr>
        <w:ind w:left="720" w:hanging="720"/>
        <w:jc w:val="both"/>
        <w:rPr>
          <w:rFonts w:asciiTheme="majorBidi" w:hAnsiTheme="majorBidi" w:cstheme="majorBidi"/>
          <w:b/>
          <w:bCs/>
          <w:szCs w:val="22"/>
        </w:rPr>
      </w:pPr>
      <w:r w:rsidRPr="001A75B2">
        <w:rPr>
          <w:rFonts w:asciiTheme="majorBidi" w:hAnsiTheme="majorBidi" w:cstheme="majorBidi"/>
          <w:b/>
          <w:bCs/>
          <w:szCs w:val="22"/>
        </w:rPr>
        <w:t xml:space="preserve">RE: </w:t>
      </w:r>
      <w:r w:rsidRPr="001A75B2">
        <w:rPr>
          <w:rFonts w:asciiTheme="majorBidi" w:hAnsiTheme="majorBidi" w:cstheme="majorBidi"/>
          <w:b/>
          <w:bCs/>
          <w:szCs w:val="22"/>
        </w:rPr>
        <w:tab/>
      </w:r>
      <w:r w:rsidR="002F5263" w:rsidRPr="001A75B2">
        <w:rPr>
          <w:rFonts w:asciiTheme="majorBidi" w:hAnsiTheme="majorBidi" w:cstheme="majorBidi"/>
          <w:b/>
          <w:bCs/>
          <w:szCs w:val="22"/>
        </w:rPr>
        <w:t xml:space="preserve">L-1B Petition for Temporary Professional Employee </w:t>
      </w:r>
      <w:r w:rsidR="002C3363" w:rsidRPr="001A75B2">
        <w:rPr>
          <w:rFonts w:asciiTheme="majorBidi" w:hAnsiTheme="majorBidi" w:cstheme="majorBidi"/>
          <w:b/>
          <w:bCs/>
          <w:szCs w:val="22"/>
        </w:rPr>
        <w:t>and Request for Extension</w:t>
      </w:r>
    </w:p>
    <w:p w14:paraId="639BCB5C" w14:textId="77777777" w:rsidR="0048172B" w:rsidRPr="001A75B2" w:rsidRDefault="0048172B" w:rsidP="00096756">
      <w:pPr>
        <w:jc w:val="both"/>
        <w:rPr>
          <w:rFonts w:asciiTheme="majorBidi" w:hAnsiTheme="majorBidi" w:cstheme="majorBidi"/>
          <w:szCs w:val="22"/>
        </w:rPr>
      </w:pPr>
    </w:p>
    <w:p w14:paraId="3D975599" w14:textId="48EED8A4" w:rsidR="005C25AE" w:rsidRPr="001A75B2" w:rsidRDefault="005C25AE" w:rsidP="005C25AE">
      <w:pPr>
        <w:ind w:left="2160" w:hanging="2160"/>
        <w:jc w:val="both"/>
        <w:rPr>
          <w:rFonts w:asciiTheme="majorBidi" w:hAnsiTheme="majorBidi" w:cstheme="majorBidi"/>
          <w:szCs w:val="22"/>
        </w:rPr>
      </w:pPr>
      <w:r w:rsidRPr="001A75B2">
        <w:rPr>
          <w:rFonts w:asciiTheme="majorBidi" w:hAnsiTheme="majorBidi" w:cstheme="majorBidi"/>
          <w:szCs w:val="22"/>
        </w:rPr>
        <w:t xml:space="preserve">Petitioner:   </w:t>
      </w:r>
      <w:r w:rsidRPr="001A75B2">
        <w:rPr>
          <w:rFonts w:asciiTheme="majorBidi" w:hAnsiTheme="majorBidi" w:cstheme="majorBidi"/>
          <w:szCs w:val="22"/>
        </w:rPr>
        <w:tab/>
      </w:r>
      <w:r w:rsidR="00F22541" w:rsidRPr="001A75B2">
        <w:rPr>
          <w:rFonts w:asciiTheme="majorBidi" w:hAnsiTheme="majorBidi" w:cstheme="majorBidi"/>
          <w:noProof/>
          <w:szCs w:val="22"/>
        </w:rPr>
        <w:t>Amazon.com Services, Inc.</w:t>
      </w:r>
      <w:r w:rsidRPr="001A75B2">
        <w:rPr>
          <w:rFonts w:asciiTheme="majorBidi" w:hAnsiTheme="majorBidi" w:cstheme="majorBidi"/>
          <w:noProof/>
          <w:szCs w:val="22"/>
        </w:rPr>
        <w:t xml:space="preserve"> (“Amazon-US”),</w:t>
      </w:r>
      <w:r w:rsidRPr="001A75B2">
        <w:rPr>
          <w:rFonts w:asciiTheme="majorBidi" w:hAnsiTheme="majorBidi" w:cstheme="majorBidi"/>
          <w:szCs w:val="22"/>
        </w:rPr>
        <w:t xml:space="preserve"> a wholly-owned subsidiary of Amazon.com, Inc.</w:t>
      </w:r>
    </w:p>
    <w:p w14:paraId="71BBA86B" w14:textId="4A07E755" w:rsidR="005C25AE" w:rsidRPr="001A75B2" w:rsidRDefault="005C25AE" w:rsidP="005C25AE">
      <w:pPr>
        <w:jc w:val="both"/>
        <w:rPr>
          <w:rFonts w:asciiTheme="majorBidi" w:hAnsiTheme="majorBidi" w:cstheme="majorBidi"/>
          <w:szCs w:val="22"/>
        </w:rPr>
      </w:pPr>
      <w:r w:rsidRPr="001A75B2">
        <w:rPr>
          <w:rFonts w:asciiTheme="majorBidi" w:hAnsiTheme="majorBidi" w:cstheme="majorBidi"/>
          <w:szCs w:val="22"/>
        </w:rPr>
        <w:t>Beneficiary:</w:t>
      </w:r>
      <w:r w:rsidRPr="001A75B2">
        <w:rPr>
          <w:rFonts w:asciiTheme="majorBidi" w:hAnsiTheme="majorBidi" w:cstheme="majorBidi"/>
          <w:szCs w:val="22"/>
        </w:rPr>
        <w:tab/>
      </w:r>
      <w:r w:rsidRPr="001A75B2">
        <w:rPr>
          <w:rFonts w:asciiTheme="majorBidi" w:hAnsiTheme="majorBidi" w:cstheme="majorBidi"/>
          <w:szCs w:val="22"/>
        </w:rPr>
        <w:tab/>
      </w:r>
      <w:r w:rsidR="00F22541" w:rsidRPr="001A75B2">
        <w:rPr>
          <w:rFonts w:ascii="Times New Roman" w:hAnsi="Times New Roman"/>
          <w:bCs/>
          <w:color w:val="000000"/>
          <w:szCs w:val="22"/>
          <w:lang w:eastAsia="zh-CN"/>
        </w:rPr>
        <w:t>BYLADAKERE SOMASHEKARAIAH, Sharath</w:t>
      </w:r>
      <w:r w:rsidRPr="001A75B2">
        <w:rPr>
          <w:rFonts w:asciiTheme="majorBidi" w:hAnsiTheme="majorBidi" w:cstheme="majorBidi"/>
          <w:noProof/>
          <w:szCs w:val="22"/>
        </w:rPr>
        <w:t xml:space="preserve"> (the “Beneficiary”)</w:t>
      </w:r>
    </w:p>
    <w:p w14:paraId="473908E8" w14:textId="08A33326" w:rsidR="005C25AE" w:rsidRPr="001A75B2" w:rsidRDefault="005C25AE" w:rsidP="005C25AE">
      <w:pPr>
        <w:jc w:val="both"/>
        <w:rPr>
          <w:rFonts w:asciiTheme="majorBidi" w:hAnsiTheme="majorBidi" w:cstheme="majorBidi"/>
          <w:szCs w:val="22"/>
        </w:rPr>
      </w:pPr>
      <w:r w:rsidRPr="001A75B2">
        <w:rPr>
          <w:rFonts w:asciiTheme="majorBidi" w:hAnsiTheme="majorBidi" w:cstheme="majorBidi"/>
          <w:szCs w:val="22"/>
        </w:rPr>
        <w:t xml:space="preserve">U.S. Position:    </w:t>
      </w:r>
      <w:r w:rsidRPr="001A75B2">
        <w:rPr>
          <w:rFonts w:asciiTheme="majorBidi" w:hAnsiTheme="majorBidi" w:cstheme="majorBidi"/>
          <w:szCs w:val="22"/>
        </w:rPr>
        <w:tab/>
      </w:r>
      <w:r w:rsidR="00F22541" w:rsidRPr="001A75B2">
        <w:rPr>
          <w:rFonts w:asciiTheme="majorBidi" w:hAnsiTheme="majorBidi" w:cstheme="majorBidi"/>
          <w:bCs/>
          <w:noProof/>
          <w:szCs w:val="22"/>
        </w:rPr>
        <w:t>Business Intelligence Engineer II</w:t>
      </w:r>
    </w:p>
    <w:p w14:paraId="721785D1" w14:textId="08C1972B" w:rsidR="005C25AE" w:rsidRPr="001A75B2" w:rsidRDefault="005C25AE" w:rsidP="005C25AE">
      <w:pPr>
        <w:jc w:val="both"/>
        <w:rPr>
          <w:rFonts w:asciiTheme="majorBidi" w:hAnsiTheme="majorBidi" w:cstheme="majorBidi"/>
          <w:szCs w:val="22"/>
        </w:rPr>
      </w:pPr>
      <w:r w:rsidRPr="001A75B2">
        <w:rPr>
          <w:rFonts w:asciiTheme="majorBidi" w:hAnsiTheme="majorBidi" w:cstheme="majorBidi"/>
          <w:szCs w:val="22"/>
        </w:rPr>
        <w:t>Period Requested:</w:t>
      </w:r>
      <w:r w:rsidRPr="001A75B2">
        <w:rPr>
          <w:rFonts w:asciiTheme="majorBidi" w:hAnsiTheme="majorBidi" w:cstheme="majorBidi"/>
          <w:szCs w:val="22"/>
        </w:rPr>
        <w:tab/>
      </w:r>
      <w:r w:rsidR="00F22541" w:rsidRPr="001A75B2">
        <w:rPr>
          <w:rFonts w:asciiTheme="majorBidi" w:hAnsiTheme="majorBidi" w:cstheme="majorBidi"/>
          <w:szCs w:val="22"/>
        </w:rPr>
        <w:t>October 10, 2019 to October 9, 2021</w:t>
      </w:r>
    </w:p>
    <w:p w14:paraId="0B75A574" w14:textId="77777777" w:rsidR="005C25AE" w:rsidRPr="001A75B2" w:rsidRDefault="005C25AE" w:rsidP="005C25AE">
      <w:pPr>
        <w:jc w:val="both"/>
        <w:rPr>
          <w:rFonts w:asciiTheme="majorBidi" w:hAnsiTheme="majorBidi" w:cstheme="majorBidi"/>
          <w:szCs w:val="22"/>
        </w:rPr>
      </w:pPr>
    </w:p>
    <w:p w14:paraId="3B5916CD" w14:textId="77777777" w:rsidR="005C25AE" w:rsidRPr="001A75B2" w:rsidRDefault="005C25AE" w:rsidP="005C25AE">
      <w:pPr>
        <w:jc w:val="both"/>
        <w:rPr>
          <w:rFonts w:asciiTheme="majorBidi" w:hAnsiTheme="majorBidi" w:cstheme="majorBidi"/>
          <w:szCs w:val="22"/>
        </w:rPr>
      </w:pPr>
      <w:r w:rsidRPr="001A75B2">
        <w:rPr>
          <w:rFonts w:asciiTheme="majorBidi" w:hAnsiTheme="majorBidi" w:cstheme="majorBidi"/>
          <w:szCs w:val="22"/>
        </w:rPr>
        <w:t>Dear Sir or Madam:</w:t>
      </w:r>
    </w:p>
    <w:p w14:paraId="63CC9122" w14:textId="77777777" w:rsidR="005C25AE" w:rsidRPr="001A75B2" w:rsidRDefault="005C25AE" w:rsidP="005C25AE">
      <w:pPr>
        <w:jc w:val="both"/>
        <w:rPr>
          <w:rFonts w:asciiTheme="majorBidi" w:hAnsiTheme="majorBidi" w:cstheme="majorBidi"/>
          <w:szCs w:val="22"/>
        </w:rPr>
      </w:pPr>
    </w:p>
    <w:p w14:paraId="39E8BD50" w14:textId="158C607B" w:rsidR="005C25AE" w:rsidRPr="001A75B2" w:rsidRDefault="005C25AE" w:rsidP="00F22541">
      <w:pPr>
        <w:rPr>
          <w:rFonts w:asciiTheme="majorBidi" w:hAnsiTheme="majorBidi" w:cstheme="majorBidi"/>
          <w:szCs w:val="22"/>
        </w:rPr>
      </w:pPr>
      <w:r w:rsidRPr="001A75B2">
        <w:rPr>
          <w:rFonts w:asciiTheme="majorBidi" w:hAnsiTheme="majorBidi" w:cstheme="majorBidi"/>
          <w:noProof/>
          <w:szCs w:val="22"/>
        </w:rPr>
        <w:t>Amazon-US</w:t>
      </w:r>
      <w:r w:rsidRPr="001A75B2">
        <w:rPr>
          <w:rFonts w:asciiTheme="majorBidi" w:hAnsiTheme="majorBidi" w:cstheme="majorBidi"/>
          <w:szCs w:val="22"/>
        </w:rPr>
        <w:t xml:space="preserve"> submits this letter in support of its petition for L-</w:t>
      </w:r>
      <w:r w:rsidR="00E46E43">
        <w:rPr>
          <w:rFonts w:asciiTheme="majorBidi" w:hAnsiTheme="majorBidi" w:cstheme="majorBidi"/>
          <w:szCs w:val="22"/>
        </w:rPr>
        <w:t>B</w:t>
      </w:r>
      <w:r w:rsidRPr="001A75B2">
        <w:rPr>
          <w:rFonts w:asciiTheme="majorBidi" w:hAnsiTheme="majorBidi" w:cstheme="majorBidi"/>
          <w:szCs w:val="22"/>
        </w:rPr>
        <w:t xml:space="preserve"> nonimmigrant status so that the Beneficiary may continue to serve in the </w:t>
      </w:r>
      <w:r w:rsidR="007F33F1" w:rsidRPr="001A75B2">
        <w:rPr>
          <w:rFonts w:asciiTheme="majorBidi" w:hAnsiTheme="majorBidi" w:cstheme="majorBidi"/>
          <w:szCs w:val="22"/>
        </w:rPr>
        <w:t>specialized knowledge</w:t>
      </w:r>
      <w:r w:rsidRPr="001A75B2">
        <w:rPr>
          <w:rFonts w:asciiTheme="majorBidi" w:hAnsiTheme="majorBidi" w:cstheme="majorBidi"/>
          <w:szCs w:val="22"/>
        </w:rPr>
        <w:t xml:space="preserve"> position of </w:t>
      </w:r>
      <w:r w:rsidR="00F22541" w:rsidRPr="001A75B2">
        <w:rPr>
          <w:rFonts w:asciiTheme="majorBidi" w:hAnsiTheme="majorBidi" w:cstheme="majorBidi"/>
          <w:noProof/>
          <w:szCs w:val="22"/>
        </w:rPr>
        <w:t xml:space="preserve">Business Intelligence Engineer II </w:t>
      </w:r>
      <w:r w:rsidRPr="001A75B2">
        <w:rPr>
          <w:rFonts w:asciiTheme="majorBidi" w:hAnsiTheme="majorBidi" w:cstheme="majorBidi"/>
          <w:szCs w:val="22"/>
        </w:rPr>
        <w:t>for a temporary period of two years, subject to our standard employment at-will policy. T</w:t>
      </w:r>
      <w:r w:rsidRPr="001A75B2">
        <w:rPr>
          <w:rFonts w:asciiTheme="majorBidi" w:hAnsiTheme="majorBidi" w:cstheme="majorBidi"/>
          <w:noProof/>
          <w:szCs w:val="22"/>
        </w:rPr>
        <w:t>he Beneficiary</w:t>
      </w:r>
      <w:r w:rsidRPr="001A75B2">
        <w:rPr>
          <w:rFonts w:asciiTheme="majorBidi" w:hAnsiTheme="majorBidi" w:cstheme="majorBidi"/>
          <w:szCs w:val="22"/>
        </w:rPr>
        <w:t xml:space="preserve"> qualifies for L-1</w:t>
      </w:r>
      <w:r w:rsidR="00730021" w:rsidRPr="001A75B2">
        <w:rPr>
          <w:rFonts w:asciiTheme="majorBidi" w:hAnsiTheme="majorBidi" w:cstheme="majorBidi"/>
          <w:szCs w:val="22"/>
        </w:rPr>
        <w:t>B</w:t>
      </w:r>
      <w:r w:rsidRPr="001A75B2">
        <w:rPr>
          <w:rFonts w:asciiTheme="majorBidi" w:hAnsiTheme="majorBidi" w:cstheme="majorBidi"/>
          <w:szCs w:val="22"/>
        </w:rPr>
        <w:t xml:space="preserve"> status because the Beneficiary performed in a specialized knowledge capacity as </w:t>
      </w:r>
      <w:r w:rsidR="00F22541" w:rsidRPr="001A75B2">
        <w:rPr>
          <w:rFonts w:asciiTheme="majorBidi" w:hAnsiTheme="majorBidi" w:cstheme="majorBidi"/>
          <w:szCs w:val="22"/>
        </w:rPr>
        <w:t>Business Analyst</w:t>
      </w:r>
      <w:r w:rsidRPr="001A75B2">
        <w:rPr>
          <w:rFonts w:asciiTheme="majorBidi" w:hAnsiTheme="majorBidi" w:cstheme="majorBidi"/>
          <w:szCs w:val="22"/>
        </w:rPr>
        <w:t xml:space="preserve"> with</w:t>
      </w:r>
      <w:r w:rsidR="00F22541" w:rsidRPr="001A75B2">
        <w:rPr>
          <w:rFonts w:asciiTheme="majorBidi" w:hAnsiTheme="majorBidi" w:cstheme="majorBidi"/>
          <w:szCs w:val="22"/>
        </w:rPr>
        <w:t xml:space="preserve"> Amazon Development Centre (India) Private Limited</w:t>
      </w:r>
      <w:r w:rsidRPr="001A75B2">
        <w:rPr>
          <w:rFonts w:asciiTheme="majorBidi" w:hAnsiTheme="majorBidi" w:cstheme="majorBidi"/>
          <w:szCs w:val="22"/>
        </w:rPr>
        <w:t>, (“</w:t>
      </w:r>
      <w:r w:rsidRPr="001A75B2">
        <w:rPr>
          <w:rFonts w:asciiTheme="majorBidi" w:hAnsiTheme="majorBidi" w:cstheme="majorBidi"/>
          <w:noProof/>
          <w:szCs w:val="22"/>
        </w:rPr>
        <w:t>Amazon-</w:t>
      </w:r>
      <w:r w:rsidR="00F22541" w:rsidRPr="001A75B2">
        <w:rPr>
          <w:rFonts w:asciiTheme="majorBidi" w:hAnsiTheme="majorBidi" w:cstheme="majorBidi"/>
          <w:noProof/>
          <w:szCs w:val="22"/>
        </w:rPr>
        <w:t>India</w:t>
      </w:r>
      <w:r w:rsidRPr="001A75B2">
        <w:rPr>
          <w:rFonts w:asciiTheme="majorBidi" w:hAnsiTheme="majorBidi" w:cstheme="majorBidi"/>
          <w:szCs w:val="22"/>
        </w:rPr>
        <w:t xml:space="preserve">”) in </w:t>
      </w:r>
      <w:r w:rsidR="00F22541" w:rsidRPr="001A75B2">
        <w:rPr>
          <w:rFonts w:asciiTheme="majorBidi" w:hAnsiTheme="majorBidi" w:cstheme="majorBidi"/>
          <w:noProof/>
          <w:szCs w:val="22"/>
        </w:rPr>
        <w:t xml:space="preserve">Bengaluru, India </w:t>
      </w:r>
      <w:r w:rsidRPr="001A75B2">
        <w:rPr>
          <w:rFonts w:asciiTheme="majorBidi" w:hAnsiTheme="majorBidi" w:cstheme="majorBidi"/>
          <w:szCs w:val="22"/>
        </w:rPr>
        <w:t xml:space="preserve">without interruption from </w:t>
      </w:r>
      <w:r w:rsidR="00F22541" w:rsidRPr="001A75B2">
        <w:rPr>
          <w:rFonts w:asciiTheme="majorBidi" w:hAnsiTheme="majorBidi" w:cstheme="majorBidi"/>
          <w:szCs w:val="22"/>
        </w:rPr>
        <w:t xml:space="preserve">September 10, 2012 to October 19, 2016. </w:t>
      </w:r>
      <w:r w:rsidR="00F22541" w:rsidRPr="001A75B2">
        <w:rPr>
          <w:rFonts w:asciiTheme="majorBidi" w:hAnsiTheme="majorBidi" w:cstheme="majorBidi"/>
          <w:szCs w:val="22"/>
          <w:highlight w:val="yellow"/>
        </w:rPr>
        <w:t>[or was it to 11/09/2016? When did you first enter the US in L-1B status?].</w:t>
      </w:r>
      <w:r w:rsidR="006E603B">
        <w:rPr>
          <w:rFonts w:asciiTheme="majorBidi" w:hAnsiTheme="majorBidi" w:cstheme="majorBidi"/>
          <w:szCs w:val="22"/>
        </w:rPr>
        <w:t xml:space="preserve"> it is </w:t>
      </w:r>
      <w:r w:rsidR="006E603B" w:rsidRPr="001A75B2">
        <w:rPr>
          <w:rFonts w:asciiTheme="majorBidi" w:hAnsiTheme="majorBidi" w:cstheme="majorBidi"/>
          <w:szCs w:val="22"/>
          <w:highlight w:val="yellow"/>
        </w:rPr>
        <w:t>11/09/2016</w:t>
      </w:r>
    </w:p>
    <w:p w14:paraId="60A37A5D" w14:textId="77777777" w:rsidR="0075388A" w:rsidRPr="001A75B2" w:rsidRDefault="0075388A" w:rsidP="00096756">
      <w:pPr>
        <w:widowControl w:val="0"/>
        <w:autoSpaceDE w:val="0"/>
        <w:autoSpaceDN w:val="0"/>
        <w:adjustRightInd w:val="0"/>
        <w:jc w:val="both"/>
        <w:rPr>
          <w:rFonts w:asciiTheme="majorBidi" w:hAnsiTheme="majorBidi" w:cstheme="majorBidi"/>
          <w:b/>
          <w:szCs w:val="22"/>
        </w:rPr>
      </w:pPr>
    </w:p>
    <w:p w14:paraId="0505DC99" w14:textId="3C1F0133" w:rsidR="00325CB3" w:rsidRPr="001A75B2" w:rsidRDefault="00325CB3" w:rsidP="00B15DB4">
      <w:pPr>
        <w:widowControl w:val="0"/>
        <w:autoSpaceDE w:val="0"/>
        <w:autoSpaceDN w:val="0"/>
        <w:adjustRightInd w:val="0"/>
        <w:jc w:val="center"/>
        <w:rPr>
          <w:rFonts w:asciiTheme="majorBidi" w:hAnsiTheme="majorBidi" w:cstheme="majorBidi"/>
          <w:b/>
          <w:szCs w:val="22"/>
          <w:u w:val="single"/>
        </w:rPr>
      </w:pPr>
      <w:r w:rsidRPr="001A75B2">
        <w:rPr>
          <w:rFonts w:asciiTheme="majorBidi" w:hAnsiTheme="majorBidi" w:cstheme="majorBidi"/>
          <w:b/>
          <w:noProof/>
          <w:szCs w:val="22"/>
        </w:rPr>
        <w:t xml:space="preserve"> </w:t>
      </w:r>
      <w:r w:rsidR="00B15DB4" w:rsidRPr="001A75B2">
        <w:rPr>
          <w:rFonts w:asciiTheme="majorBidi" w:hAnsiTheme="majorBidi" w:cstheme="majorBidi"/>
          <w:b/>
          <w:noProof/>
          <w:szCs w:val="22"/>
          <w:u w:val="single"/>
        </w:rPr>
        <w:t>The Beneficiary</w:t>
      </w:r>
      <w:r w:rsidRPr="001A75B2">
        <w:rPr>
          <w:rFonts w:asciiTheme="majorBidi" w:hAnsiTheme="majorBidi" w:cstheme="majorBidi"/>
          <w:b/>
          <w:szCs w:val="22"/>
          <w:u w:val="single"/>
        </w:rPr>
        <w:t xml:space="preserve"> is eligible for L-1B nonimmigrant status</w:t>
      </w:r>
    </w:p>
    <w:p w14:paraId="6941B7F8" w14:textId="77777777" w:rsidR="00325CB3" w:rsidRPr="001A75B2" w:rsidRDefault="00325CB3" w:rsidP="00096756">
      <w:pPr>
        <w:autoSpaceDE w:val="0"/>
        <w:autoSpaceDN w:val="0"/>
        <w:adjustRightInd w:val="0"/>
        <w:ind w:firstLine="720"/>
        <w:jc w:val="both"/>
        <w:rPr>
          <w:rFonts w:asciiTheme="majorBidi" w:hAnsiTheme="majorBidi" w:cstheme="majorBidi"/>
          <w:szCs w:val="22"/>
        </w:rPr>
      </w:pPr>
    </w:p>
    <w:p w14:paraId="4E230E11" w14:textId="6A9CDAD8" w:rsidR="00AD6D0E" w:rsidRPr="001A75B2" w:rsidRDefault="00AD6D0E" w:rsidP="00096756">
      <w:pPr>
        <w:pStyle w:val="ListParagraph"/>
        <w:numPr>
          <w:ilvl w:val="0"/>
          <w:numId w:val="61"/>
        </w:numPr>
        <w:autoSpaceDE w:val="0"/>
        <w:autoSpaceDN w:val="0"/>
        <w:adjustRightInd w:val="0"/>
        <w:jc w:val="both"/>
        <w:rPr>
          <w:rFonts w:asciiTheme="majorBidi" w:hAnsiTheme="majorBidi" w:cstheme="majorBidi"/>
          <w:szCs w:val="22"/>
        </w:rPr>
      </w:pPr>
      <w:r w:rsidRPr="001A75B2">
        <w:rPr>
          <w:rFonts w:asciiTheme="majorBidi" w:hAnsiTheme="majorBidi" w:cstheme="majorBidi"/>
          <w:b/>
          <w:bCs/>
          <w:szCs w:val="22"/>
        </w:rPr>
        <w:t xml:space="preserve">Qualifying </w:t>
      </w:r>
      <w:r w:rsidR="004867AF" w:rsidRPr="001A75B2">
        <w:rPr>
          <w:rFonts w:asciiTheme="majorBidi" w:hAnsiTheme="majorBidi" w:cstheme="majorBidi"/>
          <w:b/>
          <w:bCs/>
          <w:szCs w:val="22"/>
        </w:rPr>
        <w:t>c</w:t>
      </w:r>
      <w:r w:rsidRPr="001A75B2">
        <w:rPr>
          <w:rFonts w:asciiTheme="majorBidi" w:hAnsiTheme="majorBidi" w:cstheme="majorBidi"/>
          <w:b/>
          <w:bCs/>
          <w:szCs w:val="22"/>
        </w:rPr>
        <w:t xml:space="preserve">orporate </w:t>
      </w:r>
      <w:r w:rsidR="004867AF" w:rsidRPr="001A75B2">
        <w:rPr>
          <w:rFonts w:asciiTheme="majorBidi" w:hAnsiTheme="majorBidi" w:cstheme="majorBidi"/>
          <w:b/>
          <w:bCs/>
          <w:szCs w:val="22"/>
        </w:rPr>
        <w:t>r</w:t>
      </w:r>
      <w:r w:rsidRPr="001A75B2">
        <w:rPr>
          <w:rFonts w:asciiTheme="majorBidi" w:hAnsiTheme="majorBidi" w:cstheme="majorBidi"/>
          <w:b/>
          <w:bCs/>
          <w:szCs w:val="22"/>
        </w:rPr>
        <w:t xml:space="preserve">elationship: </w:t>
      </w:r>
      <w:r w:rsidRPr="001A75B2">
        <w:rPr>
          <w:rFonts w:asciiTheme="majorBidi" w:hAnsiTheme="majorBidi" w:cstheme="majorBidi"/>
          <w:szCs w:val="22"/>
        </w:rPr>
        <w:t xml:space="preserve">Amazon-US and </w:t>
      </w:r>
      <w:r w:rsidRPr="001A75B2">
        <w:rPr>
          <w:rFonts w:asciiTheme="majorBidi" w:hAnsiTheme="majorBidi" w:cstheme="majorBidi"/>
          <w:noProof/>
          <w:szCs w:val="22"/>
        </w:rPr>
        <w:t>Amazon-</w:t>
      </w:r>
      <w:r w:rsidR="00F22541" w:rsidRPr="001A75B2">
        <w:rPr>
          <w:rFonts w:asciiTheme="majorBidi" w:hAnsiTheme="majorBidi" w:cstheme="majorBidi"/>
          <w:noProof/>
          <w:szCs w:val="22"/>
        </w:rPr>
        <w:t xml:space="preserve">India </w:t>
      </w:r>
      <w:r w:rsidRPr="001A75B2">
        <w:rPr>
          <w:rFonts w:asciiTheme="majorBidi" w:hAnsiTheme="majorBidi" w:cstheme="majorBidi"/>
          <w:szCs w:val="22"/>
        </w:rPr>
        <w:t xml:space="preserve">are both wholly-owned subsidiaries of Amazon.com, Inc., and therefore qualify as related corporate entities under the Immigration and Nationality Act.  </w:t>
      </w:r>
    </w:p>
    <w:p w14:paraId="7E569FBE" w14:textId="5502B4AC" w:rsidR="00AD6D0E" w:rsidRPr="001A75B2" w:rsidRDefault="00AD6D0E" w:rsidP="00096756">
      <w:pPr>
        <w:autoSpaceDE w:val="0"/>
        <w:autoSpaceDN w:val="0"/>
        <w:adjustRightInd w:val="0"/>
        <w:jc w:val="both"/>
        <w:rPr>
          <w:rFonts w:asciiTheme="majorBidi" w:hAnsiTheme="majorBidi" w:cstheme="majorBidi"/>
          <w:szCs w:val="22"/>
        </w:rPr>
      </w:pPr>
      <w:r w:rsidRPr="001A75B2">
        <w:rPr>
          <w:rFonts w:asciiTheme="majorBidi" w:hAnsiTheme="majorBidi" w:cstheme="majorBidi"/>
          <w:szCs w:val="22"/>
        </w:rPr>
        <w:t xml:space="preserve"> </w:t>
      </w:r>
    </w:p>
    <w:p w14:paraId="53B7326C" w14:textId="5184E5EB" w:rsidR="00B15DB4" w:rsidRPr="001A75B2" w:rsidRDefault="00B15DB4" w:rsidP="00126325">
      <w:pPr>
        <w:pStyle w:val="ListParagraph"/>
        <w:numPr>
          <w:ilvl w:val="0"/>
          <w:numId w:val="61"/>
        </w:numPr>
        <w:autoSpaceDE w:val="0"/>
        <w:autoSpaceDN w:val="0"/>
        <w:adjustRightInd w:val="0"/>
        <w:jc w:val="both"/>
        <w:rPr>
          <w:rFonts w:asciiTheme="majorBidi" w:hAnsiTheme="majorBidi" w:cstheme="majorBidi"/>
          <w:szCs w:val="22"/>
        </w:rPr>
      </w:pPr>
      <w:r w:rsidRPr="001A75B2">
        <w:rPr>
          <w:rFonts w:asciiTheme="majorBidi" w:hAnsiTheme="majorBidi" w:cstheme="majorBidi"/>
          <w:b/>
          <w:bCs/>
          <w:noProof/>
          <w:szCs w:val="22"/>
        </w:rPr>
        <w:t xml:space="preserve">Bachelor’s degree: </w:t>
      </w:r>
      <w:r w:rsidR="00E56B78" w:rsidRPr="001A75B2">
        <w:rPr>
          <w:rFonts w:asciiTheme="majorBidi" w:hAnsiTheme="majorBidi" w:cstheme="majorBidi"/>
          <w:noProof/>
          <w:szCs w:val="22"/>
        </w:rPr>
        <w:t>T</w:t>
      </w:r>
      <w:r w:rsidRPr="001A75B2">
        <w:rPr>
          <w:rFonts w:asciiTheme="majorBidi" w:hAnsiTheme="majorBidi" w:cstheme="majorBidi"/>
          <w:noProof/>
          <w:szCs w:val="22"/>
        </w:rPr>
        <w:t xml:space="preserve">he Beneficiary earned a Bachelor’s degree in </w:t>
      </w:r>
      <w:r w:rsidR="00F22541" w:rsidRPr="001A75B2">
        <w:rPr>
          <w:rFonts w:asciiTheme="majorBidi" w:hAnsiTheme="majorBidi" w:cstheme="majorBidi"/>
          <w:noProof/>
          <w:szCs w:val="22"/>
        </w:rPr>
        <w:t xml:space="preserve">Telecommunication Engineering </w:t>
      </w:r>
      <w:r w:rsidRPr="001A75B2">
        <w:rPr>
          <w:rFonts w:asciiTheme="majorBidi" w:hAnsiTheme="majorBidi" w:cstheme="majorBidi"/>
          <w:noProof/>
          <w:szCs w:val="22"/>
        </w:rPr>
        <w:t>from</w:t>
      </w:r>
      <w:r w:rsidR="00F22541" w:rsidRPr="001A75B2">
        <w:rPr>
          <w:rFonts w:asciiTheme="majorBidi" w:hAnsiTheme="majorBidi" w:cstheme="majorBidi"/>
          <w:noProof/>
          <w:szCs w:val="22"/>
        </w:rPr>
        <w:t>Visvesaraya Technological University</w:t>
      </w:r>
      <w:r w:rsidRPr="001A75B2">
        <w:rPr>
          <w:rFonts w:asciiTheme="majorBidi" w:hAnsiTheme="majorBidi" w:cstheme="majorBidi"/>
          <w:noProof/>
          <w:szCs w:val="22"/>
        </w:rPr>
        <w:t xml:space="preserve">, which has been evaluated to be </w:t>
      </w:r>
      <w:r w:rsidR="004867AF" w:rsidRPr="001A75B2">
        <w:rPr>
          <w:rFonts w:asciiTheme="majorBidi" w:hAnsiTheme="majorBidi" w:cstheme="majorBidi"/>
          <w:noProof/>
          <w:szCs w:val="22"/>
        </w:rPr>
        <w:t xml:space="preserve">the </w:t>
      </w:r>
      <w:r w:rsidRPr="001A75B2">
        <w:rPr>
          <w:rFonts w:asciiTheme="majorBidi" w:hAnsiTheme="majorBidi" w:cstheme="majorBidi"/>
          <w:noProof/>
          <w:szCs w:val="22"/>
        </w:rPr>
        <w:t xml:space="preserve">equivalent </w:t>
      </w:r>
      <w:r w:rsidR="004867AF" w:rsidRPr="001A75B2">
        <w:rPr>
          <w:rFonts w:asciiTheme="majorBidi" w:hAnsiTheme="majorBidi" w:cstheme="majorBidi"/>
          <w:noProof/>
          <w:szCs w:val="22"/>
        </w:rPr>
        <w:t>of</w:t>
      </w:r>
      <w:r w:rsidRPr="001A75B2">
        <w:rPr>
          <w:rFonts w:asciiTheme="majorBidi" w:hAnsiTheme="majorBidi" w:cstheme="majorBidi"/>
          <w:noProof/>
          <w:szCs w:val="22"/>
        </w:rPr>
        <w:t xml:space="preserve"> a US Bachelor’s degree in </w:t>
      </w:r>
      <w:r w:rsidR="00F22541" w:rsidRPr="001A75B2">
        <w:rPr>
          <w:rFonts w:asciiTheme="majorBidi" w:hAnsiTheme="majorBidi" w:cstheme="majorBidi"/>
          <w:noProof/>
          <w:szCs w:val="22"/>
        </w:rPr>
        <w:t>Electronic Engineering.</w:t>
      </w:r>
    </w:p>
    <w:p w14:paraId="5F33F70D" w14:textId="77777777" w:rsidR="00B15DB4" w:rsidRPr="001A75B2" w:rsidRDefault="00B15DB4" w:rsidP="00B15DB4">
      <w:pPr>
        <w:autoSpaceDE w:val="0"/>
        <w:autoSpaceDN w:val="0"/>
        <w:adjustRightInd w:val="0"/>
        <w:jc w:val="both"/>
        <w:rPr>
          <w:rFonts w:asciiTheme="majorBidi" w:hAnsiTheme="majorBidi" w:cstheme="majorBidi"/>
          <w:szCs w:val="22"/>
        </w:rPr>
      </w:pPr>
    </w:p>
    <w:p w14:paraId="0B4B34C4" w14:textId="499AB726" w:rsidR="00B15DB4" w:rsidRPr="001A75B2" w:rsidRDefault="00E56B78" w:rsidP="00126325">
      <w:pPr>
        <w:pStyle w:val="ListParagraph"/>
        <w:numPr>
          <w:ilvl w:val="0"/>
          <w:numId w:val="61"/>
        </w:numPr>
        <w:autoSpaceDE w:val="0"/>
        <w:autoSpaceDN w:val="0"/>
        <w:adjustRightInd w:val="0"/>
        <w:jc w:val="both"/>
        <w:rPr>
          <w:rFonts w:asciiTheme="majorBidi" w:hAnsiTheme="majorBidi" w:cstheme="majorBidi"/>
          <w:szCs w:val="22"/>
        </w:rPr>
      </w:pPr>
      <w:r w:rsidRPr="001A75B2">
        <w:rPr>
          <w:rFonts w:asciiTheme="majorBidi" w:hAnsiTheme="majorBidi" w:cstheme="majorBidi"/>
          <w:b/>
          <w:bCs/>
          <w:szCs w:val="22"/>
        </w:rPr>
        <w:t xml:space="preserve">The proffered position requires specialized knowledge: </w:t>
      </w:r>
      <w:r w:rsidRPr="001A75B2">
        <w:rPr>
          <w:rFonts w:asciiTheme="majorBidi" w:hAnsiTheme="majorBidi" w:cstheme="majorBidi"/>
          <w:szCs w:val="22"/>
        </w:rPr>
        <w:t xml:space="preserve">The Beneficiary is being offered a full-time specialized knowledge position as a </w:t>
      </w:r>
      <w:r w:rsidR="00F22541" w:rsidRPr="001A75B2">
        <w:rPr>
          <w:rFonts w:asciiTheme="majorBidi" w:hAnsiTheme="majorBidi" w:cstheme="majorBidi"/>
          <w:noProof/>
          <w:szCs w:val="22"/>
        </w:rPr>
        <w:t xml:space="preserve">Business Intelligence Engineer II </w:t>
      </w:r>
      <w:r w:rsidRPr="001A75B2">
        <w:rPr>
          <w:rFonts w:asciiTheme="majorBidi" w:hAnsiTheme="majorBidi" w:cstheme="majorBidi"/>
          <w:noProof/>
          <w:szCs w:val="22"/>
        </w:rPr>
        <w:t>at Amazon-US.</w:t>
      </w:r>
    </w:p>
    <w:p w14:paraId="55A3CE58" w14:textId="77777777" w:rsidR="00185890" w:rsidRPr="001A75B2" w:rsidRDefault="00185890" w:rsidP="00096756">
      <w:pPr>
        <w:pStyle w:val="ListParagraph"/>
        <w:autoSpaceDE w:val="0"/>
        <w:autoSpaceDN w:val="0"/>
        <w:adjustRightInd w:val="0"/>
        <w:jc w:val="both"/>
        <w:rPr>
          <w:rFonts w:asciiTheme="majorBidi" w:hAnsiTheme="majorBidi" w:cstheme="majorBidi"/>
          <w:szCs w:val="22"/>
        </w:rPr>
      </w:pPr>
    </w:p>
    <w:p w14:paraId="08608AAC" w14:textId="4BF925E2" w:rsidR="00D719B3" w:rsidRPr="001A75B2" w:rsidRDefault="005C25AE" w:rsidP="002E353C">
      <w:pPr>
        <w:pStyle w:val="ListParagraph"/>
        <w:numPr>
          <w:ilvl w:val="0"/>
          <w:numId w:val="61"/>
        </w:numPr>
        <w:autoSpaceDE w:val="0"/>
        <w:autoSpaceDN w:val="0"/>
        <w:adjustRightInd w:val="0"/>
        <w:jc w:val="both"/>
        <w:rPr>
          <w:rFonts w:asciiTheme="majorBidi" w:hAnsiTheme="majorBidi" w:cstheme="majorBidi"/>
          <w:noProof/>
          <w:szCs w:val="22"/>
        </w:rPr>
      </w:pPr>
      <w:r w:rsidRPr="001A75B2">
        <w:rPr>
          <w:rFonts w:asciiTheme="majorBidi" w:hAnsiTheme="majorBidi" w:cstheme="majorBidi"/>
          <w:b/>
          <w:bCs/>
          <w:szCs w:val="22"/>
        </w:rPr>
        <w:t xml:space="preserve">At least one year of continuous full-time employment abroad in a specialized knowledge position: </w:t>
      </w:r>
      <w:r w:rsidRPr="001A75B2">
        <w:rPr>
          <w:rFonts w:asciiTheme="majorBidi" w:hAnsiTheme="majorBidi" w:cstheme="majorBidi"/>
          <w:noProof/>
          <w:szCs w:val="22"/>
        </w:rPr>
        <w:t xml:space="preserve">The Beneficiary was employed as a full-time </w:t>
      </w:r>
      <w:r w:rsidR="00AB2D76" w:rsidRPr="001A75B2">
        <w:rPr>
          <w:rFonts w:asciiTheme="majorBidi" w:hAnsiTheme="majorBidi" w:cstheme="majorBidi"/>
          <w:szCs w:val="22"/>
        </w:rPr>
        <w:t xml:space="preserve">Business </w:t>
      </w:r>
      <w:r w:rsidR="00F22541" w:rsidRPr="001A75B2">
        <w:rPr>
          <w:rFonts w:asciiTheme="majorBidi" w:hAnsiTheme="majorBidi" w:cstheme="majorBidi"/>
          <w:szCs w:val="22"/>
        </w:rPr>
        <w:t>A</w:t>
      </w:r>
      <w:r w:rsidR="00AB2D76" w:rsidRPr="001A75B2">
        <w:rPr>
          <w:rFonts w:asciiTheme="majorBidi" w:hAnsiTheme="majorBidi" w:cstheme="majorBidi"/>
          <w:szCs w:val="22"/>
        </w:rPr>
        <w:t>nalyst</w:t>
      </w:r>
      <w:r w:rsidRPr="001A75B2">
        <w:rPr>
          <w:rFonts w:asciiTheme="majorBidi" w:hAnsiTheme="majorBidi" w:cstheme="majorBidi"/>
          <w:noProof/>
          <w:szCs w:val="22"/>
        </w:rPr>
        <w:t xml:space="preserve"> at Amazon-</w:t>
      </w:r>
      <w:r w:rsidR="00F22541" w:rsidRPr="001A75B2">
        <w:rPr>
          <w:rFonts w:asciiTheme="majorBidi" w:hAnsiTheme="majorBidi" w:cstheme="majorBidi"/>
          <w:noProof/>
          <w:szCs w:val="22"/>
        </w:rPr>
        <w:t xml:space="preserve">India </w:t>
      </w:r>
      <w:r w:rsidRPr="001A75B2">
        <w:rPr>
          <w:rFonts w:asciiTheme="majorBidi" w:hAnsiTheme="majorBidi" w:cstheme="majorBidi"/>
          <w:szCs w:val="22"/>
        </w:rPr>
        <w:t xml:space="preserve">from </w:t>
      </w:r>
      <w:r w:rsidR="00F22541" w:rsidRPr="001A75B2">
        <w:rPr>
          <w:rFonts w:asciiTheme="majorBidi" w:hAnsiTheme="majorBidi" w:cstheme="majorBidi"/>
          <w:szCs w:val="22"/>
        </w:rPr>
        <w:t xml:space="preserve">September 10, 2012 to October 19, 2016 </w:t>
      </w:r>
      <w:r w:rsidR="00F22541" w:rsidRPr="001A75B2">
        <w:rPr>
          <w:rFonts w:asciiTheme="majorBidi" w:hAnsiTheme="majorBidi" w:cstheme="majorBidi"/>
          <w:szCs w:val="22"/>
          <w:highlight w:val="yellow"/>
        </w:rPr>
        <w:t>[or was it to 11/09/2016? When did you first enter the US in L-1B status?].</w:t>
      </w:r>
      <w:r w:rsidR="006E603B" w:rsidRPr="006E603B">
        <w:rPr>
          <w:rFonts w:asciiTheme="majorBidi" w:hAnsiTheme="majorBidi" w:cstheme="majorBidi"/>
          <w:szCs w:val="22"/>
        </w:rPr>
        <w:t xml:space="preserve"> </w:t>
      </w:r>
      <w:r w:rsidR="006E603B">
        <w:rPr>
          <w:rFonts w:asciiTheme="majorBidi" w:hAnsiTheme="majorBidi" w:cstheme="majorBidi"/>
          <w:szCs w:val="22"/>
        </w:rPr>
        <w:t xml:space="preserve">it is </w:t>
      </w:r>
      <w:r w:rsidR="006E603B" w:rsidRPr="001A75B2">
        <w:rPr>
          <w:rFonts w:asciiTheme="majorBidi" w:hAnsiTheme="majorBidi" w:cstheme="majorBidi"/>
          <w:szCs w:val="22"/>
          <w:highlight w:val="yellow"/>
        </w:rPr>
        <w:t>11/09/2016</w:t>
      </w:r>
    </w:p>
    <w:p w14:paraId="4F09FBD0" w14:textId="77777777" w:rsidR="00F22541" w:rsidRPr="001A75B2" w:rsidRDefault="00F22541" w:rsidP="00F22541">
      <w:pPr>
        <w:autoSpaceDE w:val="0"/>
        <w:autoSpaceDN w:val="0"/>
        <w:adjustRightInd w:val="0"/>
        <w:jc w:val="both"/>
        <w:rPr>
          <w:rFonts w:asciiTheme="majorBidi" w:hAnsiTheme="majorBidi" w:cstheme="majorBidi"/>
          <w:noProof/>
          <w:szCs w:val="22"/>
        </w:rPr>
      </w:pPr>
    </w:p>
    <w:p w14:paraId="296581ED" w14:textId="77777777" w:rsidR="00A00A4C" w:rsidRPr="001A75B2" w:rsidRDefault="00A00A4C" w:rsidP="00A00A4C">
      <w:pPr>
        <w:autoSpaceDE w:val="0"/>
        <w:autoSpaceDN w:val="0"/>
        <w:adjustRightInd w:val="0"/>
        <w:jc w:val="both"/>
        <w:rPr>
          <w:rFonts w:asciiTheme="majorBidi" w:hAnsiTheme="majorBidi" w:cstheme="majorBidi"/>
          <w:szCs w:val="22"/>
        </w:rPr>
      </w:pPr>
      <w:r w:rsidRPr="001A75B2">
        <w:rPr>
          <w:rFonts w:asciiTheme="majorBidi" w:hAnsiTheme="majorBidi" w:cstheme="majorBidi"/>
          <w:b/>
          <w:bCs/>
          <w:i/>
          <w:iCs/>
          <w:noProof/>
          <w:szCs w:val="22"/>
        </w:rPr>
        <w:t>The Beneficiary’s Specialized Knowledge Role Abroad</w:t>
      </w:r>
    </w:p>
    <w:p w14:paraId="36362189" w14:textId="77777777" w:rsidR="00A00A4C" w:rsidRPr="001A75B2" w:rsidRDefault="00A00A4C" w:rsidP="00A00A4C">
      <w:pPr>
        <w:jc w:val="both"/>
        <w:rPr>
          <w:rFonts w:asciiTheme="majorBidi" w:hAnsiTheme="majorBidi" w:cstheme="majorBidi"/>
          <w:szCs w:val="22"/>
        </w:rPr>
      </w:pPr>
    </w:p>
    <w:p w14:paraId="55B166B3" w14:textId="030A2570" w:rsidR="00A00A4C" w:rsidRPr="001A75B2" w:rsidRDefault="00A00A4C" w:rsidP="00A00A4C">
      <w:pPr>
        <w:jc w:val="both"/>
        <w:rPr>
          <w:rFonts w:asciiTheme="majorBidi" w:hAnsiTheme="majorBidi" w:cstheme="majorBidi"/>
          <w:bCs/>
          <w:szCs w:val="22"/>
        </w:rPr>
      </w:pPr>
      <w:r w:rsidRPr="001A75B2">
        <w:rPr>
          <w:rFonts w:asciiTheme="majorBidi" w:hAnsiTheme="majorBidi" w:cstheme="majorBidi"/>
          <w:szCs w:val="22"/>
        </w:rPr>
        <w:t>In the Beneficiary’s specialized knowledge role at Amazon-</w:t>
      </w:r>
      <w:r w:rsidR="00F22541" w:rsidRPr="001A75B2">
        <w:rPr>
          <w:rFonts w:asciiTheme="majorBidi" w:hAnsiTheme="majorBidi" w:cstheme="majorBidi"/>
          <w:szCs w:val="22"/>
        </w:rPr>
        <w:t>India</w:t>
      </w:r>
      <w:r w:rsidRPr="001A75B2">
        <w:rPr>
          <w:rFonts w:asciiTheme="majorBidi" w:hAnsiTheme="majorBidi" w:cstheme="majorBidi"/>
          <w:szCs w:val="22"/>
        </w:rPr>
        <w:t xml:space="preserve">, </w:t>
      </w:r>
      <w:r w:rsidRPr="001A75B2">
        <w:rPr>
          <w:rFonts w:asciiTheme="majorBidi" w:hAnsiTheme="majorBidi" w:cstheme="majorBidi"/>
          <w:bCs/>
          <w:szCs w:val="22"/>
        </w:rPr>
        <w:t xml:space="preserve">the Beneficiary was a critical member of the </w:t>
      </w:r>
      <w:r w:rsidR="00AB2D76" w:rsidRPr="001A75B2">
        <w:rPr>
          <w:rFonts w:asciiTheme="majorBidi" w:hAnsiTheme="majorBidi" w:cstheme="majorBidi"/>
          <w:bCs/>
          <w:szCs w:val="22"/>
        </w:rPr>
        <w:t>Compliance Operations (“COPs”)</w:t>
      </w:r>
      <w:r w:rsidR="00E46E43">
        <w:rPr>
          <w:rFonts w:asciiTheme="majorBidi" w:hAnsiTheme="majorBidi" w:cstheme="majorBidi"/>
          <w:bCs/>
          <w:szCs w:val="22"/>
        </w:rPr>
        <w:t xml:space="preserve"> team</w:t>
      </w:r>
      <w:r w:rsidRPr="001A75B2">
        <w:rPr>
          <w:rFonts w:asciiTheme="majorBidi" w:hAnsiTheme="majorBidi" w:cstheme="majorBidi"/>
          <w:bCs/>
          <w:szCs w:val="22"/>
        </w:rPr>
        <w:t xml:space="preserve">, which was responsible for </w:t>
      </w:r>
      <w:r w:rsidR="006A5248" w:rsidRPr="001A75B2">
        <w:rPr>
          <w:rFonts w:asciiTheme="majorBidi" w:hAnsiTheme="majorBidi" w:cstheme="majorBidi"/>
          <w:bCs/>
          <w:szCs w:val="22"/>
        </w:rPr>
        <w:t xml:space="preserve">owning </w:t>
      </w:r>
      <w:r w:rsidR="00AB2D76" w:rsidRPr="001A75B2">
        <w:rPr>
          <w:rFonts w:asciiTheme="majorBidi" w:hAnsiTheme="majorBidi" w:cstheme="majorBidi"/>
          <w:bCs/>
          <w:szCs w:val="22"/>
        </w:rPr>
        <w:t xml:space="preserve">the complete data domain </w:t>
      </w:r>
      <w:r w:rsidR="00AB2D76" w:rsidRPr="001A75B2">
        <w:rPr>
          <w:rFonts w:asciiTheme="majorBidi" w:hAnsiTheme="majorBidi" w:cstheme="majorBidi"/>
          <w:bCs/>
          <w:szCs w:val="22"/>
        </w:rPr>
        <w:lastRenderedPageBreak/>
        <w:t xml:space="preserve">for COPs and building relational databases as part of </w:t>
      </w:r>
      <w:r w:rsidR="00E46E43">
        <w:rPr>
          <w:rFonts w:asciiTheme="majorBidi" w:hAnsiTheme="majorBidi" w:cstheme="majorBidi"/>
          <w:bCs/>
          <w:szCs w:val="22"/>
        </w:rPr>
        <w:t xml:space="preserve">the </w:t>
      </w:r>
      <w:r w:rsidR="00AB2D76" w:rsidRPr="001A75B2">
        <w:rPr>
          <w:rFonts w:asciiTheme="majorBidi" w:hAnsiTheme="majorBidi" w:cstheme="majorBidi"/>
          <w:bCs/>
          <w:szCs w:val="22"/>
        </w:rPr>
        <w:t xml:space="preserve">HS3C Unified Redshift Data Cluster. He supported </w:t>
      </w:r>
      <w:r w:rsidR="006A5248" w:rsidRPr="001A75B2">
        <w:rPr>
          <w:rFonts w:asciiTheme="majorBidi" w:hAnsiTheme="majorBidi" w:cstheme="majorBidi"/>
          <w:bCs/>
          <w:szCs w:val="22"/>
        </w:rPr>
        <w:t xml:space="preserve">multiple programs such as restricted products, </w:t>
      </w:r>
      <w:r w:rsidR="00E46E43">
        <w:rPr>
          <w:rFonts w:asciiTheme="majorBidi" w:hAnsiTheme="majorBidi" w:cstheme="majorBidi"/>
          <w:bCs/>
          <w:szCs w:val="22"/>
        </w:rPr>
        <w:t>d</w:t>
      </w:r>
      <w:r w:rsidR="006A5248" w:rsidRPr="001A75B2">
        <w:rPr>
          <w:rFonts w:asciiTheme="majorBidi" w:hAnsiTheme="majorBidi" w:cstheme="majorBidi"/>
          <w:bCs/>
          <w:szCs w:val="22"/>
        </w:rPr>
        <w:t>angerous good</w:t>
      </w:r>
      <w:r w:rsidR="001A75B2" w:rsidRPr="001A75B2">
        <w:rPr>
          <w:rFonts w:asciiTheme="majorBidi" w:hAnsiTheme="majorBidi" w:cstheme="majorBidi"/>
          <w:bCs/>
          <w:szCs w:val="22"/>
        </w:rPr>
        <w:t>s</w:t>
      </w:r>
      <w:r w:rsidR="006A5248" w:rsidRPr="001A75B2">
        <w:rPr>
          <w:rFonts w:asciiTheme="majorBidi" w:hAnsiTheme="majorBidi" w:cstheme="majorBidi"/>
          <w:bCs/>
          <w:szCs w:val="22"/>
        </w:rPr>
        <w:t>,</w:t>
      </w:r>
      <w:r w:rsidR="001A75B2" w:rsidRPr="001A75B2">
        <w:rPr>
          <w:rFonts w:asciiTheme="majorBidi" w:hAnsiTheme="majorBidi" w:cstheme="majorBidi"/>
          <w:bCs/>
          <w:szCs w:val="22"/>
        </w:rPr>
        <w:t xml:space="preserve"> and</w:t>
      </w:r>
      <w:r w:rsidR="006A5248" w:rsidRPr="001A75B2">
        <w:rPr>
          <w:rFonts w:asciiTheme="majorBidi" w:hAnsiTheme="majorBidi" w:cstheme="majorBidi"/>
          <w:bCs/>
          <w:szCs w:val="22"/>
        </w:rPr>
        <w:t xml:space="preserve"> </w:t>
      </w:r>
      <w:r w:rsidR="00E46E43">
        <w:rPr>
          <w:rFonts w:asciiTheme="majorBidi" w:hAnsiTheme="majorBidi" w:cstheme="majorBidi"/>
          <w:bCs/>
          <w:szCs w:val="22"/>
        </w:rPr>
        <w:t>i</w:t>
      </w:r>
      <w:r w:rsidR="006A5248" w:rsidRPr="001A75B2">
        <w:rPr>
          <w:rFonts w:asciiTheme="majorBidi" w:hAnsiTheme="majorBidi" w:cstheme="majorBidi"/>
          <w:bCs/>
          <w:szCs w:val="22"/>
        </w:rPr>
        <w:t xml:space="preserve">mported products. </w:t>
      </w:r>
      <w:r w:rsidR="00AB2D76" w:rsidRPr="001A75B2">
        <w:rPr>
          <w:rFonts w:asciiTheme="majorBidi" w:hAnsiTheme="majorBidi" w:cstheme="majorBidi"/>
          <w:bCs/>
          <w:szCs w:val="22"/>
        </w:rPr>
        <w:t>He has also built automated dashboards for Weekly and Monthly Business Reporting (WBR/MBR) using ETL Manager, Redshift, S3, and Grasshopper in combination with his Excel and SQL expert</w:t>
      </w:r>
      <w:r w:rsidR="006A5248" w:rsidRPr="001A75B2">
        <w:rPr>
          <w:rFonts w:asciiTheme="majorBidi" w:hAnsiTheme="majorBidi" w:cstheme="majorBidi"/>
          <w:bCs/>
          <w:szCs w:val="22"/>
        </w:rPr>
        <w:t>ise</w:t>
      </w:r>
      <w:r w:rsidRPr="001A75B2">
        <w:rPr>
          <w:rFonts w:asciiTheme="majorBidi" w:hAnsiTheme="majorBidi" w:cstheme="majorBidi"/>
          <w:bCs/>
          <w:szCs w:val="22"/>
        </w:rPr>
        <w:t>.</w:t>
      </w:r>
    </w:p>
    <w:p w14:paraId="03B1C395" w14:textId="77777777" w:rsidR="00C04DC3" w:rsidRPr="001A75B2" w:rsidRDefault="00C04DC3" w:rsidP="00A00A4C">
      <w:pPr>
        <w:jc w:val="both"/>
        <w:rPr>
          <w:rFonts w:asciiTheme="majorBidi" w:hAnsiTheme="majorBidi" w:cstheme="majorBidi"/>
          <w:bCs/>
          <w:szCs w:val="22"/>
        </w:rPr>
      </w:pPr>
    </w:p>
    <w:p w14:paraId="4353CA8C" w14:textId="77777777" w:rsidR="00A00A4C" w:rsidRPr="001A75B2" w:rsidRDefault="00A00A4C" w:rsidP="00A00A4C">
      <w:pPr>
        <w:jc w:val="both"/>
        <w:rPr>
          <w:rFonts w:asciiTheme="majorBidi" w:hAnsiTheme="majorBidi" w:cstheme="majorBidi"/>
          <w:bCs/>
          <w:szCs w:val="22"/>
        </w:rPr>
      </w:pPr>
      <w:r w:rsidRPr="001A75B2">
        <w:rPr>
          <w:rFonts w:asciiTheme="majorBidi" w:hAnsiTheme="majorBidi" w:cstheme="majorBidi"/>
          <w:bCs/>
          <w:szCs w:val="22"/>
        </w:rPr>
        <w:t>Specifically, the Beneficiary performed the following job duties, all of which require extensive specialized knowledge of Amazon’s internal tools, technologies, products, procedures, and processes:</w:t>
      </w:r>
    </w:p>
    <w:p w14:paraId="008E2BEA" w14:textId="77777777" w:rsidR="00A00A4C" w:rsidRPr="001A75B2" w:rsidRDefault="00A00A4C" w:rsidP="00A00A4C">
      <w:pPr>
        <w:jc w:val="both"/>
        <w:rPr>
          <w:rFonts w:asciiTheme="majorBidi" w:hAnsiTheme="majorBidi" w:cstheme="majorBidi"/>
          <w:bCs/>
          <w:szCs w:val="22"/>
        </w:rPr>
      </w:pPr>
    </w:p>
    <w:tbl>
      <w:tblPr>
        <w:tblW w:w="94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2160"/>
        <w:gridCol w:w="2468"/>
      </w:tblGrid>
      <w:tr w:rsidR="006A5248" w:rsidRPr="001A75B2" w14:paraId="2C75C4F3" w14:textId="77777777" w:rsidTr="006A5248">
        <w:trPr>
          <w:trHeight w:val="611"/>
        </w:trPr>
        <w:tc>
          <w:tcPr>
            <w:tcW w:w="4860" w:type="dxa"/>
            <w:shd w:val="clear" w:color="auto" w:fill="auto"/>
            <w:vAlign w:val="bottom"/>
            <w:hideMark/>
          </w:tcPr>
          <w:p w14:paraId="59534622" w14:textId="77777777" w:rsidR="006A5248" w:rsidRPr="001A75B2" w:rsidRDefault="006A5248" w:rsidP="00F22541">
            <w:pPr>
              <w:jc w:val="center"/>
              <w:rPr>
                <w:rFonts w:asciiTheme="majorBidi" w:hAnsiTheme="majorBidi" w:cstheme="majorBidi"/>
                <w:b/>
                <w:bCs/>
                <w:szCs w:val="22"/>
              </w:rPr>
            </w:pPr>
            <w:r w:rsidRPr="001A75B2">
              <w:rPr>
                <w:rFonts w:asciiTheme="majorBidi" w:hAnsiTheme="majorBidi" w:cstheme="majorBidi"/>
                <w:b/>
                <w:bCs/>
                <w:szCs w:val="22"/>
              </w:rPr>
              <w:t>Job Duty</w:t>
            </w:r>
          </w:p>
        </w:tc>
        <w:tc>
          <w:tcPr>
            <w:tcW w:w="2160" w:type="dxa"/>
            <w:shd w:val="clear" w:color="auto" w:fill="auto"/>
            <w:vAlign w:val="bottom"/>
            <w:hideMark/>
          </w:tcPr>
          <w:p w14:paraId="6AB67039" w14:textId="28F5C478" w:rsidR="006A5248" w:rsidRPr="001A75B2" w:rsidRDefault="006A5248" w:rsidP="00F22541">
            <w:pPr>
              <w:jc w:val="center"/>
              <w:rPr>
                <w:rFonts w:asciiTheme="majorBidi" w:hAnsiTheme="majorBidi" w:cstheme="majorBidi"/>
                <w:b/>
                <w:bCs/>
                <w:szCs w:val="22"/>
              </w:rPr>
            </w:pPr>
            <w:r w:rsidRPr="001A75B2">
              <w:rPr>
                <w:rFonts w:asciiTheme="majorBidi" w:hAnsiTheme="majorBidi" w:cstheme="majorBidi"/>
                <w:b/>
                <w:bCs/>
                <w:szCs w:val="22"/>
              </w:rPr>
              <w:t>Percentage of Time Allocated to each Job Duty</w:t>
            </w:r>
          </w:p>
        </w:tc>
        <w:tc>
          <w:tcPr>
            <w:tcW w:w="2468" w:type="dxa"/>
            <w:shd w:val="clear" w:color="auto" w:fill="auto"/>
            <w:vAlign w:val="bottom"/>
            <w:hideMark/>
          </w:tcPr>
          <w:p w14:paraId="6F721461" w14:textId="77777777" w:rsidR="006A5248" w:rsidRDefault="006A5248" w:rsidP="00F22541">
            <w:pPr>
              <w:jc w:val="center"/>
              <w:rPr>
                <w:rFonts w:asciiTheme="majorBidi" w:hAnsiTheme="majorBidi" w:cstheme="majorBidi"/>
                <w:b/>
                <w:bCs/>
                <w:szCs w:val="22"/>
              </w:rPr>
            </w:pPr>
            <w:r w:rsidRPr="001A75B2">
              <w:rPr>
                <w:rFonts w:asciiTheme="majorBidi" w:hAnsiTheme="majorBidi" w:cstheme="majorBidi"/>
                <w:b/>
                <w:bCs/>
                <w:szCs w:val="22"/>
              </w:rPr>
              <w:t>Proprietary Amazon Tool used to Complete Job Duty</w:t>
            </w:r>
          </w:p>
          <w:p w14:paraId="73FC2DCB" w14:textId="75D55A28" w:rsidR="00E46E43" w:rsidRPr="001A75B2" w:rsidRDefault="00E46E43" w:rsidP="00F22541">
            <w:pPr>
              <w:jc w:val="center"/>
              <w:rPr>
                <w:rFonts w:asciiTheme="majorBidi" w:hAnsiTheme="majorBidi" w:cstheme="majorBidi"/>
                <w:b/>
                <w:bCs/>
                <w:szCs w:val="22"/>
              </w:rPr>
            </w:pPr>
            <w:r w:rsidRPr="00E46E43">
              <w:rPr>
                <w:rFonts w:asciiTheme="majorBidi" w:hAnsiTheme="majorBidi" w:cstheme="majorBidi"/>
                <w:b/>
                <w:bCs/>
                <w:szCs w:val="22"/>
                <w:highlight w:val="yellow"/>
              </w:rPr>
              <w:t>[Please review this column and be sure to include all Amazon proprietary tools used for the job duty].</w:t>
            </w:r>
          </w:p>
        </w:tc>
      </w:tr>
      <w:tr w:rsidR="006A5248" w:rsidRPr="001A75B2" w14:paraId="31E42E4A" w14:textId="77777777" w:rsidTr="006A5248">
        <w:trPr>
          <w:trHeight w:val="407"/>
        </w:trPr>
        <w:tc>
          <w:tcPr>
            <w:tcW w:w="4860" w:type="dxa"/>
            <w:shd w:val="clear" w:color="auto" w:fill="auto"/>
            <w:noWrap/>
            <w:vAlign w:val="center"/>
            <w:hideMark/>
          </w:tcPr>
          <w:p w14:paraId="07D5E327" w14:textId="7D546DBB"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Defining Management Information reporting requirements and compliance related dashboards to enable an integrated approach covering all compliance topics</w:t>
            </w:r>
            <w:r w:rsidR="001A75B2" w:rsidRPr="001A75B2">
              <w:rPr>
                <w:rFonts w:asciiTheme="majorBidi" w:hAnsiTheme="majorBidi" w:cstheme="majorBidi"/>
                <w:bCs/>
                <w:szCs w:val="22"/>
              </w:rPr>
              <w:t>.</w:t>
            </w:r>
          </w:p>
          <w:p w14:paraId="2B0288CF" w14:textId="77777777" w:rsidR="001A75B2" w:rsidRPr="001A75B2" w:rsidRDefault="001A75B2" w:rsidP="002A3120">
            <w:pPr>
              <w:jc w:val="both"/>
              <w:rPr>
                <w:rFonts w:asciiTheme="majorBidi" w:hAnsiTheme="majorBidi" w:cstheme="majorBidi"/>
                <w:bCs/>
                <w:szCs w:val="22"/>
              </w:rPr>
            </w:pPr>
          </w:p>
          <w:p w14:paraId="3D117006" w14:textId="2EA194CA"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61037689" w14:textId="77777777" w:rsidR="006A5248" w:rsidRPr="001A75B2" w:rsidRDefault="006A5248" w:rsidP="001A75B2">
            <w:pPr>
              <w:jc w:val="center"/>
              <w:rPr>
                <w:rFonts w:asciiTheme="majorBidi" w:hAnsiTheme="majorBidi" w:cstheme="majorBidi"/>
                <w:bCs/>
                <w:szCs w:val="22"/>
              </w:rPr>
            </w:pPr>
            <w:r w:rsidRPr="001A75B2">
              <w:rPr>
                <w:rFonts w:asciiTheme="majorBidi" w:hAnsiTheme="majorBidi" w:cstheme="majorBidi"/>
                <w:bCs/>
                <w:szCs w:val="22"/>
              </w:rPr>
              <w:t>20%</w:t>
            </w:r>
          </w:p>
        </w:tc>
        <w:tc>
          <w:tcPr>
            <w:tcW w:w="2468" w:type="dxa"/>
            <w:shd w:val="clear" w:color="auto" w:fill="auto"/>
            <w:vAlign w:val="bottom"/>
            <w:hideMark/>
          </w:tcPr>
          <w:p w14:paraId="5CE7563C"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S3, Redshift, ETLM, VIRT Dashboard</w:t>
            </w:r>
          </w:p>
        </w:tc>
      </w:tr>
      <w:tr w:rsidR="006A5248" w:rsidRPr="001A75B2" w14:paraId="72D3563E" w14:textId="77777777" w:rsidTr="006A5248">
        <w:trPr>
          <w:trHeight w:val="509"/>
        </w:trPr>
        <w:tc>
          <w:tcPr>
            <w:tcW w:w="4860" w:type="dxa"/>
            <w:shd w:val="clear" w:color="auto" w:fill="auto"/>
            <w:noWrap/>
            <w:vAlign w:val="center"/>
            <w:hideMark/>
          </w:tcPr>
          <w:p w14:paraId="695DE7DD" w14:textId="1B473A01"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Building a compliance organization level reporting dashboard to help management understand challenges and risks faced around compliance</w:t>
            </w:r>
            <w:r w:rsidR="001A75B2" w:rsidRPr="001A75B2">
              <w:rPr>
                <w:rFonts w:asciiTheme="majorBidi" w:hAnsiTheme="majorBidi" w:cstheme="majorBidi"/>
                <w:bCs/>
                <w:szCs w:val="22"/>
              </w:rPr>
              <w:t>.</w:t>
            </w:r>
          </w:p>
          <w:p w14:paraId="1688F2CF" w14:textId="77777777" w:rsidR="001A75B2" w:rsidRPr="001A75B2" w:rsidRDefault="001A75B2" w:rsidP="002A3120">
            <w:pPr>
              <w:jc w:val="both"/>
              <w:rPr>
                <w:rFonts w:asciiTheme="majorBidi" w:hAnsiTheme="majorBidi" w:cstheme="majorBidi"/>
                <w:bCs/>
                <w:szCs w:val="22"/>
              </w:rPr>
            </w:pPr>
          </w:p>
          <w:p w14:paraId="19D09557" w14:textId="078DE384"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71FDF6E1"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10%</w:t>
            </w:r>
          </w:p>
        </w:tc>
        <w:tc>
          <w:tcPr>
            <w:tcW w:w="2468" w:type="dxa"/>
            <w:shd w:val="clear" w:color="auto" w:fill="auto"/>
            <w:vAlign w:val="bottom"/>
            <w:hideMark/>
          </w:tcPr>
          <w:p w14:paraId="36F5127F"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S3, Redshift, ETLM, VIRT Dashboard</w:t>
            </w:r>
          </w:p>
        </w:tc>
      </w:tr>
      <w:tr w:rsidR="006A5248" w:rsidRPr="001A75B2" w14:paraId="596D12CA" w14:textId="77777777" w:rsidTr="006A5248">
        <w:trPr>
          <w:trHeight w:val="407"/>
        </w:trPr>
        <w:tc>
          <w:tcPr>
            <w:tcW w:w="4860" w:type="dxa"/>
            <w:shd w:val="clear" w:color="auto" w:fill="auto"/>
            <w:noWrap/>
            <w:vAlign w:val="center"/>
            <w:hideMark/>
          </w:tcPr>
          <w:p w14:paraId="20BADD7A" w14:textId="1ED7BCC1"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Understanding requirements from the leadership and product compliance teams and mapping them with data sources / data warehouse</w:t>
            </w:r>
            <w:r w:rsidR="001A75B2" w:rsidRPr="001A75B2">
              <w:rPr>
                <w:rFonts w:asciiTheme="majorBidi" w:hAnsiTheme="majorBidi" w:cstheme="majorBidi"/>
                <w:bCs/>
                <w:szCs w:val="22"/>
              </w:rPr>
              <w:t>.</w:t>
            </w:r>
          </w:p>
          <w:p w14:paraId="5570EB83" w14:textId="77777777" w:rsidR="001A75B2" w:rsidRPr="001A75B2" w:rsidRDefault="001A75B2" w:rsidP="002A3120">
            <w:pPr>
              <w:jc w:val="both"/>
              <w:rPr>
                <w:rFonts w:asciiTheme="majorBidi" w:hAnsiTheme="majorBidi" w:cstheme="majorBidi"/>
                <w:bCs/>
                <w:szCs w:val="22"/>
              </w:rPr>
            </w:pPr>
          </w:p>
          <w:p w14:paraId="30A08CFF" w14:textId="720ABB28"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1A4DF1E0"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15%</w:t>
            </w:r>
          </w:p>
        </w:tc>
        <w:tc>
          <w:tcPr>
            <w:tcW w:w="2468" w:type="dxa"/>
            <w:shd w:val="clear" w:color="auto" w:fill="auto"/>
            <w:vAlign w:val="bottom"/>
            <w:hideMark/>
          </w:tcPr>
          <w:p w14:paraId="3B44CCAE"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Redshift, ETLM, VIRT Dashboard</w:t>
            </w:r>
          </w:p>
        </w:tc>
      </w:tr>
      <w:tr w:rsidR="006A5248" w:rsidRPr="001A75B2" w14:paraId="3ECA4B48" w14:textId="77777777" w:rsidTr="006A5248">
        <w:trPr>
          <w:trHeight w:val="407"/>
        </w:trPr>
        <w:tc>
          <w:tcPr>
            <w:tcW w:w="4860" w:type="dxa"/>
            <w:shd w:val="clear" w:color="auto" w:fill="auto"/>
            <w:noWrap/>
            <w:vAlign w:val="center"/>
            <w:hideMark/>
          </w:tcPr>
          <w:p w14:paraId="2C591A84" w14:textId="25EA19D8"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Guiding and mentoring</w:t>
            </w:r>
            <w:r w:rsidR="00E46E43">
              <w:rPr>
                <w:rFonts w:asciiTheme="majorBidi" w:hAnsiTheme="majorBidi" w:cstheme="majorBidi"/>
                <w:bCs/>
                <w:szCs w:val="22"/>
              </w:rPr>
              <w:t xml:space="preserve"> junior</w:t>
            </w:r>
            <w:r w:rsidRPr="001A75B2">
              <w:rPr>
                <w:rFonts w:asciiTheme="majorBidi" w:hAnsiTheme="majorBidi" w:cstheme="majorBidi"/>
                <w:bCs/>
                <w:szCs w:val="22"/>
              </w:rPr>
              <w:t xml:space="preserve"> analysts </w:t>
            </w:r>
            <w:r w:rsidR="00E46E43">
              <w:rPr>
                <w:rFonts w:asciiTheme="majorBidi" w:hAnsiTheme="majorBidi" w:cstheme="majorBidi"/>
                <w:bCs/>
                <w:szCs w:val="22"/>
              </w:rPr>
              <w:t xml:space="preserve">on how </w:t>
            </w:r>
            <w:r w:rsidRPr="001A75B2">
              <w:rPr>
                <w:rFonts w:asciiTheme="majorBidi" w:hAnsiTheme="majorBidi" w:cstheme="majorBidi"/>
                <w:bCs/>
                <w:szCs w:val="22"/>
              </w:rPr>
              <w:t xml:space="preserve">to </w:t>
            </w:r>
            <w:r w:rsidR="00E46E43">
              <w:rPr>
                <w:rFonts w:asciiTheme="majorBidi" w:hAnsiTheme="majorBidi" w:cstheme="majorBidi"/>
                <w:bCs/>
                <w:szCs w:val="22"/>
              </w:rPr>
              <w:t xml:space="preserve">use Amazon’s proprietary tools and technologies. </w:t>
            </w:r>
          </w:p>
          <w:p w14:paraId="13CE978B" w14:textId="77777777" w:rsidR="001A75B2" w:rsidRPr="001A75B2" w:rsidRDefault="001A75B2" w:rsidP="002A3120">
            <w:pPr>
              <w:jc w:val="both"/>
              <w:rPr>
                <w:rFonts w:asciiTheme="majorBidi" w:hAnsiTheme="majorBidi" w:cstheme="majorBidi"/>
                <w:bCs/>
                <w:szCs w:val="22"/>
              </w:rPr>
            </w:pPr>
          </w:p>
          <w:p w14:paraId="4876B895" w14:textId="565F980D"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0D9406DF"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10%</w:t>
            </w:r>
          </w:p>
        </w:tc>
        <w:tc>
          <w:tcPr>
            <w:tcW w:w="2468" w:type="dxa"/>
            <w:shd w:val="clear" w:color="auto" w:fill="auto"/>
            <w:vAlign w:val="bottom"/>
            <w:hideMark/>
          </w:tcPr>
          <w:p w14:paraId="02D84B38"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Redshift, ETLM, VIRT Dashboard</w:t>
            </w:r>
          </w:p>
        </w:tc>
      </w:tr>
      <w:tr w:rsidR="006A5248" w:rsidRPr="001A75B2" w14:paraId="0168DB7F" w14:textId="77777777" w:rsidTr="006A5248">
        <w:trPr>
          <w:trHeight w:val="611"/>
        </w:trPr>
        <w:tc>
          <w:tcPr>
            <w:tcW w:w="4860" w:type="dxa"/>
            <w:shd w:val="clear" w:color="auto" w:fill="auto"/>
            <w:noWrap/>
            <w:vAlign w:val="center"/>
            <w:hideMark/>
          </w:tcPr>
          <w:p w14:paraId="15F3371F" w14:textId="77987D58"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Executing high priority (i.e. cross functional, high impact) projects to improve operations performance with the help of analytics managers</w:t>
            </w:r>
            <w:r w:rsidR="001A75B2" w:rsidRPr="001A75B2">
              <w:rPr>
                <w:rFonts w:asciiTheme="majorBidi" w:hAnsiTheme="majorBidi" w:cstheme="majorBidi"/>
                <w:bCs/>
                <w:szCs w:val="22"/>
              </w:rPr>
              <w:t>.</w:t>
            </w:r>
          </w:p>
          <w:p w14:paraId="300D8E9C" w14:textId="77777777" w:rsidR="001A75B2" w:rsidRPr="001A75B2" w:rsidRDefault="001A75B2" w:rsidP="002A3120">
            <w:pPr>
              <w:jc w:val="both"/>
              <w:rPr>
                <w:rFonts w:asciiTheme="majorBidi" w:hAnsiTheme="majorBidi" w:cstheme="majorBidi"/>
                <w:bCs/>
                <w:szCs w:val="22"/>
              </w:rPr>
            </w:pPr>
          </w:p>
          <w:p w14:paraId="71B6DBE0" w14:textId="08829DFA"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0F1E259A"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10%</w:t>
            </w:r>
          </w:p>
        </w:tc>
        <w:tc>
          <w:tcPr>
            <w:tcW w:w="2468" w:type="dxa"/>
            <w:shd w:val="clear" w:color="auto" w:fill="auto"/>
            <w:vAlign w:val="bottom"/>
            <w:hideMark/>
          </w:tcPr>
          <w:p w14:paraId="129536ED"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Redshift, ETLM, VIRT Dashboard</w:t>
            </w:r>
          </w:p>
        </w:tc>
      </w:tr>
      <w:tr w:rsidR="006A5248" w:rsidRPr="001A75B2" w14:paraId="46148302" w14:textId="77777777" w:rsidTr="006A5248">
        <w:trPr>
          <w:trHeight w:val="407"/>
        </w:trPr>
        <w:tc>
          <w:tcPr>
            <w:tcW w:w="4860" w:type="dxa"/>
            <w:shd w:val="clear" w:color="auto" w:fill="auto"/>
            <w:noWrap/>
            <w:vAlign w:val="center"/>
            <w:hideMark/>
          </w:tcPr>
          <w:p w14:paraId="25DF128C" w14:textId="1324B10B"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Planning resourcing, analyzing and reporting daily, weekly and monthly metrics; identifying trends and opportunities to reduce costs and improve processes</w:t>
            </w:r>
            <w:r w:rsidR="001A75B2" w:rsidRPr="001A75B2">
              <w:rPr>
                <w:rFonts w:asciiTheme="majorBidi" w:hAnsiTheme="majorBidi" w:cstheme="majorBidi"/>
                <w:bCs/>
                <w:szCs w:val="22"/>
              </w:rPr>
              <w:t>.</w:t>
            </w:r>
          </w:p>
          <w:p w14:paraId="01A8B995" w14:textId="77777777" w:rsidR="001A75B2" w:rsidRPr="001A75B2" w:rsidRDefault="001A75B2" w:rsidP="002A3120">
            <w:pPr>
              <w:jc w:val="both"/>
              <w:rPr>
                <w:rFonts w:asciiTheme="majorBidi" w:hAnsiTheme="majorBidi" w:cstheme="majorBidi"/>
                <w:bCs/>
                <w:szCs w:val="22"/>
              </w:rPr>
            </w:pPr>
          </w:p>
          <w:p w14:paraId="2EB94FDC" w14:textId="5F359697"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163971A9"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20%</w:t>
            </w:r>
          </w:p>
        </w:tc>
        <w:tc>
          <w:tcPr>
            <w:tcW w:w="2468" w:type="dxa"/>
            <w:shd w:val="clear" w:color="auto" w:fill="auto"/>
            <w:vAlign w:val="bottom"/>
            <w:hideMark/>
          </w:tcPr>
          <w:p w14:paraId="34CA0AFE"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Redshift, ETLM, VIRT Dashboard</w:t>
            </w:r>
          </w:p>
        </w:tc>
      </w:tr>
      <w:tr w:rsidR="006A5248" w:rsidRPr="001A75B2" w14:paraId="77675AFC" w14:textId="77777777" w:rsidTr="006A5248">
        <w:trPr>
          <w:trHeight w:val="407"/>
        </w:trPr>
        <w:tc>
          <w:tcPr>
            <w:tcW w:w="4860" w:type="dxa"/>
            <w:shd w:val="clear" w:color="auto" w:fill="auto"/>
            <w:noWrap/>
            <w:vAlign w:val="center"/>
            <w:hideMark/>
          </w:tcPr>
          <w:p w14:paraId="0F911100" w14:textId="0845A327" w:rsidR="006A5248" w:rsidRPr="001A75B2" w:rsidRDefault="006A5248" w:rsidP="002A3120">
            <w:pPr>
              <w:jc w:val="both"/>
              <w:rPr>
                <w:rFonts w:asciiTheme="majorBidi" w:hAnsiTheme="majorBidi" w:cstheme="majorBidi"/>
                <w:bCs/>
                <w:szCs w:val="22"/>
              </w:rPr>
            </w:pPr>
            <w:r w:rsidRPr="001A75B2">
              <w:rPr>
                <w:rFonts w:asciiTheme="majorBidi" w:hAnsiTheme="majorBidi" w:cstheme="majorBidi"/>
                <w:bCs/>
                <w:szCs w:val="22"/>
              </w:rPr>
              <w:t xml:space="preserve">Partnering with stakeholders </w:t>
            </w:r>
            <w:r w:rsidR="00E46E43">
              <w:rPr>
                <w:rFonts w:asciiTheme="majorBidi" w:hAnsiTheme="majorBidi" w:cstheme="majorBidi"/>
                <w:bCs/>
                <w:szCs w:val="22"/>
              </w:rPr>
              <w:t>as a</w:t>
            </w:r>
            <w:r w:rsidRPr="001A75B2">
              <w:rPr>
                <w:rFonts w:asciiTheme="majorBidi" w:hAnsiTheme="majorBidi" w:cstheme="majorBidi"/>
                <w:bCs/>
                <w:szCs w:val="22"/>
              </w:rPr>
              <w:t xml:space="preserve"> part of the solution process, to potentially minimize revenue impacts owing to compliance actions.</w:t>
            </w:r>
          </w:p>
          <w:p w14:paraId="1BF2C5EC" w14:textId="40E440A7" w:rsidR="001A75B2" w:rsidRPr="001A75B2" w:rsidRDefault="001A75B2" w:rsidP="002A3120">
            <w:pPr>
              <w:jc w:val="both"/>
              <w:rPr>
                <w:rFonts w:asciiTheme="majorBidi" w:hAnsiTheme="majorBidi" w:cstheme="majorBidi"/>
                <w:bCs/>
                <w:szCs w:val="22"/>
              </w:rPr>
            </w:pPr>
          </w:p>
        </w:tc>
        <w:tc>
          <w:tcPr>
            <w:tcW w:w="2160" w:type="dxa"/>
            <w:shd w:val="clear" w:color="auto" w:fill="auto"/>
            <w:noWrap/>
            <w:vAlign w:val="bottom"/>
            <w:hideMark/>
          </w:tcPr>
          <w:p w14:paraId="4B9FB6F7" w14:textId="77777777" w:rsidR="006A5248" w:rsidRPr="001A75B2" w:rsidRDefault="006A5248" w:rsidP="00F22541">
            <w:pPr>
              <w:jc w:val="center"/>
              <w:rPr>
                <w:rFonts w:asciiTheme="majorBidi" w:hAnsiTheme="majorBidi" w:cstheme="majorBidi"/>
                <w:bCs/>
                <w:szCs w:val="22"/>
              </w:rPr>
            </w:pPr>
            <w:r w:rsidRPr="001A75B2">
              <w:rPr>
                <w:rFonts w:asciiTheme="majorBidi" w:hAnsiTheme="majorBidi" w:cstheme="majorBidi"/>
                <w:bCs/>
                <w:szCs w:val="22"/>
              </w:rPr>
              <w:t>15%</w:t>
            </w:r>
          </w:p>
        </w:tc>
        <w:tc>
          <w:tcPr>
            <w:tcW w:w="2468" w:type="dxa"/>
            <w:shd w:val="clear" w:color="auto" w:fill="auto"/>
            <w:vAlign w:val="bottom"/>
            <w:hideMark/>
          </w:tcPr>
          <w:p w14:paraId="493AFF77" w14:textId="77777777" w:rsidR="006A5248" w:rsidRPr="001A75B2" w:rsidRDefault="006A5248" w:rsidP="002A3120">
            <w:pPr>
              <w:rPr>
                <w:rFonts w:asciiTheme="majorBidi" w:hAnsiTheme="majorBidi" w:cstheme="majorBidi"/>
                <w:bCs/>
                <w:szCs w:val="22"/>
              </w:rPr>
            </w:pPr>
            <w:r w:rsidRPr="001A75B2">
              <w:rPr>
                <w:rFonts w:asciiTheme="majorBidi" w:hAnsiTheme="majorBidi" w:cstheme="majorBidi"/>
                <w:bCs/>
                <w:szCs w:val="22"/>
              </w:rPr>
              <w:t>Redshift, ETLM, VIRT Dashboard, S3</w:t>
            </w:r>
          </w:p>
        </w:tc>
      </w:tr>
    </w:tbl>
    <w:p w14:paraId="4D2C9A02" w14:textId="77777777" w:rsidR="00A00A4C" w:rsidRPr="001A75B2" w:rsidRDefault="00A00A4C" w:rsidP="00A00A4C">
      <w:pPr>
        <w:jc w:val="both"/>
        <w:rPr>
          <w:rFonts w:asciiTheme="majorBidi" w:hAnsiTheme="majorBidi" w:cstheme="majorBidi"/>
          <w:bCs/>
          <w:szCs w:val="22"/>
        </w:rPr>
      </w:pPr>
    </w:p>
    <w:p w14:paraId="431D0B87" w14:textId="73B611FE" w:rsidR="00A00A4C" w:rsidRPr="001A75B2" w:rsidRDefault="00A00A4C" w:rsidP="00A00A4C">
      <w:pPr>
        <w:jc w:val="both"/>
        <w:rPr>
          <w:rFonts w:asciiTheme="majorBidi" w:hAnsiTheme="majorBidi" w:cstheme="majorBidi"/>
          <w:bCs/>
          <w:szCs w:val="22"/>
        </w:rPr>
      </w:pPr>
      <w:r w:rsidRPr="001A75B2">
        <w:rPr>
          <w:rFonts w:asciiTheme="majorBidi" w:hAnsiTheme="majorBidi" w:cstheme="majorBidi"/>
          <w:bCs/>
          <w:szCs w:val="22"/>
        </w:rPr>
        <w:t>The Beneficiary’s job duties abroad required specialized and advanced knowledge that can only be gained by working for Amazon. As noted above, the Beneficiary gained a unique combination of skills in the Beneficiary’s role at Amazon-</w:t>
      </w:r>
      <w:r w:rsidR="00F22541" w:rsidRPr="001A75B2">
        <w:rPr>
          <w:rFonts w:asciiTheme="majorBidi" w:hAnsiTheme="majorBidi" w:cstheme="majorBidi"/>
          <w:bCs/>
          <w:szCs w:val="22"/>
        </w:rPr>
        <w:t>India</w:t>
      </w:r>
      <w:r w:rsidRPr="001A75B2">
        <w:rPr>
          <w:rFonts w:asciiTheme="majorBidi" w:hAnsiTheme="majorBidi" w:cstheme="majorBidi"/>
          <w:bCs/>
          <w:szCs w:val="22"/>
        </w:rPr>
        <w:t xml:space="preserve">. For this reason, the Beneficiary was identified as one of the most technically outstanding </w:t>
      </w:r>
      <w:bookmarkStart w:id="0" w:name="_GoBack"/>
      <w:r w:rsidRPr="001A75B2">
        <w:rPr>
          <w:rFonts w:asciiTheme="majorBidi" w:hAnsiTheme="majorBidi" w:cstheme="majorBidi"/>
          <w:bCs/>
          <w:szCs w:val="22"/>
        </w:rPr>
        <w:t>members</w:t>
      </w:r>
      <w:bookmarkEnd w:id="0"/>
      <w:r w:rsidRPr="001A75B2">
        <w:rPr>
          <w:rFonts w:asciiTheme="majorBidi" w:hAnsiTheme="majorBidi" w:cstheme="majorBidi"/>
          <w:bCs/>
          <w:szCs w:val="22"/>
        </w:rPr>
        <w:t xml:space="preserve"> of </w:t>
      </w:r>
      <w:r w:rsidR="00F22541" w:rsidRPr="001A75B2">
        <w:rPr>
          <w:rFonts w:asciiTheme="majorBidi" w:hAnsiTheme="majorBidi" w:cstheme="majorBidi"/>
          <w:bCs/>
          <w:szCs w:val="22"/>
        </w:rPr>
        <w:t xml:space="preserve">his </w:t>
      </w:r>
      <w:r w:rsidRPr="001A75B2">
        <w:rPr>
          <w:rFonts w:asciiTheme="majorBidi" w:hAnsiTheme="majorBidi" w:cstheme="majorBidi"/>
          <w:bCs/>
          <w:szCs w:val="22"/>
        </w:rPr>
        <w:t>team.</w:t>
      </w:r>
    </w:p>
    <w:p w14:paraId="4C501ADA" w14:textId="77777777" w:rsidR="00A00A4C" w:rsidRPr="001A75B2" w:rsidRDefault="00A00A4C" w:rsidP="00A00A4C">
      <w:pPr>
        <w:jc w:val="both"/>
        <w:rPr>
          <w:rFonts w:asciiTheme="majorBidi" w:hAnsiTheme="majorBidi" w:cstheme="majorBidi"/>
          <w:bCs/>
          <w:szCs w:val="22"/>
        </w:rPr>
      </w:pPr>
    </w:p>
    <w:p w14:paraId="3822EABF" w14:textId="77777777" w:rsidR="00A00A4C" w:rsidRPr="001A75B2" w:rsidRDefault="00A00A4C" w:rsidP="00A00A4C">
      <w:pPr>
        <w:jc w:val="both"/>
        <w:rPr>
          <w:rFonts w:asciiTheme="majorBidi" w:hAnsiTheme="majorBidi" w:cstheme="majorBidi"/>
          <w:bCs/>
          <w:szCs w:val="22"/>
        </w:rPr>
      </w:pPr>
      <w:r w:rsidRPr="001A75B2">
        <w:rPr>
          <w:rFonts w:asciiTheme="majorBidi" w:hAnsiTheme="majorBidi" w:cstheme="majorBidi"/>
          <w:bCs/>
          <w:szCs w:val="22"/>
        </w:rPr>
        <w:t xml:space="preserve">In particular, the Beneficiary gained a level of expertise in a number of Amazon tools and technologies that is rare to find, even within Amazon, and is impossible to find outside of the company.  These include the following: </w:t>
      </w:r>
    </w:p>
    <w:p w14:paraId="2E947B27" w14:textId="77777777" w:rsidR="00A00A4C" w:rsidRPr="001A75B2" w:rsidRDefault="00A00A4C" w:rsidP="00A00A4C">
      <w:pPr>
        <w:jc w:val="both"/>
        <w:rPr>
          <w:rFonts w:asciiTheme="majorBidi" w:hAnsiTheme="majorBidi" w:cstheme="majorBidi"/>
          <w:bCs/>
          <w:szCs w:val="22"/>
        </w:rPr>
      </w:pPr>
    </w:p>
    <w:p w14:paraId="7D99DB6B" w14:textId="77777777" w:rsidR="005A7413" w:rsidRPr="001A75B2" w:rsidRDefault="005A7413" w:rsidP="005A7413">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Redshift</w:t>
      </w:r>
      <w:r w:rsidRPr="001A75B2">
        <w:rPr>
          <w:rFonts w:ascii="Times New Roman" w:eastAsia="Times" w:hAnsi="Times New Roman"/>
          <w:szCs w:val="22"/>
        </w:rPr>
        <w:t xml:space="preserve">: Amazon Redshift is a fast, fully managed, petabyte-scale data warehouse that makes it simple and cost-effective to analyze all your data using your existing business intelligence tools. </w:t>
      </w:r>
      <w:r w:rsidRPr="001A75B2">
        <w:rPr>
          <w:rFonts w:ascii="Times New Roman" w:eastAsia="Times" w:hAnsi="Times New Roman"/>
          <w:b/>
          <w:bCs/>
          <w:szCs w:val="22"/>
        </w:rPr>
        <w:t>Mr. Byladakere Somashekaraiah will continue to use Redshift to consolidate Display Ads Finance data and manage the unified database.</w:t>
      </w:r>
    </w:p>
    <w:p w14:paraId="12838160" w14:textId="77777777" w:rsidR="005A7413" w:rsidRPr="001A75B2" w:rsidRDefault="005A7413" w:rsidP="005A7413">
      <w:pPr>
        <w:jc w:val="both"/>
        <w:rPr>
          <w:rFonts w:ascii="Times New Roman" w:eastAsia="Times" w:hAnsi="Times New Roman"/>
          <w:szCs w:val="22"/>
        </w:rPr>
      </w:pPr>
    </w:p>
    <w:p w14:paraId="5A06E9C2" w14:textId="55E41E88" w:rsidR="005A7413" w:rsidRPr="005A7413" w:rsidRDefault="005A7413" w:rsidP="005A7413">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Extract Transform Load Manager (ETLM):</w:t>
      </w:r>
      <w:r w:rsidRPr="001A75B2">
        <w:rPr>
          <w:rFonts w:ascii="Times New Roman" w:eastAsia="Times" w:hAnsi="Times New Roman"/>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1A75B2">
        <w:rPr>
          <w:rFonts w:ascii="Times New Roman" w:eastAsia="Times" w:hAnsi="Times New Roman"/>
          <w:b/>
          <w:bCs/>
          <w:szCs w:val="22"/>
        </w:rPr>
        <w:t xml:space="preserve"> Mr. Byladakere Somashekaraiah will continue to use</w:t>
      </w:r>
      <w:r w:rsidRPr="001A75B2">
        <w:rPr>
          <w:rFonts w:ascii="Times New Roman" w:eastAsia="Times" w:hAnsi="Times New Roman"/>
          <w:b/>
          <w:szCs w:val="22"/>
        </w:rPr>
        <w:t xml:space="preserve"> ETLM to retrieve Amazon wide data transform and load into new data tables created in Redshift.</w:t>
      </w:r>
    </w:p>
    <w:p w14:paraId="23BE81F2" w14:textId="77777777" w:rsidR="005A7413" w:rsidRDefault="005A7413" w:rsidP="005A7413">
      <w:pPr>
        <w:pStyle w:val="ListParagraph"/>
        <w:rPr>
          <w:rFonts w:ascii="Times New Roman" w:eastAsia="Times" w:hAnsi="Times New Roman"/>
          <w:szCs w:val="22"/>
        </w:rPr>
      </w:pPr>
    </w:p>
    <w:p w14:paraId="0EE223AD" w14:textId="0CE8A57C" w:rsidR="00D754CA" w:rsidRPr="00D754CA" w:rsidRDefault="005A7413" w:rsidP="00D754CA">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Simple Storage Service (S3)</w:t>
      </w:r>
      <w:r w:rsidRPr="001A75B2">
        <w:rPr>
          <w:rFonts w:ascii="Times New Roman" w:eastAsia="Times" w:hAnsi="Times New Roman"/>
          <w:szCs w:val="22"/>
        </w:rPr>
        <w:t xml:space="preserve">: S3 is a reliable, fast and cheap way to store data on the Internet. S3 can be used to store just about anything: XML documents, binary data, images, videos, or whatever else our customers want to store. </w:t>
      </w:r>
      <w:r w:rsidRPr="001A75B2">
        <w:rPr>
          <w:rFonts w:ascii="Times New Roman" w:eastAsia="Times" w:hAnsi="Times New Roman"/>
          <w:b/>
          <w:bCs/>
          <w:szCs w:val="22"/>
        </w:rPr>
        <w:t>Mr.</w:t>
      </w:r>
      <w:r>
        <w:rPr>
          <w:rFonts w:ascii="Times New Roman" w:eastAsia="Times" w:hAnsi="Times New Roman"/>
          <w:b/>
          <w:bCs/>
          <w:szCs w:val="22"/>
        </w:rPr>
        <w:t xml:space="preserve"> Byladakere Somashekaraiah </w:t>
      </w:r>
      <w:r w:rsidRPr="001A75B2">
        <w:rPr>
          <w:rFonts w:ascii="Times New Roman" w:eastAsia="Times" w:hAnsi="Times New Roman"/>
          <w:b/>
          <w:bCs/>
          <w:szCs w:val="22"/>
        </w:rPr>
        <w:t>use</w:t>
      </w:r>
      <w:r>
        <w:rPr>
          <w:rFonts w:ascii="Times New Roman" w:eastAsia="Times" w:hAnsi="Times New Roman"/>
          <w:b/>
          <w:bCs/>
          <w:szCs w:val="22"/>
        </w:rPr>
        <w:t>d</w:t>
      </w:r>
      <w:r w:rsidRPr="001A75B2">
        <w:rPr>
          <w:rFonts w:ascii="Times New Roman" w:eastAsia="Times" w:hAnsi="Times New Roman"/>
          <w:b/>
          <w:bCs/>
          <w:szCs w:val="22"/>
        </w:rPr>
        <w:t xml:space="preserve"> S3 in</w:t>
      </w:r>
      <w:r>
        <w:rPr>
          <w:rFonts w:ascii="Times New Roman" w:eastAsia="Times" w:hAnsi="Times New Roman"/>
          <w:b/>
          <w:bCs/>
          <w:szCs w:val="22"/>
        </w:rPr>
        <w:t xml:space="preserve"> combination with Redshift</w:t>
      </w:r>
      <w:r w:rsidRPr="001A75B2">
        <w:rPr>
          <w:rFonts w:ascii="Times New Roman" w:eastAsia="Times" w:hAnsi="Times New Roman"/>
          <w:b/>
          <w:bCs/>
          <w:szCs w:val="22"/>
        </w:rPr>
        <w:t xml:space="preserve">. This tool is necessary to store data efficiently </w:t>
      </w:r>
      <w:r>
        <w:rPr>
          <w:rFonts w:ascii="Times New Roman" w:eastAsia="Times" w:hAnsi="Times New Roman"/>
          <w:b/>
          <w:bCs/>
          <w:szCs w:val="22"/>
        </w:rPr>
        <w:t>to</w:t>
      </w:r>
      <w:r w:rsidR="00D754CA">
        <w:rPr>
          <w:rFonts w:ascii="Times New Roman" w:eastAsia="Times" w:hAnsi="Times New Roman"/>
          <w:b/>
          <w:bCs/>
          <w:szCs w:val="22"/>
        </w:rPr>
        <w:t xml:space="preserve"> </w:t>
      </w:r>
      <w:r w:rsidRPr="001A75B2">
        <w:rPr>
          <w:rFonts w:ascii="Times New Roman" w:eastAsia="Times" w:hAnsi="Times New Roman"/>
          <w:b/>
          <w:bCs/>
          <w:szCs w:val="22"/>
        </w:rPr>
        <w:t xml:space="preserve">keep historical data </w:t>
      </w:r>
      <w:r w:rsidR="00D754CA">
        <w:rPr>
          <w:rFonts w:ascii="Times New Roman" w:eastAsia="Times" w:hAnsi="Times New Roman"/>
          <w:b/>
          <w:bCs/>
          <w:szCs w:val="22"/>
        </w:rPr>
        <w:t xml:space="preserve">and </w:t>
      </w:r>
      <w:r w:rsidRPr="001A75B2">
        <w:rPr>
          <w:rFonts w:ascii="Times New Roman" w:eastAsia="Times" w:hAnsi="Times New Roman"/>
          <w:b/>
          <w:bCs/>
          <w:szCs w:val="22"/>
        </w:rPr>
        <w:t>populate data tables.</w:t>
      </w:r>
    </w:p>
    <w:p w14:paraId="1C4C1CF6" w14:textId="77777777" w:rsidR="00D754CA" w:rsidRDefault="00D754CA" w:rsidP="00D754CA">
      <w:pPr>
        <w:pStyle w:val="ListParagraph"/>
        <w:rPr>
          <w:rFonts w:ascii="Times New Roman" w:eastAsia="Times" w:hAnsi="Times New Roman"/>
          <w:szCs w:val="22"/>
        </w:rPr>
      </w:pPr>
    </w:p>
    <w:p w14:paraId="54214B21" w14:textId="7F73F711" w:rsidR="00D754CA" w:rsidRPr="00D754CA" w:rsidRDefault="00D754CA" w:rsidP="00D754CA">
      <w:pPr>
        <w:numPr>
          <w:ilvl w:val="0"/>
          <w:numId w:val="67"/>
        </w:numPr>
        <w:jc w:val="both"/>
        <w:rPr>
          <w:rFonts w:ascii="Times New Roman" w:eastAsia="Times" w:hAnsi="Times New Roman"/>
          <w:sz w:val="20"/>
        </w:rPr>
      </w:pPr>
      <w:r>
        <w:rPr>
          <w:rFonts w:ascii="Times New Roman" w:eastAsia="Times" w:hAnsi="Times New Roman"/>
          <w:sz w:val="20"/>
          <w:u w:val="single"/>
        </w:rPr>
        <w:t>Remedy / Simple Issue Manager (SIM)</w:t>
      </w:r>
      <w:r>
        <w:rPr>
          <w:rFonts w:ascii="Times New Roman" w:eastAsia="Times" w:hAnsi="Times New Roman"/>
          <w:sz w:val="20"/>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Pr>
          <w:rFonts w:ascii="Times New Roman" w:eastAsia="Times" w:hAnsi="Times New Roman"/>
          <w:b/>
          <w:bCs/>
          <w:sz w:val="20"/>
        </w:rPr>
        <w:t xml:space="preserve">These tools will continue to allow Mr. Byladakere Somashekaraiah to organize and prioritize projects appropriately by collecting requirements and assigning prioritizations. </w:t>
      </w:r>
    </w:p>
    <w:p w14:paraId="7CE59716" w14:textId="77777777" w:rsidR="00D754CA" w:rsidRPr="005A7413" w:rsidRDefault="00D754CA" w:rsidP="00D754CA">
      <w:pPr>
        <w:ind w:left="720"/>
        <w:jc w:val="both"/>
        <w:rPr>
          <w:rFonts w:ascii="Times New Roman" w:eastAsia="Times" w:hAnsi="Times New Roman"/>
          <w:szCs w:val="22"/>
        </w:rPr>
      </w:pPr>
    </w:p>
    <w:p w14:paraId="4C0CE6D7" w14:textId="77777777" w:rsidR="00D754CA" w:rsidRDefault="00D754CA" w:rsidP="00D754CA">
      <w:pPr>
        <w:numPr>
          <w:ilvl w:val="0"/>
          <w:numId w:val="67"/>
        </w:numPr>
        <w:jc w:val="both"/>
        <w:rPr>
          <w:rFonts w:ascii="Times New Roman" w:eastAsia="Times" w:hAnsi="Times New Roman"/>
          <w:sz w:val="20"/>
        </w:rPr>
      </w:pPr>
      <w:r>
        <w:rPr>
          <w:rFonts w:ascii="Times New Roman" w:eastAsia="Times" w:hAnsi="Times New Roman"/>
          <w:sz w:val="20"/>
          <w:u w:val="single"/>
        </w:rPr>
        <w:t>Grasshopper</w:t>
      </w:r>
      <w:r>
        <w:rPr>
          <w:rFonts w:ascii="Times New Roman" w:eastAsia="Times" w:hAnsi="Times New Roman"/>
          <w:sz w:val="20"/>
        </w:rPr>
        <w:t xml:space="preserve">: Grasshopper is a visual query-building interface for Amazon Data Warehouse. It is best suited for users who do not want to write SQL queries. This tool is used with VIRT dashboard and is similar to ETLM, but without SQL. This is a more established tool and </w:t>
      </w:r>
      <w:r>
        <w:rPr>
          <w:rFonts w:ascii="Times New Roman" w:eastAsia="Times" w:hAnsi="Times New Roman"/>
          <w:b/>
          <w:bCs/>
          <w:sz w:val="20"/>
        </w:rPr>
        <w:t>Mr. Byladakere Somashekaraiah will continue to use it as a reference for the Amazon Quicksight integration with Redshift tables.</w:t>
      </w:r>
    </w:p>
    <w:p w14:paraId="2600A44B" w14:textId="77777777" w:rsidR="00D754CA" w:rsidRDefault="00D754CA" w:rsidP="00D754CA">
      <w:pPr>
        <w:jc w:val="both"/>
        <w:rPr>
          <w:rFonts w:ascii="Times New Roman" w:eastAsia="Times" w:hAnsi="Times New Roman"/>
          <w:sz w:val="20"/>
        </w:rPr>
      </w:pPr>
    </w:p>
    <w:p w14:paraId="70C473A1" w14:textId="1CFC7EBE" w:rsidR="005A7413" w:rsidRPr="001A75B2" w:rsidRDefault="005A7413" w:rsidP="00D754CA">
      <w:pPr>
        <w:jc w:val="both"/>
        <w:rPr>
          <w:rFonts w:ascii="Times New Roman" w:eastAsia="Times" w:hAnsi="Times New Roman"/>
          <w:szCs w:val="22"/>
        </w:rPr>
      </w:pPr>
    </w:p>
    <w:p w14:paraId="52C067AE" w14:textId="77777777" w:rsidR="00A00A4C" w:rsidRPr="001A75B2" w:rsidRDefault="00A00A4C" w:rsidP="00A00A4C">
      <w:pPr>
        <w:pStyle w:val="ListParagraph"/>
        <w:ind w:left="360"/>
        <w:contextualSpacing/>
        <w:jc w:val="both"/>
        <w:rPr>
          <w:rFonts w:asciiTheme="majorBidi" w:hAnsiTheme="majorBidi" w:cstheme="majorBidi"/>
          <w:szCs w:val="22"/>
          <w:highlight w:val="yellow"/>
        </w:rPr>
      </w:pPr>
    </w:p>
    <w:p w14:paraId="3A565ECB" w14:textId="3B6E96A7" w:rsidR="00A00A4C" w:rsidRPr="001A75B2" w:rsidRDefault="00A00A4C" w:rsidP="00A00A4C">
      <w:pPr>
        <w:jc w:val="both"/>
        <w:rPr>
          <w:rFonts w:ascii="Times New Roman" w:hAnsi="Times New Roman"/>
          <w:szCs w:val="22"/>
        </w:rPr>
      </w:pPr>
      <w:r w:rsidRPr="001A75B2">
        <w:rPr>
          <w:rFonts w:ascii="Times New Roman" w:hAnsi="Times New Roman"/>
          <w:szCs w:val="22"/>
        </w:rPr>
        <w:t>The Beneficiary played a key role in several critical projects for Amazon</w:t>
      </w:r>
      <w:r w:rsidR="00F22541" w:rsidRPr="001A75B2">
        <w:rPr>
          <w:rFonts w:ascii="Times New Roman" w:hAnsi="Times New Roman"/>
          <w:szCs w:val="22"/>
        </w:rPr>
        <w:t>-India</w:t>
      </w:r>
      <w:r w:rsidRPr="001A75B2">
        <w:rPr>
          <w:rFonts w:ascii="Times New Roman" w:hAnsi="Times New Roman"/>
          <w:szCs w:val="22"/>
        </w:rPr>
        <w:t>, including the following:</w:t>
      </w:r>
    </w:p>
    <w:p w14:paraId="1E7F70C2" w14:textId="77777777" w:rsidR="00A00A4C" w:rsidRPr="001A75B2" w:rsidRDefault="00A00A4C" w:rsidP="00A00A4C">
      <w:pPr>
        <w:jc w:val="both"/>
        <w:rPr>
          <w:rFonts w:ascii="Times New Roman" w:hAnsi="Times New Roman"/>
          <w:szCs w:val="22"/>
        </w:rPr>
      </w:pPr>
    </w:p>
    <w:p w14:paraId="6B80958C" w14:textId="77777777" w:rsidR="00D754CA" w:rsidRDefault="00D754CA" w:rsidP="00D754CA">
      <w:pPr>
        <w:numPr>
          <w:ilvl w:val="0"/>
          <w:numId w:val="69"/>
        </w:numPr>
        <w:ind w:left="720"/>
        <w:jc w:val="both"/>
        <w:rPr>
          <w:rFonts w:ascii="Times New Roman" w:hAnsi="Times New Roman"/>
          <w:sz w:val="20"/>
          <w:lang w:eastAsia="zh-CN"/>
        </w:rPr>
      </w:pPr>
      <w:r>
        <w:rPr>
          <w:rFonts w:ascii="Times New Roman" w:hAnsi="Times New Roman"/>
          <w:b/>
          <w:bCs/>
          <w:sz w:val="20"/>
        </w:rPr>
        <w:t>Mr. Byladakere Somashekaraiah utilized his expertise in Redshift, ETLM, Grasshopper, VIRT Dashboard to build an Excel based automated dashboard which helped business users easily navigate and monitor key metrics.</w:t>
      </w:r>
      <w:r>
        <w:rPr>
          <w:rFonts w:ascii="Times New Roman" w:hAnsi="Times New Roman"/>
          <w:sz w:val="20"/>
        </w:rPr>
        <w:t xml:space="preserve"> This helped save a significant amount of time for his team as they no longer needed to pull this data manually. His specialized knowledge of these technologies will be highly valuable for the U.S. team as they will also require for his role in the U.S. Mr. Byladakere Somashekaraiah’s specialized knowledge over the past three and a half years distinguishes him from other Amazon employees in his field.</w:t>
      </w:r>
    </w:p>
    <w:p w14:paraId="3EF5FB3E" w14:textId="77777777" w:rsidR="00D754CA" w:rsidRDefault="00D754CA" w:rsidP="00D754CA">
      <w:pPr>
        <w:ind w:left="720"/>
        <w:jc w:val="both"/>
        <w:rPr>
          <w:rFonts w:ascii="Times New Roman" w:hAnsi="Times New Roman"/>
          <w:sz w:val="20"/>
        </w:rPr>
      </w:pPr>
    </w:p>
    <w:p w14:paraId="7DB45C33" w14:textId="1EDA36AC" w:rsidR="00D754CA" w:rsidRDefault="00D754CA" w:rsidP="00D754CA">
      <w:pPr>
        <w:numPr>
          <w:ilvl w:val="0"/>
          <w:numId w:val="69"/>
        </w:numPr>
        <w:ind w:left="720"/>
        <w:jc w:val="both"/>
        <w:rPr>
          <w:rFonts w:ascii="Times New Roman" w:hAnsi="Times New Roman"/>
          <w:sz w:val="20"/>
        </w:rPr>
      </w:pPr>
      <w:r>
        <w:rPr>
          <w:rFonts w:ascii="Times New Roman" w:hAnsi="Times New Roman"/>
          <w:b/>
          <w:bCs/>
          <w:sz w:val="20"/>
        </w:rPr>
        <w:lastRenderedPageBreak/>
        <w:t xml:space="preserve">Mr. Byladakere Somashekaraiah conducted trainings on a number of technologies for his associates and managers such as: </w:t>
      </w:r>
      <w:r>
        <w:rPr>
          <w:rFonts w:ascii="Times New Roman" w:hAnsi="Times New Roman"/>
          <w:sz w:val="20"/>
        </w:rPr>
        <w:t>Grasshopper (Amazon's tool for non-tech users to retrieve data) to over 100 associates/managers and ETML to 20 employees. His expertise in these technologies will eliminate ramp-up time in the Business Analyst I role as these specialized skills make him a unique fit for the most critical initiatives for the team.</w:t>
      </w:r>
    </w:p>
    <w:p w14:paraId="0B421933" w14:textId="77777777" w:rsidR="00D754CA" w:rsidRDefault="00D754CA" w:rsidP="00D754CA">
      <w:pPr>
        <w:pStyle w:val="ListParagraph"/>
        <w:rPr>
          <w:rFonts w:ascii="Times New Roman" w:hAnsi="Times New Roman"/>
          <w:sz w:val="20"/>
        </w:rPr>
      </w:pPr>
    </w:p>
    <w:p w14:paraId="01CD78FF" w14:textId="14B75584" w:rsidR="00D754CA" w:rsidRDefault="00D754CA" w:rsidP="00D754CA">
      <w:pPr>
        <w:numPr>
          <w:ilvl w:val="0"/>
          <w:numId w:val="69"/>
        </w:numPr>
        <w:ind w:left="720"/>
        <w:jc w:val="both"/>
        <w:rPr>
          <w:rFonts w:ascii="Times New Roman" w:hAnsi="Times New Roman"/>
          <w:sz w:val="20"/>
        </w:rPr>
      </w:pPr>
      <w:r>
        <w:rPr>
          <w:rFonts w:ascii="Times New Roman" w:hAnsi="Times New Roman"/>
          <w:sz w:val="20"/>
        </w:rPr>
        <w:t>While working on the HS3C database cluster, Mr. Byladakere Somashekaraiah built automated dashboards for weekly, monthly, and quarterly business reporting suing ETL Manager, Redshift, S3, and Grasshopper in combination with his Excel and SQL expertise. These skills directly transfer to the needs of the team.</w:t>
      </w:r>
    </w:p>
    <w:p w14:paraId="6B297D35" w14:textId="77777777" w:rsidR="00221CDE" w:rsidRPr="001A75B2" w:rsidRDefault="00221CDE" w:rsidP="00096756">
      <w:pPr>
        <w:contextualSpacing/>
        <w:jc w:val="both"/>
        <w:rPr>
          <w:rFonts w:asciiTheme="majorBidi" w:hAnsiTheme="majorBidi" w:cstheme="majorBidi"/>
          <w:szCs w:val="22"/>
        </w:rPr>
      </w:pPr>
    </w:p>
    <w:p w14:paraId="7E15EBB2" w14:textId="002575C4" w:rsidR="005C0F7B" w:rsidRPr="001A75B2" w:rsidRDefault="00B0162A" w:rsidP="00550A2C">
      <w:pPr>
        <w:pStyle w:val="ListParagraph"/>
        <w:ind w:left="0"/>
        <w:contextualSpacing/>
        <w:jc w:val="both"/>
        <w:rPr>
          <w:rFonts w:asciiTheme="majorBidi" w:hAnsiTheme="majorBidi" w:cstheme="majorBidi"/>
          <w:szCs w:val="22"/>
        </w:rPr>
      </w:pPr>
      <w:r w:rsidRPr="001A75B2">
        <w:rPr>
          <w:rFonts w:asciiTheme="majorBidi" w:hAnsiTheme="majorBidi" w:cstheme="majorBidi"/>
          <w:szCs w:val="22"/>
        </w:rPr>
        <w:t xml:space="preserve">As detailed above, </w:t>
      </w:r>
      <w:r w:rsidR="00D971D9" w:rsidRPr="001A75B2">
        <w:rPr>
          <w:rFonts w:asciiTheme="majorBidi" w:hAnsiTheme="majorBidi" w:cstheme="majorBidi"/>
          <w:szCs w:val="22"/>
        </w:rPr>
        <w:t>the Beneficiary</w:t>
      </w:r>
      <w:r w:rsidR="001B1995" w:rsidRPr="001A75B2">
        <w:rPr>
          <w:rFonts w:asciiTheme="majorBidi" w:hAnsiTheme="majorBidi" w:cstheme="majorBidi"/>
          <w:szCs w:val="22"/>
        </w:rPr>
        <w:t xml:space="preserve"> </w:t>
      </w:r>
      <w:r w:rsidRPr="001A75B2">
        <w:rPr>
          <w:rFonts w:asciiTheme="majorBidi" w:hAnsiTheme="majorBidi" w:cstheme="majorBidi"/>
          <w:szCs w:val="22"/>
        </w:rPr>
        <w:t>has developed</w:t>
      </w:r>
      <w:r w:rsidR="00B82804" w:rsidRPr="001A75B2">
        <w:rPr>
          <w:rFonts w:asciiTheme="majorBidi" w:hAnsiTheme="majorBidi" w:cstheme="majorBidi"/>
          <w:szCs w:val="22"/>
        </w:rPr>
        <w:t xml:space="preserve"> </w:t>
      </w:r>
      <w:r w:rsidR="0099642D" w:rsidRPr="001A75B2">
        <w:rPr>
          <w:rFonts w:asciiTheme="majorBidi" w:hAnsiTheme="majorBidi" w:cstheme="majorBidi"/>
          <w:szCs w:val="22"/>
        </w:rPr>
        <w:t xml:space="preserve">an extremely rare skillset </w:t>
      </w:r>
      <w:r w:rsidRPr="001A75B2">
        <w:rPr>
          <w:rFonts w:asciiTheme="majorBidi" w:hAnsiTheme="majorBidi" w:cstheme="majorBidi"/>
          <w:szCs w:val="22"/>
        </w:rPr>
        <w:t xml:space="preserve">through </w:t>
      </w:r>
      <w:r w:rsidR="00550A2C" w:rsidRPr="001A75B2">
        <w:rPr>
          <w:rFonts w:asciiTheme="majorBidi" w:hAnsiTheme="majorBidi" w:cstheme="majorBidi"/>
          <w:szCs w:val="22"/>
        </w:rPr>
        <w:t>the Beneficiary’s</w:t>
      </w:r>
      <w:r w:rsidRPr="001A75B2">
        <w:rPr>
          <w:rFonts w:asciiTheme="majorBidi" w:hAnsiTheme="majorBidi" w:cstheme="majorBidi"/>
          <w:szCs w:val="22"/>
        </w:rPr>
        <w:t xml:space="preserve"> </w:t>
      </w:r>
      <w:r w:rsidR="00B45BAA" w:rsidRPr="001A75B2">
        <w:rPr>
          <w:rFonts w:asciiTheme="majorBidi" w:hAnsiTheme="majorBidi" w:cstheme="majorBidi"/>
          <w:szCs w:val="22"/>
        </w:rPr>
        <w:t>4</w:t>
      </w:r>
      <w:r w:rsidRPr="001A75B2">
        <w:rPr>
          <w:rFonts w:asciiTheme="majorBidi" w:hAnsiTheme="majorBidi" w:cstheme="majorBidi"/>
          <w:szCs w:val="22"/>
        </w:rPr>
        <w:t xml:space="preserve"> years of experience working for Amazon abroad</w:t>
      </w:r>
      <w:r w:rsidR="005C0F7B" w:rsidRPr="001A75B2">
        <w:rPr>
          <w:rFonts w:asciiTheme="majorBidi" w:hAnsiTheme="majorBidi" w:cstheme="majorBidi"/>
          <w:szCs w:val="22"/>
        </w:rPr>
        <w:t xml:space="preserve">, and </w:t>
      </w:r>
      <w:r w:rsidR="00550A2C" w:rsidRPr="001A75B2">
        <w:rPr>
          <w:rFonts w:asciiTheme="majorBidi" w:hAnsiTheme="majorBidi" w:cstheme="majorBidi"/>
          <w:szCs w:val="22"/>
        </w:rPr>
        <w:t>the Beneficiary’s</w:t>
      </w:r>
      <w:r w:rsidR="005C0F7B" w:rsidRPr="001A75B2">
        <w:rPr>
          <w:rFonts w:asciiTheme="majorBidi" w:hAnsiTheme="majorBidi" w:cstheme="majorBidi"/>
          <w:szCs w:val="22"/>
        </w:rPr>
        <w:t xml:space="preserve"> transfer to the US is critical for </w:t>
      </w:r>
      <w:r w:rsidR="003D2AC3" w:rsidRPr="001A75B2">
        <w:rPr>
          <w:rFonts w:asciiTheme="majorBidi" w:hAnsiTheme="majorBidi" w:cstheme="majorBidi"/>
          <w:szCs w:val="22"/>
        </w:rPr>
        <w:t>the US operation</w:t>
      </w:r>
      <w:r w:rsidR="005C0F7B" w:rsidRPr="001A75B2">
        <w:rPr>
          <w:rFonts w:asciiTheme="majorBidi" w:hAnsiTheme="majorBidi" w:cstheme="majorBidi"/>
          <w:szCs w:val="22"/>
        </w:rPr>
        <w:t xml:space="preserve"> to meet its business objectives in an increasingly competitive marketplace.  </w:t>
      </w:r>
    </w:p>
    <w:p w14:paraId="04975E69" w14:textId="77777777" w:rsidR="00D30B45" w:rsidRPr="001A75B2" w:rsidRDefault="00D30B45" w:rsidP="00096756">
      <w:pPr>
        <w:pStyle w:val="ListParagraph"/>
        <w:ind w:left="0"/>
        <w:contextualSpacing/>
        <w:jc w:val="both"/>
        <w:rPr>
          <w:rFonts w:asciiTheme="majorBidi" w:hAnsiTheme="majorBidi" w:cstheme="majorBidi"/>
          <w:szCs w:val="22"/>
        </w:rPr>
      </w:pPr>
    </w:p>
    <w:p w14:paraId="35D438CB" w14:textId="1AECD640" w:rsidR="003A285D" w:rsidRPr="001A75B2" w:rsidRDefault="00550A2C" w:rsidP="00096756">
      <w:pPr>
        <w:autoSpaceDE w:val="0"/>
        <w:autoSpaceDN w:val="0"/>
        <w:adjustRightInd w:val="0"/>
        <w:jc w:val="both"/>
        <w:rPr>
          <w:rFonts w:asciiTheme="majorBidi" w:hAnsiTheme="majorBidi" w:cstheme="majorBidi"/>
          <w:szCs w:val="22"/>
        </w:rPr>
      </w:pPr>
      <w:r w:rsidRPr="001A75B2">
        <w:rPr>
          <w:rFonts w:asciiTheme="majorBidi" w:hAnsiTheme="majorBidi" w:cstheme="majorBidi"/>
          <w:b/>
          <w:bCs/>
          <w:i/>
          <w:iCs/>
          <w:noProof/>
          <w:szCs w:val="22"/>
        </w:rPr>
        <w:t>The Beneficiary’s</w:t>
      </w:r>
      <w:r w:rsidR="005C0F7B" w:rsidRPr="001A75B2">
        <w:rPr>
          <w:rFonts w:asciiTheme="majorBidi" w:hAnsiTheme="majorBidi" w:cstheme="majorBidi"/>
          <w:b/>
          <w:bCs/>
          <w:i/>
          <w:iCs/>
          <w:noProof/>
          <w:szCs w:val="22"/>
        </w:rPr>
        <w:t xml:space="preserve"> Specia</w:t>
      </w:r>
      <w:r w:rsidR="00357D84" w:rsidRPr="001A75B2">
        <w:rPr>
          <w:rFonts w:asciiTheme="majorBidi" w:hAnsiTheme="majorBidi" w:cstheme="majorBidi"/>
          <w:b/>
          <w:bCs/>
          <w:i/>
          <w:iCs/>
          <w:noProof/>
          <w:szCs w:val="22"/>
        </w:rPr>
        <w:t>lized Knowledge Role in the U.S.</w:t>
      </w:r>
    </w:p>
    <w:p w14:paraId="5AB99ABE" w14:textId="77777777" w:rsidR="005C0F7B" w:rsidRPr="001A75B2" w:rsidRDefault="005C0F7B" w:rsidP="00096756">
      <w:pPr>
        <w:jc w:val="both"/>
        <w:rPr>
          <w:rFonts w:asciiTheme="majorBidi" w:eastAsia="Times" w:hAnsiTheme="majorBidi" w:cstheme="majorBidi"/>
          <w:szCs w:val="22"/>
        </w:rPr>
      </w:pPr>
    </w:p>
    <w:p w14:paraId="1238EBE5" w14:textId="02FA5D73" w:rsidR="00C05182" w:rsidRPr="001A75B2" w:rsidRDefault="005B7AEB" w:rsidP="00C05182">
      <w:pPr>
        <w:jc w:val="both"/>
        <w:rPr>
          <w:rFonts w:asciiTheme="majorBidi" w:hAnsiTheme="majorBidi" w:cstheme="majorBidi"/>
          <w:bCs/>
          <w:szCs w:val="22"/>
        </w:rPr>
      </w:pPr>
      <w:r w:rsidRPr="001A75B2">
        <w:rPr>
          <w:rFonts w:asciiTheme="majorBidi" w:hAnsiTheme="majorBidi" w:cstheme="majorBidi"/>
          <w:bCs/>
          <w:szCs w:val="22"/>
        </w:rPr>
        <w:t>Amazon-US</w:t>
      </w:r>
      <w:r w:rsidR="00806495" w:rsidRPr="001A75B2">
        <w:rPr>
          <w:rFonts w:asciiTheme="majorBidi" w:hAnsiTheme="majorBidi" w:cstheme="majorBidi"/>
          <w:bCs/>
          <w:szCs w:val="22"/>
        </w:rPr>
        <w:t xml:space="preserve"> </w:t>
      </w:r>
      <w:r w:rsidR="0030232C" w:rsidRPr="001A75B2">
        <w:rPr>
          <w:rFonts w:asciiTheme="majorBidi" w:hAnsiTheme="majorBidi" w:cstheme="majorBidi"/>
          <w:bCs/>
          <w:szCs w:val="22"/>
        </w:rPr>
        <w:t xml:space="preserve">is </w:t>
      </w:r>
      <w:r w:rsidR="00096323" w:rsidRPr="001A75B2">
        <w:rPr>
          <w:rFonts w:asciiTheme="majorBidi" w:hAnsiTheme="majorBidi" w:cstheme="majorBidi"/>
          <w:bCs/>
          <w:szCs w:val="22"/>
        </w:rPr>
        <w:t>continuing to offer</w:t>
      </w:r>
      <w:r w:rsidR="00BC4018" w:rsidRPr="001A75B2">
        <w:rPr>
          <w:rFonts w:asciiTheme="majorBidi" w:hAnsiTheme="majorBidi" w:cstheme="majorBidi"/>
          <w:bCs/>
          <w:szCs w:val="22"/>
        </w:rPr>
        <w:t xml:space="preserve"> </w:t>
      </w:r>
      <w:r w:rsidR="00D971D9" w:rsidRPr="001A75B2">
        <w:rPr>
          <w:rFonts w:asciiTheme="majorBidi" w:hAnsiTheme="majorBidi" w:cstheme="majorBidi"/>
          <w:bCs/>
          <w:szCs w:val="22"/>
        </w:rPr>
        <w:t>the Beneficiary</w:t>
      </w:r>
      <w:r w:rsidR="00BC4018" w:rsidRPr="001A75B2">
        <w:rPr>
          <w:rFonts w:asciiTheme="majorBidi" w:hAnsiTheme="majorBidi" w:cstheme="majorBidi"/>
          <w:bCs/>
          <w:szCs w:val="22"/>
        </w:rPr>
        <w:t xml:space="preserve"> </w:t>
      </w:r>
      <w:r w:rsidR="00096323" w:rsidRPr="001A75B2">
        <w:rPr>
          <w:rFonts w:asciiTheme="majorBidi" w:hAnsiTheme="majorBidi" w:cstheme="majorBidi"/>
          <w:bCs/>
          <w:szCs w:val="22"/>
        </w:rPr>
        <w:t xml:space="preserve">employment in </w:t>
      </w:r>
      <w:r w:rsidR="00BC4018" w:rsidRPr="001A75B2">
        <w:rPr>
          <w:rFonts w:asciiTheme="majorBidi" w:hAnsiTheme="majorBidi" w:cstheme="majorBidi"/>
          <w:bCs/>
          <w:szCs w:val="22"/>
        </w:rPr>
        <w:t>the</w:t>
      </w:r>
      <w:r w:rsidR="00E50055" w:rsidRPr="001A75B2">
        <w:rPr>
          <w:rFonts w:asciiTheme="majorBidi" w:hAnsiTheme="majorBidi" w:cstheme="majorBidi"/>
          <w:bCs/>
          <w:szCs w:val="22"/>
        </w:rPr>
        <w:t xml:space="preserve"> specialized knowledge</w:t>
      </w:r>
      <w:r w:rsidR="00BC4018" w:rsidRPr="001A75B2">
        <w:rPr>
          <w:rFonts w:asciiTheme="majorBidi" w:hAnsiTheme="majorBidi" w:cstheme="majorBidi"/>
          <w:bCs/>
          <w:szCs w:val="22"/>
        </w:rPr>
        <w:t xml:space="preserve"> position of </w:t>
      </w:r>
      <w:r w:rsidR="00F22541" w:rsidRPr="001A75B2">
        <w:rPr>
          <w:rFonts w:asciiTheme="majorBidi" w:hAnsiTheme="majorBidi" w:cstheme="majorBidi"/>
          <w:bCs/>
          <w:szCs w:val="22"/>
        </w:rPr>
        <w:t>Business Intelligence Engineer II</w:t>
      </w:r>
      <w:r w:rsidR="005C0F7B" w:rsidRPr="001A75B2">
        <w:rPr>
          <w:rFonts w:asciiTheme="majorBidi" w:hAnsiTheme="majorBidi" w:cstheme="majorBidi"/>
          <w:bCs/>
          <w:szCs w:val="22"/>
        </w:rPr>
        <w:t xml:space="preserve">. </w:t>
      </w:r>
      <w:r w:rsidR="00C05182" w:rsidRPr="001A75B2">
        <w:rPr>
          <w:rFonts w:asciiTheme="majorBidi" w:hAnsiTheme="majorBidi" w:cstheme="majorBidi"/>
          <w:bCs/>
          <w:szCs w:val="22"/>
        </w:rPr>
        <w:t xml:space="preserve">In this role, the Beneficiary will continue to work with the </w:t>
      </w:r>
      <w:r w:rsidR="00467749" w:rsidRPr="001A75B2">
        <w:rPr>
          <w:rFonts w:asciiTheme="majorBidi" w:hAnsiTheme="majorBidi" w:cstheme="majorBidi"/>
          <w:bCs/>
          <w:szCs w:val="22"/>
        </w:rPr>
        <w:t xml:space="preserve">Display </w:t>
      </w:r>
      <w:r w:rsidR="00B45BAA" w:rsidRPr="001A75B2">
        <w:rPr>
          <w:rFonts w:asciiTheme="majorBidi" w:hAnsiTheme="majorBidi" w:cstheme="majorBidi"/>
          <w:bCs/>
          <w:szCs w:val="22"/>
        </w:rPr>
        <w:t>Advertising Finance</w:t>
      </w:r>
      <w:r w:rsidR="00467749" w:rsidRPr="001A75B2">
        <w:rPr>
          <w:rFonts w:asciiTheme="majorBidi" w:hAnsiTheme="majorBidi" w:cstheme="majorBidi"/>
          <w:bCs/>
          <w:szCs w:val="22"/>
        </w:rPr>
        <w:t xml:space="preserve"> BI team which</w:t>
      </w:r>
      <w:r w:rsidR="00C05182" w:rsidRPr="001A75B2">
        <w:rPr>
          <w:rFonts w:asciiTheme="majorBidi" w:hAnsiTheme="majorBidi" w:cstheme="majorBidi"/>
          <w:bCs/>
          <w:szCs w:val="22"/>
        </w:rPr>
        <w:t xml:space="preserve"> </w:t>
      </w:r>
      <w:r w:rsidR="00467749" w:rsidRPr="001A75B2">
        <w:rPr>
          <w:rFonts w:asciiTheme="majorBidi" w:hAnsiTheme="majorBidi" w:cstheme="majorBidi"/>
          <w:bCs/>
          <w:szCs w:val="22"/>
        </w:rPr>
        <w:t>is responsible</w:t>
      </w:r>
      <w:r w:rsidR="00C05182" w:rsidRPr="001A75B2">
        <w:rPr>
          <w:rFonts w:asciiTheme="majorBidi" w:hAnsiTheme="majorBidi" w:cstheme="majorBidi"/>
          <w:bCs/>
          <w:szCs w:val="22"/>
        </w:rPr>
        <w:t xml:space="preserve"> for </w:t>
      </w:r>
      <w:r w:rsidR="00467749" w:rsidRPr="001A75B2">
        <w:rPr>
          <w:rFonts w:asciiTheme="majorBidi" w:hAnsiTheme="majorBidi" w:cstheme="majorBidi"/>
          <w:bCs/>
          <w:szCs w:val="22"/>
        </w:rPr>
        <w:t>Data Governance, including Data Architecture, Accuracy</w:t>
      </w:r>
      <w:r w:rsidR="00E46E43">
        <w:rPr>
          <w:rFonts w:asciiTheme="majorBidi" w:hAnsiTheme="majorBidi" w:cstheme="majorBidi"/>
          <w:bCs/>
          <w:szCs w:val="22"/>
        </w:rPr>
        <w:t>,</w:t>
      </w:r>
      <w:r w:rsidR="00467749" w:rsidRPr="001A75B2">
        <w:rPr>
          <w:rFonts w:asciiTheme="majorBidi" w:hAnsiTheme="majorBidi" w:cstheme="majorBidi"/>
          <w:bCs/>
          <w:szCs w:val="22"/>
        </w:rPr>
        <w:t xml:space="preserve"> and Availability for the entire Display Advertising Finance team</w:t>
      </w:r>
      <w:r w:rsidR="00E46E43">
        <w:rPr>
          <w:rFonts w:asciiTheme="majorBidi" w:hAnsiTheme="majorBidi" w:cstheme="majorBidi"/>
          <w:bCs/>
          <w:szCs w:val="22"/>
        </w:rPr>
        <w:t>. This</w:t>
      </w:r>
      <w:r w:rsidR="00467749" w:rsidRPr="001A75B2">
        <w:rPr>
          <w:rFonts w:asciiTheme="majorBidi" w:hAnsiTheme="majorBidi" w:cstheme="majorBidi"/>
          <w:bCs/>
          <w:szCs w:val="22"/>
        </w:rPr>
        <w:t xml:space="preserve"> includ</w:t>
      </w:r>
      <w:r w:rsidR="00E46E43">
        <w:rPr>
          <w:rFonts w:asciiTheme="majorBidi" w:hAnsiTheme="majorBidi" w:cstheme="majorBidi"/>
          <w:bCs/>
          <w:szCs w:val="22"/>
        </w:rPr>
        <w:t>es</w:t>
      </w:r>
      <w:r w:rsidR="00467749" w:rsidRPr="001A75B2">
        <w:rPr>
          <w:rFonts w:asciiTheme="majorBidi" w:hAnsiTheme="majorBidi" w:cstheme="majorBidi"/>
          <w:bCs/>
          <w:szCs w:val="22"/>
        </w:rPr>
        <w:t xml:space="preserve"> senior finance leadership and business </w:t>
      </w:r>
      <w:r w:rsidR="001300F1" w:rsidRPr="001A75B2">
        <w:rPr>
          <w:rFonts w:asciiTheme="majorBidi" w:hAnsiTheme="majorBidi" w:cstheme="majorBidi"/>
          <w:bCs/>
          <w:szCs w:val="22"/>
        </w:rPr>
        <w:t>teams. T</w:t>
      </w:r>
      <w:r w:rsidR="001A75B2" w:rsidRPr="001A75B2">
        <w:rPr>
          <w:rFonts w:asciiTheme="majorBidi" w:hAnsiTheme="majorBidi" w:cstheme="majorBidi"/>
          <w:bCs/>
          <w:szCs w:val="22"/>
        </w:rPr>
        <w:t>he t</w:t>
      </w:r>
      <w:r w:rsidR="001300F1" w:rsidRPr="001A75B2">
        <w:rPr>
          <w:rFonts w:asciiTheme="majorBidi" w:hAnsiTheme="majorBidi" w:cstheme="majorBidi"/>
          <w:bCs/>
          <w:szCs w:val="22"/>
        </w:rPr>
        <w:t xml:space="preserve">eam is also responsible </w:t>
      </w:r>
      <w:r w:rsidR="00E46E43">
        <w:rPr>
          <w:rFonts w:asciiTheme="majorBidi" w:hAnsiTheme="majorBidi" w:cstheme="majorBidi"/>
          <w:bCs/>
          <w:szCs w:val="22"/>
        </w:rPr>
        <w:t>for</w:t>
      </w:r>
      <w:r w:rsidR="001300F1" w:rsidRPr="001A75B2">
        <w:rPr>
          <w:rFonts w:asciiTheme="majorBidi" w:hAnsiTheme="majorBidi" w:cstheme="majorBidi"/>
          <w:bCs/>
          <w:szCs w:val="22"/>
        </w:rPr>
        <w:t xml:space="preserve"> supporting Finance </w:t>
      </w:r>
      <w:r w:rsidR="00441458" w:rsidRPr="001A75B2">
        <w:rPr>
          <w:rFonts w:asciiTheme="majorBidi" w:hAnsiTheme="majorBidi" w:cstheme="majorBidi"/>
          <w:bCs/>
          <w:szCs w:val="22"/>
        </w:rPr>
        <w:t>Manager/Analysts to</w:t>
      </w:r>
      <w:r w:rsidR="001300F1" w:rsidRPr="001A75B2">
        <w:rPr>
          <w:rFonts w:asciiTheme="majorBidi" w:hAnsiTheme="majorBidi" w:cstheme="majorBidi"/>
          <w:bCs/>
          <w:szCs w:val="22"/>
        </w:rPr>
        <w:t xml:space="preserve"> reduce the manual efforts by automating </w:t>
      </w:r>
      <w:r w:rsidR="00E46E43">
        <w:rPr>
          <w:rFonts w:asciiTheme="majorBidi" w:hAnsiTheme="majorBidi" w:cstheme="majorBidi"/>
          <w:bCs/>
          <w:szCs w:val="22"/>
        </w:rPr>
        <w:t>r</w:t>
      </w:r>
      <w:r w:rsidR="001300F1" w:rsidRPr="001A75B2">
        <w:rPr>
          <w:rFonts w:asciiTheme="majorBidi" w:hAnsiTheme="majorBidi" w:cstheme="majorBidi"/>
          <w:bCs/>
          <w:szCs w:val="22"/>
        </w:rPr>
        <w:t xml:space="preserve">eports and </w:t>
      </w:r>
      <w:r w:rsidR="00441458" w:rsidRPr="001A75B2">
        <w:rPr>
          <w:rFonts w:asciiTheme="majorBidi" w:hAnsiTheme="majorBidi" w:cstheme="majorBidi"/>
          <w:bCs/>
          <w:szCs w:val="22"/>
        </w:rPr>
        <w:t xml:space="preserve">creating </w:t>
      </w:r>
      <w:r w:rsidR="00E46E43">
        <w:rPr>
          <w:rFonts w:asciiTheme="majorBidi" w:hAnsiTheme="majorBidi" w:cstheme="majorBidi"/>
          <w:bCs/>
          <w:szCs w:val="22"/>
        </w:rPr>
        <w:t>da</w:t>
      </w:r>
      <w:r w:rsidR="00441458" w:rsidRPr="001A75B2">
        <w:rPr>
          <w:rFonts w:asciiTheme="majorBidi" w:hAnsiTheme="majorBidi" w:cstheme="majorBidi"/>
          <w:bCs/>
          <w:szCs w:val="22"/>
        </w:rPr>
        <w:t>shboard</w:t>
      </w:r>
      <w:r w:rsidR="00E46E43">
        <w:rPr>
          <w:rFonts w:asciiTheme="majorBidi" w:hAnsiTheme="majorBidi" w:cstheme="majorBidi"/>
          <w:bCs/>
          <w:szCs w:val="22"/>
        </w:rPr>
        <w:t>s</w:t>
      </w:r>
      <w:r w:rsidR="001300F1" w:rsidRPr="001A75B2">
        <w:rPr>
          <w:rFonts w:asciiTheme="majorBidi" w:hAnsiTheme="majorBidi" w:cstheme="majorBidi"/>
          <w:bCs/>
          <w:szCs w:val="22"/>
        </w:rPr>
        <w:t xml:space="preserve"> for repeated use.</w:t>
      </w:r>
    </w:p>
    <w:p w14:paraId="2CBE70A2" w14:textId="4BE0170F" w:rsidR="00C05182" w:rsidRPr="001A75B2" w:rsidRDefault="00C05182" w:rsidP="00C05182">
      <w:pPr>
        <w:jc w:val="both"/>
        <w:rPr>
          <w:rFonts w:asciiTheme="majorBidi" w:hAnsiTheme="majorBidi" w:cstheme="majorBidi"/>
          <w:bCs/>
          <w:szCs w:val="22"/>
        </w:rPr>
      </w:pPr>
    </w:p>
    <w:p w14:paraId="1C8D577E" w14:textId="2E6A0DF1" w:rsidR="002A00E0" w:rsidRDefault="00C05182" w:rsidP="00C05182">
      <w:pPr>
        <w:jc w:val="both"/>
        <w:rPr>
          <w:rFonts w:asciiTheme="majorBidi" w:hAnsiTheme="majorBidi" w:cstheme="majorBidi"/>
          <w:bCs/>
          <w:szCs w:val="22"/>
        </w:rPr>
      </w:pPr>
      <w:r w:rsidRPr="001A75B2">
        <w:rPr>
          <w:rFonts w:asciiTheme="majorBidi" w:hAnsiTheme="majorBidi" w:cstheme="majorBidi"/>
          <w:bCs/>
          <w:szCs w:val="22"/>
        </w:rPr>
        <w:t xml:space="preserve">On this team, the Beneficiary serves as a </w:t>
      </w:r>
      <w:r w:rsidR="00F22541" w:rsidRPr="001A75B2">
        <w:rPr>
          <w:rFonts w:asciiTheme="majorBidi" w:hAnsiTheme="majorBidi" w:cstheme="majorBidi"/>
          <w:bCs/>
          <w:szCs w:val="22"/>
        </w:rPr>
        <w:t>Business Intelligence Engineer II</w:t>
      </w:r>
      <w:r w:rsidRPr="001A75B2">
        <w:rPr>
          <w:rFonts w:asciiTheme="majorBidi" w:hAnsiTheme="majorBidi" w:cstheme="majorBidi"/>
          <w:bCs/>
          <w:szCs w:val="22"/>
        </w:rPr>
        <w:t xml:space="preserve">, where the Beneficiary is a key employee in </w:t>
      </w:r>
      <w:r w:rsidR="00CE0717" w:rsidRPr="001A75B2">
        <w:rPr>
          <w:rFonts w:asciiTheme="majorBidi" w:hAnsiTheme="majorBidi" w:cstheme="majorBidi"/>
          <w:bCs/>
          <w:szCs w:val="22"/>
        </w:rPr>
        <w:t xml:space="preserve">owning the </w:t>
      </w:r>
      <w:r w:rsidR="00E46E43">
        <w:rPr>
          <w:rFonts w:asciiTheme="majorBidi" w:hAnsiTheme="majorBidi" w:cstheme="majorBidi"/>
          <w:bCs/>
          <w:szCs w:val="22"/>
        </w:rPr>
        <w:t>d</w:t>
      </w:r>
      <w:r w:rsidR="00CE0717" w:rsidRPr="001A75B2">
        <w:rPr>
          <w:rFonts w:asciiTheme="majorBidi" w:hAnsiTheme="majorBidi" w:cstheme="majorBidi"/>
          <w:bCs/>
          <w:szCs w:val="22"/>
        </w:rPr>
        <w:t xml:space="preserve">ata domain for entire Display </w:t>
      </w:r>
      <w:r w:rsidR="00E46E43">
        <w:rPr>
          <w:rFonts w:asciiTheme="majorBidi" w:hAnsiTheme="majorBidi" w:cstheme="majorBidi"/>
          <w:bCs/>
          <w:szCs w:val="22"/>
        </w:rPr>
        <w:t>A</w:t>
      </w:r>
      <w:r w:rsidR="00CE0717" w:rsidRPr="001A75B2">
        <w:rPr>
          <w:rFonts w:asciiTheme="majorBidi" w:hAnsiTheme="majorBidi" w:cstheme="majorBidi"/>
          <w:bCs/>
          <w:szCs w:val="22"/>
        </w:rPr>
        <w:t xml:space="preserve">ds </w:t>
      </w:r>
      <w:r w:rsidR="00E46E43">
        <w:rPr>
          <w:rFonts w:asciiTheme="majorBidi" w:hAnsiTheme="majorBidi" w:cstheme="majorBidi"/>
          <w:bCs/>
          <w:szCs w:val="22"/>
        </w:rPr>
        <w:t>F</w:t>
      </w:r>
      <w:r w:rsidR="00CE0717" w:rsidRPr="001A75B2">
        <w:rPr>
          <w:rFonts w:asciiTheme="majorBidi" w:hAnsiTheme="majorBidi" w:cstheme="majorBidi"/>
          <w:bCs/>
          <w:szCs w:val="22"/>
        </w:rPr>
        <w:t>inance team</w:t>
      </w:r>
      <w:r w:rsidR="00E46E43">
        <w:rPr>
          <w:rFonts w:asciiTheme="majorBidi" w:hAnsiTheme="majorBidi" w:cstheme="majorBidi"/>
          <w:bCs/>
          <w:szCs w:val="22"/>
        </w:rPr>
        <w:t>. He is critical</w:t>
      </w:r>
      <w:r w:rsidR="00CE0717" w:rsidRPr="001A75B2">
        <w:rPr>
          <w:rFonts w:asciiTheme="majorBidi" w:hAnsiTheme="majorBidi" w:cstheme="majorBidi"/>
          <w:bCs/>
          <w:szCs w:val="22"/>
        </w:rPr>
        <w:t xml:space="preserve"> to the team</w:t>
      </w:r>
      <w:r w:rsidR="00E46E43">
        <w:rPr>
          <w:rFonts w:asciiTheme="majorBidi" w:hAnsiTheme="majorBidi" w:cstheme="majorBidi"/>
          <w:bCs/>
          <w:szCs w:val="22"/>
        </w:rPr>
        <w:t xml:space="preserve">’s success as </w:t>
      </w:r>
      <w:r w:rsidR="00CE0717" w:rsidRPr="001A75B2">
        <w:rPr>
          <w:rFonts w:asciiTheme="majorBidi" w:hAnsiTheme="majorBidi" w:cstheme="majorBidi"/>
          <w:bCs/>
          <w:szCs w:val="22"/>
        </w:rPr>
        <w:t xml:space="preserve">we have to provide 100% accurate data </w:t>
      </w:r>
      <w:r w:rsidR="000A7434" w:rsidRPr="001A75B2">
        <w:rPr>
          <w:rFonts w:asciiTheme="majorBidi" w:hAnsiTheme="majorBidi" w:cstheme="majorBidi"/>
          <w:bCs/>
          <w:szCs w:val="22"/>
        </w:rPr>
        <w:t>within</w:t>
      </w:r>
      <w:r w:rsidR="00CE0717" w:rsidRPr="001A75B2">
        <w:rPr>
          <w:rFonts w:asciiTheme="majorBidi" w:hAnsiTheme="majorBidi" w:cstheme="majorBidi"/>
          <w:bCs/>
          <w:szCs w:val="22"/>
        </w:rPr>
        <w:t xml:space="preserve"> a short period of time in a scalable way for multiple stakeholders and </w:t>
      </w:r>
      <w:r w:rsidR="00E46E43">
        <w:rPr>
          <w:rFonts w:asciiTheme="majorBidi" w:hAnsiTheme="majorBidi" w:cstheme="majorBidi"/>
          <w:bCs/>
          <w:szCs w:val="22"/>
        </w:rPr>
        <w:t>l</w:t>
      </w:r>
      <w:r w:rsidR="00CE0717" w:rsidRPr="001A75B2">
        <w:rPr>
          <w:rFonts w:asciiTheme="majorBidi" w:hAnsiTheme="majorBidi" w:cstheme="majorBidi"/>
          <w:bCs/>
          <w:szCs w:val="22"/>
        </w:rPr>
        <w:t>eadership</w:t>
      </w:r>
      <w:r w:rsidR="00E46E43">
        <w:rPr>
          <w:rFonts w:asciiTheme="majorBidi" w:hAnsiTheme="majorBidi" w:cstheme="majorBidi"/>
          <w:bCs/>
          <w:szCs w:val="22"/>
        </w:rPr>
        <w:t>. As a data driven company, data integrity is critical and the Beneficiary’s work is necessary to achieve this.</w:t>
      </w:r>
    </w:p>
    <w:p w14:paraId="35A59711" w14:textId="77777777" w:rsidR="00E46E43" w:rsidRPr="001A75B2" w:rsidRDefault="00E46E43" w:rsidP="00C05182">
      <w:pPr>
        <w:jc w:val="both"/>
        <w:rPr>
          <w:rFonts w:asciiTheme="majorBidi" w:hAnsiTheme="majorBidi" w:cstheme="majorBidi"/>
          <w:bCs/>
          <w:szCs w:val="22"/>
        </w:rPr>
      </w:pPr>
    </w:p>
    <w:p w14:paraId="56D88B45" w14:textId="525EEC32" w:rsidR="002A00E0" w:rsidRPr="001A75B2" w:rsidRDefault="00980203" w:rsidP="00096756">
      <w:pPr>
        <w:jc w:val="both"/>
        <w:rPr>
          <w:rFonts w:asciiTheme="majorBidi" w:hAnsiTheme="majorBidi" w:cstheme="majorBidi"/>
          <w:bCs/>
          <w:szCs w:val="22"/>
        </w:rPr>
      </w:pPr>
      <w:r w:rsidRPr="001A75B2">
        <w:rPr>
          <w:rFonts w:asciiTheme="majorBidi" w:hAnsiTheme="majorBidi" w:cstheme="majorBidi"/>
          <w:bCs/>
          <w:szCs w:val="22"/>
        </w:rPr>
        <w:t>Specifically</w:t>
      </w:r>
      <w:r w:rsidR="002A00E0" w:rsidRPr="001A75B2">
        <w:rPr>
          <w:rFonts w:asciiTheme="majorBidi" w:hAnsiTheme="majorBidi" w:cstheme="majorBidi"/>
          <w:bCs/>
          <w:szCs w:val="22"/>
        </w:rPr>
        <w:t xml:space="preserve">, </w:t>
      </w:r>
      <w:r w:rsidR="00D971D9" w:rsidRPr="001A75B2">
        <w:rPr>
          <w:rFonts w:asciiTheme="majorBidi" w:hAnsiTheme="majorBidi" w:cstheme="majorBidi"/>
          <w:bCs/>
          <w:szCs w:val="22"/>
        </w:rPr>
        <w:t>the Beneficiary</w:t>
      </w:r>
      <w:r w:rsidR="005C0F7B" w:rsidRPr="001A75B2">
        <w:rPr>
          <w:rFonts w:asciiTheme="majorBidi" w:hAnsiTheme="majorBidi" w:cstheme="majorBidi"/>
          <w:bCs/>
          <w:szCs w:val="22"/>
        </w:rPr>
        <w:t xml:space="preserve"> will be responsible for the following specialized knowledge job duties</w:t>
      </w:r>
      <w:r w:rsidR="002A00E0" w:rsidRPr="001A75B2">
        <w:rPr>
          <w:rFonts w:asciiTheme="majorBidi" w:hAnsiTheme="majorBidi" w:cstheme="majorBidi"/>
          <w:bCs/>
          <w:szCs w:val="22"/>
        </w:rPr>
        <w:t>:</w:t>
      </w:r>
    </w:p>
    <w:p w14:paraId="1E980937" w14:textId="77777777" w:rsidR="00F22541" w:rsidRPr="001A75B2" w:rsidRDefault="00F22541" w:rsidP="00096756">
      <w:pPr>
        <w:jc w:val="both"/>
        <w:rPr>
          <w:rFonts w:asciiTheme="majorBidi" w:hAnsiTheme="majorBidi" w:cstheme="majorBidi"/>
          <w:bCs/>
          <w:szCs w:val="22"/>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3240"/>
      </w:tblGrid>
      <w:tr w:rsidR="005C0F7B" w:rsidRPr="001A75B2" w14:paraId="41F5B672" w14:textId="77777777" w:rsidTr="00522189">
        <w:trPr>
          <w:trHeight w:val="1061"/>
        </w:trPr>
        <w:tc>
          <w:tcPr>
            <w:tcW w:w="4680" w:type="dxa"/>
            <w:shd w:val="clear" w:color="auto" w:fill="auto"/>
            <w:vAlign w:val="center"/>
          </w:tcPr>
          <w:p w14:paraId="4A59F452" w14:textId="77777777" w:rsidR="005C0F7B" w:rsidRPr="001A75B2" w:rsidRDefault="005C0F7B" w:rsidP="00096756">
            <w:pPr>
              <w:jc w:val="center"/>
              <w:rPr>
                <w:rFonts w:ascii="Times New Roman" w:eastAsia="Times" w:hAnsi="Times New Roman"/>
                <w:szCs w:val="22"/>
              </w:rPr>
            </w:pPr>
            <w:r w:rsidRPr="001A75B2">
              <w:rPr>
                <w:rFonts w:ascii="Times New Roman" w:eastAsia="Times" w:hAnsi="Times New Roman"/>
                <w:b/>
                <w:bCs/>
                <w:szCs w:val="22"/>
              </w:rPr>
              <w:t>Job Duties</w:t>
            </w:r>
          </w:p>
        </w:tc>
        <w:tc>
          <w:tcPr>
            <w:tcW w:w="1440" w:type="dxa"/>
            <w:shd w:val="clear" w:color="auto" w:fill="auto"/>
            <w:vAlign w:val="center"/>
          </w:tcPr>
          <w:p w14:paraId="3DCA1059" w14:textId="77777777" w:rsidR="005C0F7B" w:rsidRDefault="005C0F7B" w:rsidP="00096756">
            <w:pPr>
              <w:jc w:val="center"/>
              <w:rPr>
                <w:rFonts w:asciiTheme="majorBidi" w:eastAsia="Times" w:hAnsiTheme="majorBidi" w:cstheme="majorBidi"/>
                <w:b/>
                <w:bCs/>
                <w:szCs w:val="22"/>
              </w:rPr>
            </w:pPr>
            <w:r w:rsidRPr="001A75B2">
              <w:rPr>
                <w:rFonts w:asciiTheme="majorBidi" w:eastAsia="Times" w:hAnsiTheme="majorBidi" w:cstheme="majorBidi"/>
                <w:b/>
                <w:bCs/>
                <w:szCs w:val="22"/>
              </w:rPr>
              <w:t>% of Time Spent on duty</w:t>
            </w:r>
          </w:p>
          <w:p w14:paraId="77FED496" w14:textId="5FA9F211" w:rsidR="00E46E43" w:rsidRPr="001A75B2" w:rsidRDefault="00E46E43" w:rsidP="00096756">
            <w:pPr>
              <w:jc w:val="center"/>
              <w:rPr>
                <w:rFonts w:asciiTheme="majorBidi" w:eastAsia="Times" w:hAnsiTheme="majorBidi" w:cstheme="majorBidi"/>
                <w:b/>
                <w:bCs/>
                <w:szCs w:val="22"/>
              </w:rPr>
            </w:pPr>
            <w:r w:rsidRPr="00E46E43">
              <w:rPr>
                <w:rFonts w:asciiTheme="majorBidi" w:eastAsia="Times" w:hAnsiTheme="majorBidi" w:cstheme="majorBidi"/>
                <w:b/>
                <w:bCs/>
                <w:szCs w:val="22"/>
                <w:highlight w:val="yellow"/>
              </w:rPr>
              <w:t>[Please adjust percentages so it adds up to 100%]</w:t>
            </w:r>
          </w:p>
        </w:tc>
        <w:tc>
          <w:tcPr>
            <w:tcW w:w="3240" w:type="dxa"/>
            <w:shd w:val="clear" w:color="auto" w:fill="auto"/>
            <w:vAlign w:val="center"/>
          </w:tcPr>
          <w:p w14:paraId="062E86CA" w14:textId="77777777" w:rsidR="005C0F7B" w:rsidRPr="001A75B2" w:rsidRDefault="005C0F7B" w:rsidP="00096756">
            <w:pPr>
              <w:jc w:val="center"/>
              <w:rPr>
                <w:rFonts w:asciiTheme="majorBidi" w:eastAsia="Times" w:hAnsiTheme="majorBidi" w:cstheme="majorBidi"/>
                <w:szCs w:val="22"/>
              </w:rPr>
            </w:pPr>
            <w:r w:rsidRPr="001A75B2">
              <w:rPr>
                <w:rFonts w:asciiTheme="majorBidi" w:eastAsia="Times" w:hAnsiTheme="majorBidi" w:cstheme="majorBidi"/>
                <w:b/>
                <w:bCs/>
                <w:szCs w:val="22"/>
              </w:rPr>
              <w:t>Amazon’s products, services, tools, research, equipment, techniques etc. requiring specialized knowledge</w:t>
            </w:r>
          </w:p>
        </w:tc>
      </w:tr>
      <w:tr w:rsidR="00207402" w:rsidRPr="001A75B2" w14:paraId="1C330910" w14:textId="77777777" w:rsidTr="00522189">
        <w:trPr>
          <w:trHeight w:val="856"/>
        </w:trPr>
        <w:tc>
          <w:tcPr>
            <w:tcW w:w="4680" w:type="dxa"/>
            <w:shd w:val="clear" w:color="auto" w:fill="auto"/>
          </w:tcPr>
          <w:p w14:paraId="1DB544AD" w14:textId="77777777" w:rsidR="00207402" w:rsidRPr="001A75B2" w:rsidRDefault="004A1B97" w:rsidP="00CE0717">
            <w:pPr>
              <w:rPr>
                <w:rFonts w:ascii="Times New Roman" w:hAnsi="Times New Roman"/>
                <w:szCs w:val="22"/>
              </w:rPr>
            </w:pPr>
            <w:r w:rsidRPr="001A75B2">
              <w:rPr>
                <w:rFonts w:ascii="Times New Roman" w:hAnsi="Times New Roman"/>
                <w:szCs w:val="22"/>
              </w:rPr>
              <w:t xml:space="preserve">Translate complex or ambiguous business problem statements into analysis and reporting requirements. Proactively and independently work with stakeholders to construct use cases and associated standardized outputs. </w:t>
            </w:r>
          </w:p>
          <w:p w14:paraId="0A64FCB3" w14:textId="379657DB" w:rsidR="00F22541" w:rsidRPr="001A75B2" w:rsidRDefault="00F22541" w:rsidP="00CE0717">
            <w:pPr>
              <w:rPr>
                <w:rFonts w:ascii="Times New Roman" w:hAnsi="Times New Roman"/>
                <w:szCs w:val="22"/>
              </w:rPr>
            </w:pPr>
          </w:p>
        </w:tc>
        <w:tc>
          <w:tcPr>
            <w:tcW w:w="1440" w:type="dxa"/>
            <w:shd w:val="clear" w:color="auto" w:fill="auto"/>
            <w:vAlign w:val="center"/>
          </w:tcPr>
          <w:p w14:paraId="5F3F04DD" w14:textId="7568B032" w:rsidR="00207402" w:rsidRPr="001A75B2" w:rsidRDefault="00D07741" w:rsidP="00E81635">
            <w:pPr>
              <w:jc w:val="center"/>
              <w:rPr>
                <w:rFonts w:asciiTheme="majorBidi" w:eastAsia="Times" w:hAnsiTheme="majorBidi" w:cstheme="majorBidi"/>
                <w:szCs w:val="22"/>
              </w:rPr>
            </w:pPr>
            <w:r w:rsidRPr="001A75B2">
              <w:rPr>
                <w:rFonts w:asciiTheme="majorBidi" w:eastAsia="Times" w:hAnsiTheme="majorBidi" w:cstheme="majorBidi"/>
                <w:szCs w:val="22"/>
              </w:rPr>
              <w:t>20</w:t>
            </w:r>
            <w:r w:rsidR="00522189" w:rsidRPr="001A75B2">
              <w:rPr>
                <w:rFonts w:asciiTheme="majorBidi" w:eastAsia="Times" w:hAnsiTheme="majorBidi" w:cstheme="majorBidi"/>
                <w:szCs w:val="22"/>
              </w:rPr>
              <w:t>%</w:t>
            </w:r>
          </w:p>
        </w:tc>
        <w:tc>
          <w:tcPr>
            <w:tcW w:w="3240" w:type="dxa"/>
            <w:shd w:val="clear" w:color="auto" w:fill="auto"/>
          </w:tcPr>
          <w:p w14:paraId="0FAA8813" w14:textId="699B50DD" w:rsidR="004A1B97" w:rsidRPr="001A75B2" w:rsidRDefault="004A1B97" w:rsidP="00522189">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 Amazon Metrics, Quick sight</w:t>
            </w:r>
          </w:p>
        </w:tc>
      </w:tr>
      <w:tr w:rsidR="004A1B97" w:rsidRPr="001A75B2" w14:paraId="49ABD786" w14:textId="77777777" w:rsidTr="00522189">
        <w:trPr>
          <w:trHeight w:val="146"/>
        </w:trPr>
        <w:tc>
          <w:tcPr>
            <w:tcW w:w="4680" w:type="dxa"/>
            <w:shd w:val="clear" w:color="auto" w:fill="auto"/>
          </w:tcPr>
          <w:p w14:paraId="47F2787C" w14:textId="15B86AC4" w:rsidR="004A1B97" w:rsidRPr="001A75B2" w:rsidRDefault="004A1B97" w:rsidP="00E81635">
            <w:pPr>
              <w:rPr>
                <w:rFonts w:ascii="Times New Roman" w:hAnsi="Times New Roman"/>
                <w:szCs w:val="22"/>
              </w:rPr>
            </w:pPr>
            <w:r w:rsidRPr="001A75B2">
              <w:rPr>
                <w:rFonts w:ascii="Times New Roman" w:hAnsi="Times New Roman"/>
                <w:szCs w:val="22"/>
              </w:rPr>
              <w:t>Build Data pipeline</w:t>
            </w:r>
            <w:r w:rsidR="00E46E43">
              <w:rPr>
                <w:rFonts w:ascii="Times New Roman" w:hAnsi="Times New Roman"/>
                <w:szCs w:val="22"/>
              </w:rPr>
              <w:t>s</w:t>
            </w:r>
            <w:r w:rsidRPr="001A75B2">
              <w:rPr>
                <w:rFonts w:ascii="Times New Roman" w:hAnsi="Times New Roman"/>
                <w:szCs w:val="22"/>
              </w:rPr>
              <w:t xml:space="preserve"> to bring </w:t>
            </w:r>
            <w:r w:rsidR="00E81635" w:rsidRPr="001A75B2">
              <w:rPr>
                <w:rFonts w:ascii="Times New Roman" w:hAnsi="Times New Roman"/>
                <w:szCs w:val="22"/>
              </w:rPr>
              <w:t>in and store the data in a scalable and sustainable manner</w:t>
            </w:r>
            <w:r w:rsidR="00F22541" w:rsidRPr="001A75B2">
              <w:rPr>
                <w:rFonts w:ascii="Times New Roman" w:hAnsi="Times New Roman"/>
                <w:szCs w:val="22"/>
              </w:rPr>
              <w:t>.</w:t>
            </w:r>
          </w:p>
          <w:p w14:paraId="10C7B175" w14:textId="0BEE16EF" w:rsidR="00F22541" w:rsidRPr="001A75B2" w:rsidRDefault="00F22541" w:rsidP="00E81635">
            <w:pPr>
              <w:rPr>
                <w:rFonts w:ascii="Times New Roman" w:hAnsi="Times New Roman"/>
                <w:szCs w:val="22"/>
              </w:rPr>
            </w:pPr>
          </w:p>
        </w:tc>
        <w:tc>
          <w:tcPr>
            <w:tcW w:w="1440" w:type="dxa"/>
            <w:shd w:val="clear" w:color="auto" w:fill="auto"/>
            <w:vAlign w:val="center"/>
          </w:tcPr>
          <w:p w14:paraId="57EF805D" w14:textId="182D5EA0" w:rsidR="004A1B97" w:rsidRPr="001A75B2" w:rsidRDefault="00E81635" w:rsidP="00096756">
            <w:pPr>
              <w:jc w:val="center"/>
              <w:rPr>
                <w:rFonts w:asciiTheme="majorBidi" w:eastAsia="Times" w:hAnsiTheme="majorBidi" w:cstheme="majorBidi"/>
                <w:szCs w:val="22"/>
              </w:rPr>
            </w:pPr>
            <w:r w:rsidRPr="001A75B2">
              <w:rPr>
                <w:rFonts w:asciiTheme="majorBidi" w:eastAsia="Times" w:hAnsiTheme="majorBidi" w:cstheme="majorBidi"/>
                <w:szCs w:val="22"/>
              </w:rPr>
              <w:t>15%</w:t>
            </w:r>
          </w:p>
        </w:tc>
        <w:tc>
          <w:tcPr>
            <w:tcW w:w="3240" w:type="dxa"/>
            <w:shd w:val="clear" w:color="auto" w:fill="auto"/>
            <w:vAlign w:val="center"/>
          </w:tcPr>
          <w:p w14:paraId="1A1C45BB" w14:textId="08628781" w:rsidR="004A1B97" w:rsidRPr="001A75B2" w:rsidRDefault="00E81635" w:rsidP="00096756">
            <w:pPr>
              <w:jc w:val="center"/>
              <w:rPr>
                <w:rFonts w:asciiTheme="majorBidi" w:hAnsiTheme="majorBidi" w:cstheme="majorBidi"/>
                <w:bCs/>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w:t>
            </w:r>
          </w:p>
        </w:tc>
      </w:tr>
      <w:tr w:rsidR="005C0F7B" w:rsidRPr="001A75B2" w14:paraId="204BEA9B" w14:textId="77777777" w:rsidTr="00522189">
        <w:trPr>
          <w:trHeight w:val="146"/>
        </w:trPr>
        <w:tc>
          <w:tcPr>
            <w:tcW w:w="4680" w:type="dxa"/>
            <w:shd w:val="clear" w:color="auto" w:fill="auto"/>
          </w:tcPr>
          <w:p w14:paraId="27DA84A8" w14:textId="513EE22E" w:rsidR="005C0F7B" w:rsidRPr="001A75B2" w:rsidRDefault="00E81635" w:rsidP="00E81635">
            <w:pPr>
              <w:rPr>
                <w:rFonts w:ascii="Times New Roman" w:hAnsi="Times New Roman"/>
                <w:szCs w:val="22"/>
              </w:rPr>
            </w:pPr>
            <w:r w:rsidRPr="001A75B2">
              <w:rPr>
                <w:rFonts w:ascii="Times New Roman" w:hAnsi="Times New Roman"/>
                <w:szCs w:val="22"/>
              </w:rPr>
              <w:t>Build meaningful Dashboard and Visualization to help leadership find answers to a problem i</w:t>
            </w:r>
            <w:r w:rsidR="00E46E43">
              <w:rPr>
                <w:rFonts w:ascii="Times New Roman" w:hAnsi="Times New Roman"/>
                <w:szCs w:val="22"/>
              </w:rPr>
              <w:t>n an efficient manager.</w:t>
            </w:r>
          </w:p>
          <w:p w14:paraId="6CEF5B37" w14:textId="3C050696" w:rsidR="00F22541" w:rsidRPr="001A75B2" w:rsidRDefault="00F22541" w:rsidP="00E81635">
            <w:pPr>
              <w:rPr>
                <w:rFonts w:ascii="Times New Roman" w:hAnsi="Times New Roman"/>
                <w:szCs w:val="22"/>
              </w:rPr>
            </w:pPr>
          </w:p>
        </w:tc>
        <w:tc>
          <w:tcPr>
            <w:tcW w:w="1440" w:type="dxa"/>
            <w:shd w:val="clear" w:color="auto" w:fill="auto"/>
            <w:vAlign w:val="center"/>
          </w:tcPr>
          <w:p w14:paraId="358B33DC" w14:textId="2AE3959F" w:rsidR="005C0F7B" w:rsidRPr="001A75B2" w:rsidRDefault="00E81635" w:rsidP="00D07741">
            <w:pPr>
              <w:jc w:val="center"/>
              <w:rPr>
                <w:rFonts w:asciiTheme="majorBidi" w:eastAsia="Times" w:hAnsiTheme="majorBidi" w:cstheme="majorBidi"/>
                <w:szCs w:val="22"/>
              </w:rPr>
            </w:pPr>
            <w:r w:rsidRPr="001A75B2">
              <w:rPr>
                <w:rFonts w:asciiTheme="majorBidi" w:eastAsia="Times" w:hAnsiTheme="majorBidi" w:cstheme="majorBidi"/>
                <w:szCs w:val="22"/>
              </w:rPr>
              <w:lastRenderedPageBreak/>
              <w:t>1</w:t>
            </w:r>
            <w:r w:rsidR="00D07741" w:rsidRPr="001A75B2">
              <w:rPr>
                <w:rFonts w:asciiTheme="majorBidi" w:eastAsia="Times" w:hAnsiTheme="majorBidi" w:cstheme="majorBidi"/>
                <w:szCs w:val="22"/>
              </w:rPr>
              <w:t>0</w:t>
            </w:r>
            <w:r w:rsidR="00522189" w:rsidRPr="001A75B2">
              <w:rPr>
                <w:rFonts w:asciiTheme="majorBidi" w:eastAsia="Times" w:hAnsiTheme="majorBidi" w:cstheme="majorBidi"/>
                <w:szCs w:val="22"/>
              </w:rPr>
              <w:t>%</w:t>
            </w:r>
          </w:p>
        </w:tc>
        <w:tc>
          <w:tcPr>
            <w:tcW w:w="3240" w:type="dxa"/>
            <w:shd w:val="clear" w:color="auto" w:fill="auto"/>
            <w:vAlign w:val="center"/>
          </w:tcPr>
          <w:p w14:paraId="38514189" w14:textId="168E60E8" w:rsidR="005C0F7B" w:rsidRPr="001A75B2" w:rsidRDefault="00522189" w:rsidP="00096756">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 Amazon Metrics, Quick sight</w:t>
            </w:r>
          </w:p>
        </w:tc>
      </w:tr>
      <w:tr w:rsidR="005C0F7B" w:rsidRPr="001A75B2" w14:paraId="698F5088" w14:textId="77777777" w:rsidTr="00522189">
        <w:trPr>
          <w:trHeight w:val="146"/>
        </w:trPr>
        <w:tc>
          <w:tcPr>
            <w:tcW w:w="4680" w:type="dxa"/>
            <w:shd w:val="clear" w:color="auto" w:fill="auto"/>
          </w:tcPr>
          <w:p w14:paraId="68591733" w14:textId="74F74D94" w:rsidR="004A1B97" w:rsidRPr="001A75B2" w:rsidRDefault="004A1B97" w:rsidP="00CE0717">
            <w:pPr>
              <w:rPr>
                <w:rFonts w:ascii="Times New Roman" w:hAnsi="Times New Roman"/>
                <w:szCs w:val="22"/>
              </w:rPr>
            </w:pPr>
            <w:r w:rsidRPr="001A75B2">
              <w:rPr>
                <w:rFonts w:ascii="Times New Roman" w:hAnsi="Times New Roman"/>
                <w:szCs w:val="22"/>
              </w:rPr>
              <w:t>Size, scope, build and maintain metrics and queries for weekly, monthly, quarterly, and annual reports to team and stakeholders to manage business and make effective decisions.</w:t>
            </w:r>
          </w:p>
          <w:p w14:paraId="1B73FAE0" w14:textId="77777777" w:rsidR="005C0F7B" w:rsidRPr="001A75B2" w:rsidRDefault="005C0F7B" w:rsidP="00096756">
            <w:pPr>
              <w:tabs>
                <w:tab w:val="left" w:pos="900"/>
              </w:tabs>
              <w:jc w:val="both"/>
              <w:rPr>
                <w:rFonts w:ascii="Times New Roman" w:eastAsia="Times" w:hAnsi="Times New Roman"/>
                <w:szCs w:val="22"/>
              </w:rPr>
            </w:pPr>
          </w:p>
        </w:tc>
        <w:tc>
          <w:tcPr>
            <w:tcW w:w="1440" w:type="dxa"/>
            <w:shd w:val="clear" w:color="auto" w:fill="auto"/>
            <w:vAlign w:val="center"/>
          </w:tcPr>
          <w:p w14:paraId="4B6C308D" w14:textId="7DC769C3" w:rsidR="005C0F7B" w:rsidRPr="001A75B2" w:rsidRDefault="00D07741" w:rsidP="00096756">
            <w:pPr>
              <w:jc w:val="center"/>
              <w:rPr>
                <w:rFonts w:asciiTheme="majorBidi" w:eastAsia="Times" w:hAnsiTheme="majorBidi" w:cstheme="majorBidi"/>
                <w:szCs w:val="22"/>
              </w:rPr>
            </w:pPr>
            <w:r w:rsidRPr="001A75B2">
              <w:rPr>
                <w:rFonts w:asciiTheme="majorBidi" w:eastAsia="Times" w:hAnsiTheme="majorBidi" w:cstheme="majorBidi"/>
                <w:szCs w:val="22"/>
              </w:rPr>
              <w:t>10</w:t>
            </w:r>
            <w:r w:rsidR="00522189" w:rsidRPr="001A75B2">
              <w:rPr>
                <w:rFonts w:asciiTheme="majorBidi" w:eastAsia="Times" w:hAnsiTheme="majorBidi" w:cstheme="majorBidi"/>
                <w:szCs w:val="22"/>
              </w:rPr>
              <w:t>%</w:t>
            </w:r>
          </w:p>
        </w:tc>
        <w:tc>
          <w:tcPr>
            <w:tcW w:w="3240" w:type="dxa"/>
            <w:shd w:val="clear" w:color="auto" w:fill="auto"/>
            <w:vAlign w:val="center"/>
          </w:tcPr>
          <w:p w14:paraId="492A52DC" w14:textId="77B99444" w:rsidR="00E81635" w:rsidRPr="001A75B2" w:rsidRDefault="00E81635" w:rsidP="004A1B97">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 Amazon Metrics, Quick sight</w:t>
            </w:r>
          </w:p>
          <w:p w14:paraId="108F6E83" w14:textId="0B2B58D4" w:rsidR="005C0F7B" w:rsidRPr="001A75B2" w:rsidRDefault="005C0F7B" w:rsidP="00096756">
            <w:pPr>
              <w:jc w:val="center"/>
              <w:rPr>
                <w:rFonts w:asciiTheme="majorBidi" w:eastAsia="Times" w:hAnsiTheme="majorBidi" w:cstheme="majorBidi"/>
                <w:szCs w:val="22"/>
              </w:rPr>
            </w:pPr>
          </w:p>
        </w:tc>
      </w:tr>
      <w:tr w:rsidR="005C0F7B" w:rsidRPr="001A75B2" w14:paraId="5C01D883" w14:textId="77777777" w:rsidTr="00522189">
        <w:trPr>
          <w:cantSplit/>
          <w:trHeight w:val="146"/>
        </w:trPr>
        <w:tc>
          <w:tcPr>
            <w:tcW w:w="4680" w:type="dxa"/>
            <w:shd w:val="clear" w:color="auto" w:fill="auto"/>
          </w:tcPr>
          <w:p w14:paraId="338F7539" w14:textId="427FE797" w:rsidR="005C0F7B" w:rsidRPr="001A75B2" w:rsidRDefault="00223F5C" w:rsidP="00E81635">
            <w:pPr>
              <w:rPr>
                <w:rFonts w:ascii="Times New Roman" w:hAnsi="Times New Roman"/>
                <w:szCs w:val="22"/>
              </w:rPr>
            </w:pPr>
            <w:r w:rsidRPr="001A75B2">
              <w:rPr>
                <w:rFonts w:ascii="Times New Roman" w:hAnsi="Times New Roman"/>
                <w:szCs w:val="22"/>
              </w:rPr>
              <w:t>Scale data processes and reports; write queries that stakeholders can update themselves or can be automated</w:t>
            </w:r>
            <w:r w:rsidR="00000C21">
              <w:rPr>
                <w:rFonts w:ascii="Times New Roman" w:hAnsi="Times New Roman"/>
                <w:szCs w:val="22"/>
              </w:rPr>
              <w:t xml:space="preserve">. Develop </w:t>
            </w:r>
            <w:r w:rsidRPr="001A75B2">
              <w:rPr>
                <w:rFonts w:ascii="Times New Roman" w:hAnsi="Times New Roman"/>
                <w:szCs w:val="22"/>
              </w:rPr>
              <w:t xml:space="preserve">a working knowledge of the data available or needed by the wider business for more complex or comparative analysis and the ability to work with a variety of different data sources. </w:t>
            </w:r>
          </w:p>
          <w:p w14:paraId="3A117368" w14:textId="051FE48C" w:rsidR="00F22541" w:rsidRPr="001A75B2" w:rsidRDefault="00F22541" w:rsidP="00E81635">
            <w:pPr>
              <w:rPr>
                <w:rFonts w:ascii="Times New Roman" w:hAnsi="Times New Roman"/>
                <w:szCs w:val="22"/>
              </w:rPr>
            </w:pPr>
          </w:p>
        </w:tc>
        <w:tc>
          <w:tcPr>
            <w:tcW w:w="1440" w:type="dxa"/>
            <w:shd w:val="clear" w:color="auto" w:fill="auto"/>
            <w:vAlign w:val="center"/>
          </w:tcPr>
          <w:p w14:paraId="4A853C3D" w14:textId="7D59D995" w:rsidR="005C0F7B" w:rsidRPr="001A75B2" w:rsidRDefault="00522189" w:rsidP="00096756">
            <w:pPr>
              <w:jc w:val="center"/>
              <w:rPr>
                <w:rFonts w:asciiTheme="majorBidi" w:eastAsia="Times" w:hAnsiTheme="majorBidi" w:cstheme="majorBidi"/>
                <w:szCs w:val="22"/>
              </w:rPr>
            </w:pPr>
            <w:r w:rsidRPr="001A75B2">
              <w:rPr>
                <w:rFonts w:asciiTheme="majorBidi" w:eastAsia="Times" w:hAnsiTheme="majorBidi" w:cstheme="majorBidi"/>
                <w:szCs w:val="22"/>
              </w:rPr>
              <w:t>15%</w:t>
            </w:r>
          </w:p>
        </w:tc>
        <w:tc>
          <w:tcPr>
            <w:tcW w:w="3240" w:type="dxa"/>
            <w:shd w:val="clear" w:color="auto" w:fill="auto"/>
            <w:vAlign w:val="center"/>
          </w:tcPr>
          <w:p w14:paraId="7464D9BB" w14:textId="17925815" w:rsidR="005C0F7B" w:rsidRPr="001A75B2" w:rsidRDefault="00522189" w:rsidP="00096756">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 Amazon Metrics, Quick sight</w:t>
            </w:r>
          </w:p>
        </w:tc>
      </w:tr>
      <w:tr w:rsidR="005C0F7B" w:rsidRPr="001A75B2" w14:paraId="52E5D95B" w14:textId="77777777" w:rsidTr="00522189">
        <w:trPr>
          <w:cantSplit/>
          <w:trHeight w:val="146"/>
        </w:trPr>
        <w:tc>
          <w:tcPr>
            <w:tcW w:w="4680" w:type="dxa"/>
            <w:shd w:val="clear" w:color="auto" w:fill="auto"/>
          </w:tcPr>
          <w:p w14:paraId="4EC2FD88" w14:textId="0377EE42" w:rsidR="005C0F7B" w:rsidRPr="001A75B2" w:rsidRDefault="00522189" w:rsidP="00522189">
            <w:pPr>
              <w:rPr>
                <w:rFonts w:ascii="Times New Roman" w:hAnsi="Times New Roman"/>
                <w:szCs w:val="22"/>
              </w:rPr>
            </w:pPr>
            <w:r w:rsidRPr="001A75B2">
              <w:rPr>
                <w:rFonts w:ascii="Times New Roman" w:hAnsi="Times New Roman"/>
                <w:szCs w:val="22"/>
              </w:rPr>
              <w:t>Optimiz</w:t>
            </w:r>
            <w:r w:rsidR="001A75B2" w:rsidRPr="001A75B2">
              <w:rPr>
                <w:rFonts w:ascii="Times New Roman" w:hAnsi="Times New Roman"/>
                <w:szCs w:val="22"/>
              </w:rPr>
              <w:t xml:space="preserve">e </w:t>
            </w:r>
            <w:r w:rsidRPr="001A75B2">
              <w:rPr>
                <w:rFonts w:ascii="Times New Roman" w:hAnsi="Times New Roman"/>
                <w:szCs w:val="22"/>
              </w:rPr>
              <w:t>source data to maximize reporting automation. Identify and adopt best practices in reporting and analysis: data integrity, test design, analysis, validation, and documentation.</w:t>
            </w:r>
          </w:p>
          <w:p w14:paraId="4DDC03EA" w14:textId="2190E58C" w:rsidR="00F22541" w:rsidRPr="001A75B2" w:rsidRDefault="00F22541" w:rsidP="00522189">
            <w:pPr>
              <w:rPr>
                <w:rFonts w:ascii="Times New Roman" w:hAnsi="Times New Roman"/>
                <w:szCs w:val="22"/>
              </w:rPr>
            </w:pPr>
          </w:p>
        </w:tc>
        <w:tc>
          <w:tcPr>
            <w:tcW w:w="1440" w:type="dxa"/>
            <w:shd w:val="clear" w:color="auto" w:fill="auto"/>
            <w:vAlign w:val="center"/>
          </w:tcPr>
          <w:p w14:paraId="0C8EF82F" w14:textId="5F0A5DE6" w:rsidR="005C0F7B" w:rsidRPr="001A75B2" w:rsidRDefault="00522189" w:rsidP="00522189">
            <w:pPr>
              <w:jc w:val="center"/>
              <w:rPr>
                <w:rFonts w:asciiTheme="majorBidi" w:eastAsia="Times" w:hAnsiTheme="majorBidi" w:cstheme="majorBidi"/>
                <w:szCs w:val="22"/>
              </w:rPr>
            </w:pPr>
            <w:r w:rsidRPr="001A75B2">
              <w:rPr>
                <w:rFonts w:asciiTheme="majorBidi" w:eastAsia="Times" w:hAnsiTheme="majorBidi" w:cstheme="majorBidi"/>
                <w:szCs w:val="22"/>
              </w:rPr>
              <w:t>15%</w:t>
            </w:r>
          </w:p>
        </w:tc>
        <w:tc>
          <w:tcPr>
            <w:tcW w:w="3240" w:type="dxa"/>
            <w:shd w:val="clear" w:color="auto" w:fill="auto"/>
            <w:vAlign w:val="center"/>
          </w:tcPr>
          <w:p w14:paraId="63D3E42F" w14:textId="38E5957F" w:rsidR="005C0F7B" w:rsidRPr="001A75B2" w:rsidRDefault="00522189" w:rsidP="00096756">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Hammer stone, Amazon Metrics, Quick sight</w:t>
            </w:r>
          </w:p>
        </w:tc>
      </w:tr>
      <w:tr w:rsidR="00223F5C" w:rsidRPr="001A75B2" w14:paraId="266B71A2" w14:textId="77777777" w:rsidTr="00522189">
        <w:trPr>
          <w:cantSplit/>
          <w:trHeight w:val="146"/>
        </w:trPr>
        <w:tc>
          <w:tcPr>
            <w:tcW w:w="4680" w:type="dxa"/>
            <w:shd w:val="clear" w:color="auto" w:fill="auto"/>
          </w:tcPr>
          <w:p w14:paraId="4AA062FF" w14:textId="77777777" w:rsidR="00E81635" w:rsidRPr="001A75B2" w:rsidRDefault="00E81635" w:rsidP="00E81635">
            <w:pPr>
              <w:rPr>
                <w:rFonts w:ascii="Times New Roman" w:hAnsi="Times New Roman"/>
                <w:szCs w:val="22"/>
              </w:rPr>
            </w:pPr>
            <w:r w:rsidRPr="001A75B2">
              <w:rPr>
                <w:rFonts w:ascii="Times New Roman" w:hAnsi="Times New Roman"/>
                <w:szCs w:val="22"/>
              </w:rPr>
              <w:t xml:space="preserve">Partner with internal teams to identify process and system improvement opportunities. Continuously test and improve predictive models with new data inputs. </w:t>
            </w:r>
          </w:p>
          <w:p w14:paraId="7F5B22A2" w14:textId="519D4B04" w:rsidR="00E81635" w:rsidRPr="001A75B2" w:rsidRDefault="00E81635" w:rsidP="00E81635">
            <w:pPr>
              <w:rPr>
                <w:rFonts w:ascii="Times New Roman" w:hAnsi="Times New Roman"/>
                <w:szCs w:val="22"/>
              </w:rPr>
            </w:pPr>
          </w:p>
        </w:tc>
        <w:tc>
          <w:tcPr>
            <w:tcW w:w="1440" w:type="dxa"/>
            <w:shd w:val="clear" w:color="auto" w:fill="auto"/>
            <w:vAlign w:val="center"/>
          </w:tcPr>
          <w:p w14:paraId="664CA087" w14:textId="57C006B8" w:rsidR="00223F5C" w:rsidRPr="001A75B2" w:rsidRDefault="00D07741" w:rsidP="00096756">
            <w:pPr>
              <w:jc w:val="center"/>
              <w:rPr>
                <w:rFonts w:asciiTheme="majorBidi" w:eastAsia="Times" w:hAnsiTheme="majorBidi" w:cstheme="majorBidi"/>
                <w:szCs w:val="22"/>
              </w:rPr>
            </w:pPr>
            <w:r w:rsidRPr="001A75B2">
              <w:rPr>
                <w:rFonts w:asciiTheme="majorBidi" w:eastAsia="Times" w:hAnsiTheme="majorBidi" w:cstheme="majorBidi"/>
                <w:szCs w:val="22"/>
              </w:rPr>
              <w:t>10</w:t>
            </w:r>
            <w:r w:rsidR="00522189" w:rsidRPr="001A75B2">
              <w:rPr>
                <w:rFonts w:asciiTheme="majorBidi" w:eastAsia="Times" w:hAnsiTheme="majorBidi" w:cstheme="majorBidi"/>
                <w:szCs w:val="22"/>
              </w:rPr>
              <w:t>%</w:t>
            </w:r>
          </w:p>
        </w:tc>
        <w:tc>
          <w:tcPr>
            <w:tcW w:w="3240" w:type="dxa"/>
            <w:shd w:val="clear" w:color="auto" w:fill="auto"/>
            <w:vAlign w:val="center"/>
          </w:tcPr>
          <w:p w14:paraId="6A6D09DF" w14:textId="77777777" w:rsidR="00E81635" w:rsidRPr="001A75B2" w:rsidRDefault="00E81635" w:rsidP="00E81635">
            <w:pPr>
              <w:jc w:val="center"/>
              <w:rPr>
                <w:rFonts w:asciiTheme="majorBidi" w:eastAsia="Times" w:hAnsiTheme="majorBidi" w:cstheme="majorBidi"/>
                <w:szCs w:val="22"/>
              </w:rPr>
            </w:pPr>
            <w:r w:rsidRPr="001A75B2">
              <w:rPr>
                <w:rFonts w:asciiTheme="majorBidi" w:hAnsiTheme="majorBidi" w:cstheme="majorBidi"/>
                <w:bCs/>
                <w:szCs w:val="22"/>
              </w:rPr>
              <w:t xml:space="preserve">S3, EDX, Redshift, ETLM, ADW, Athena </w:t>
            </w:r>
            <w:r w:rsidRPr="001A75B2">
              <w:rPr>
                <w:rFonts w:asciiTheme="majorBidi" w:eastAsia="Times" w:hAnsiTheme="majorBidi" w:cstheme="majorBidi"/>
                <w:szCs w:val="22"/>
              </w:rPr>
              <w:t xml:space="preserve">, Hammer stone, Amazon Metrics  </w:t>
            </w:r>
          </w:p>
          <w:p w14:paraId="24B748AA" w14:textId="2D89D08E" w:rsidR="00223F5C" w:rsidRPr="001A75B2" w:rsidRDefault="00223F5C" w:rsidP="00096756">
            <w:pPr>
              <w:jc w:val="center"/>
              <w:rPr>
                <w:rFonts w:asciiTheme="majorBidi" w:eastAsia="Times" w:hAnsiTheme="majorBidi" w:cstheme="majorBidi"/>
                <w:szCs w:val="22"/>
              </w:rPr>
            </w:pPr>
          </w:p>
        </w:tc>
      </w:tr>
    </w:tbl>
    <w:p w14:paraId="37F4EDF7" w14:textId="77777777" w:rsidR="005C0F7B" w:rsidRPr="001A75B2" w:rsidRDefault="005C0F7B" w:rsidP="00096756">
      <w:pPr>
        <w:jc w:val="both"/>
        <w:rPr>
          <w:rFonts w:asciiTheme="majorBidi" w:hAnsiTheme="majorBidi" w:cstheme="majorBidi"/>
          <w:bCs/>
          <w:szCs w:val="22"/>
        </w:rPr>
      </w:pPr>
    </w:p>
    <w:p w14:paraId="5EADB814" w14:textId="2570043C" w:rsidR="005C0F7B" w:rsidRPr="001A75B2" w:rsidRDefault="00C31F72" w:rsidP="00C31F72">
      <w:pPr>
        <w:jc w:val="both"/>
        <w:rPr>
          <w:rFonts w:asciiTheme="majorBidi" w:hAnsiTheme="majorBidi" w:cstheme="majorBidi"/>
          <w:bCs/>
          <w:szCs w:val="22"/>
        </w:rPr>
      </w:pPr>
      <w:r w:rsidRPr="001A75B2">
        <w:rPr>
          <w:rFonts w:asciiTheme="majorBidi" w:hAnsiTheme="majorBidi" w:cstheme="majorBidi"/>
          <w:bCs/>
          <w:szCs w:val="22"/>
        </w:rPr>
        <w:t>T</w:t>
      </w:r>
      <w:r w:rsidR="00D971D9" w:rsidRPr="001A75B2">
        <w:rPr>
          <w:rFonts w:asciiTheme="majorBidi" w:hAnsiTheme="majorBidi" w:cstheme="majorBidi"/>
          <w:bCs/>
          <w:szCs w:val="22"/>
        </w:rPr>
        <w:t>he Beneficiary</w:t>
      </w:r>
      <w:r w:rsidR="00285C27" w:rsidRPr="001A75B2">
        <w:rPr>
          <w:rFonts w:asciiTheme="majorBidi" w:hAnsiTheme="majorBidi" w:cstheme="majorBidi"/>
          <w:bCs/>
          <w:szCs w:val="22"/>
        </w:rPr>
        <w:t xml:space="preserve">’s job duties in the U.S. will require specialized and advanced knowledge that can only be gained by working for Amazon. </w:t>
      </w:r>
      <w:r w:rsidR="002A00E0" w:rsidRPr="001A75B2">
        <w:rPr>
          <w:rFonts w:asciiTheme="majorBidi" w:hAnsiTheme="majorBidi" w:cstheme="majorBidi"/>
          <w:bCs/>
          <w:szCs w:val="22"/>
        </w:rPr>
        <w:t xml:space="preserve">As noted above, </w:t>
      </w:r>
      <w:r w:rsidR="00D971D9" w:rsidRPr="001A75B2">
        <w:rPr>
          <w:rFonts w:asciiTheme="majorBidi" w:hAnsiTheme="majorBidi" w:cstheme="majorBidi"/>
          <w:bCs/>
          <w:szCs w:val="22"/>
        </w:rPr>
        <w:t>the Beneficiary</w:t>
      </w:r>
      <w:r w:rsidR="002A00E0" w:rsidRPr="001A75B2">
        <w:rPr>
          <w:rFonts w:asciiTheme="majorBidi" w:hAnsiTheme="majorBidi" w:cstheme="majorBidi"/>
          <w:bCs/>
          <w:szCs w:val="22"/>
        </w:rPr>
        <w:t xml:space="preserve"> </w:t>
      </w:r>
      <w:r w:rsidR="00FF3C53" w:rsidRPr="001A75B2">
        <w:rPr>
          <w:rFonts w:asciiTheme="majorBidi" w:hAnsiTheme="majorBidi" w:cstheme="majorBidi"/>
          <w:bCs/>
          <w:szCs w:val="22"/>
        </w:rPr>
        <w:t>will be required to use a unique</w:t>
      </w:r>
      <w:r w:rsidR="002A00E0" w:rsidRPr="001A75B2">
        <w:rPr>
          <w:rFonts w:asciiTheme="majorBidi" w:hAnsiTheme="majorBidi" w:cstheme="majorBidi"/>
          <w:bCs/>
          <w:szCs w:val="22"/>
        </w:rPr>
        <w:t xml:space="preserve"> combination </w:t>
      </w:r>
      <w:r w:rsidR="00FF3C53" w:rsidRPr="001A75B2">
        <w:rPr>
          <w:rFonts w:asciiTheme="majorBidi" w:hAnsiTheme="majorBidi" w:cstheme="majorBidi"/>
          <w:bCs/>
          <w:szCs w:val="22"/>
        </w:rPr>
        <w:t xml:space="preserve">of skills in </w:t>
      </w:r>
      <w:r w:rsidRPr="001A75B2">
        <w:rPr>
          <w:rFonts w:asciiTheme="majorBidi" w:hAnsiTheme="majorBidi" w:cstheme="majorBidi"/>
          <w:bCs/>
          <w:szCs w:val="22"/>
        </w:rPr>
        <w:t>the Beneficiary’s</w:t>
      </w:r>
      <w:r w:rsidR="00FF3C53" w:rsidRPr="001A75B2">
        <w:rPr>
          <w:rFonts w:asciiTheme="majorBidi" w:hAnsiTheme="majorBidi" w:cstheme="majorBidi"/>
          <w:bCs/>
          <w:szCs w:val="22"/>
        </w:rPr>
        <w:t xml:space="preserve"> role at Amazon-US. </w:t>
      </w:r>
      <w:r w:rsidR="002A00E0" w:rsidRPr="001A75B2">
        <w:rPr>
          <w:rFonts w:asciiTheme="majorBidi" w:hAnsiTheme="majorBidi" w:cstheme="majorBidi"/>
          <w:bCs/>
          <w:szCs w:val="22"/>
        </w:rPr>
        <w:t xml:space="preserve">Copied below is a list of </w:t>
      </w:r>
      <w:r w:rsidR="00FF3C53" w:rsidRPr="001A75B2">
        <w:rPr>
          <w:rFonts w:asciiTheme="majorBidi" w:hAnsiTheme="majorBidi" w:cstheme="majorBidi"/>
          <w:bCs/>
          <w:szCs w:val="22"/>
        </w:rPr>
        <w:t xml:space="preserve">the </w:t>
      </w:r>
      <w:r w:rsidR="002A00E0" w:rsidRPr="001A75B2">
        <w:rPr>
          <w:rFonts w:asciiTheme="majorBidi" w:hAnsiTheme="majorBidi" w:cstheme="majorBidi"/>
          <w:bCs/>
          <w:szCs w:val="22"/>
        </w:rPr>
        <w:t xml:space="preserve">Amazon patented, proprietary tools and technologies </w:t>
      </w:r>
      <w:r w:rsidR="00FF3C53" w:rsidRPr="001A75B2">
        <w:rPr>
          <w:rFonts w:asciiTheme="majorBidi" w:hAnsiTheme="majorBidi" w:cstheme="majorBidi"/>
          <w:bCs/>
          <w:szCs w:val="22"/>
        </w:rPr>
        <w:t>required by the U.S. position</w:t>
      </w:r>
      <w:r w:rsidR="002A00E0" w:rsidRPr="001A75B2">
        <w:rPr>
          <w:rFonts w:asciiTheme="majorBidi" w:hAnsiTheme="majorBidi" w:cstheme="majorBidi"/>
          <w:bCs/>
          <w:szCs w:val="22"/>
        </w:rPr>
        <w:t xml:space="preserve">: </w:t>
      </w:r>
    </w:p>
    <w:p w14:paraId="494ABE7B" w14:textId="77777777" w:rsidR="00551B81" w:rsidRPr="001A75B2" w:rsidRDefault="00551B81" w:rsidP="00096756">
      <w:pPr>
        <w:jc w:val="both"/>
        <w:rPr>
          <w:rFonts w:asciiTheme="majorBidi" w:hAnsiTheme="majorBidi" w:cstheme="majorBidi"/>
          <w:bCs/>
          <w:szCs w:val="22"/>
        </w:rPr>
      </w:pPr>
    </w:p>
    <w:p w14:paraId="6765EE84" w14:textId="7191A08B" w:rsidR="002C58E1" w:rsidRPr="001A75B2" w:rsidRDefault="002C58E1" w:rsidP="00F57902">
      <w:pPr>
        <w:pStyle w:val="ListParagraph"/>
        <w:ind w:left="360"/>
        <w:contextualSpacing/>
        <w:jc w:val="both"/>
        <w:rPr>
          <w:rFonts w:asciiTheme="majorBidi" w:hAnsiTheme="majorBidi" w:cstheme="majorBidi"/>
          <w:szCs w:val="22"/>
          <w:highlight w:val="magenta"/>
        </w:rPr>
      </w:pPr>
    </w:p>
    <w:p w14:paraId="3E37F22F" w14:textId="5D80B967" w:rsidR="00522189" w:rsidRPr="001A75B2" w:rsidRDefault="00522189" w:rsidP="00522189">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Redshift</w:t>
      </w:r>
      <w:r w:rsidRPr="001A75B2">
        <w:rPr>
          <w:rFonts w:ascii="Times New Roman" w:eastAsia="Times" w:hAnsi="Times New Roman"/>
          <w:szCs w:val="22"/>
        </w:rPr>
        <w:t xml:space="preserve">: Amazon Redshift is a fast, fully managed, petabyte-scale data warehouse that makes it simple and cost-effective to analyze all your data using your existing business intelligence tools. </w:t>
      </w:r>
      <w:r w:rsidRPr="001A75B2">
        <w:rPr>
          <w:rFonts w:ascii="Times New Roman" w:eastAsia="Times" w:hAnsi="Times New Roman"/>
          <w:b/>
          <w:bCs/>
          <w:szCs w:val="22"/>
        </w:rPr>
        <w:t xml:space="preserve">Mr. Byladakere Somashekaraiah will continue to use Redshift to consolidate </w:t>
      </w:r>
      <w:r w:rsidR="000A7434" w:rsidRPr="001A75B2">
        <w:rPr>
          <w:rFonts w:ascii="Times New Roman" w:eastAsia="Times" w:hAnsi="Times New Roman"/>
          <w:b/>
          <w:bCs/>
          <w:szCs w:val="22"/>
        </w:rPr>
        <w:t>Display Ads Finance data</w:t>
      </w:r>
      <w:r w:rsidRPr="001A75B2">
        <w:rPr>
          <w:rFonts w:ascii="Times New Roman" w:eastAsia="Times" w:hAnsi="Times New Roman"/>
          <w:b/>
          <w:bCs/>
          <w:szCs w:val="22"/>
        </w:rPr>
        <w:t xml:space="preserve"> and manage the unified database.</w:t>
      </w:r>
    </w:p>
    <w:p w14:paraId="0352D3DD" w14:textId="77777777" w:rsidR="00522189" w:rsidRPr="001A75B2" w:rsidRDefault="00522189" w:rsidP="00522189">
      <w:pPr>
        <w:jc w:val="both"/>
        <w:rPr>
          <w:rFonts w:ascii="Times New Roman" w:eastAsia="Times" w:hAnsi="Times New Roman"/>
          <w:szCs w:val="22"/>
        </w:rPr>
      </w:pPr>
    </w:p>
    <w:p w14:paraId="1B967026" w14:textId="314329FA" w:rsidR="00522189" w:rsidRPr="001A75B2" w:rsidRDefault="00522189" w:rsidP="00522189">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Extract Transform Load Manager (ETLM):</w:t>
      </w:r>
      <w:r w:rsidRPr="001A75B2">
        <w:rPr>
          <w:rFonts w:ascii="Times New Roman" w:eastAsia="Times" w:hAnsi="Times New Roman"/>
          <w:szCs w:val="22"/>
        </w:rPr>
        <w:t xml:space="preserve"> The core "operating system" of the Data Warehouse. This complex system manages all of the injection and extraction of data in a consistent and predictable way. Users interact with ETLM through the DataNet web application by scheduling load or extract jobs and defining where to retrieve or pull the data.</w:t>
      </w:r>
      <w:r w:rsidRPr="001A75B2">
        <w:rPr>
          <w:rFonts w:ascii="Times New Roman" w:eastAsia="Times" w:hAnsi="Times New Roman"/>
          <w:b/>
          <w:bCs/>
          <w:szCs w:val="22"/>
        </w:rPr>
        <w:t xml:space="preserve"> Mr. Byladakere Somashekaraiah will continue to use</w:t>
      </w:r>
      <w:r w:rsidRPr="001A75B2">
        <w:rPr>
          <w:rFonts w:ascii="Times New Roman" w:eastAsia="Times" w:hAnsi="Times New Roman"/>
          <w:b/>
          <w:szCs w:val="22"/>
        </w:rPr>
        <w:t xml:space="preserve"> ETLM to retrieve Amazon wide data </w:t>
      </w:r>
      <w:r w:rsidR="000A7434" w:rsidRPr="001A75B2">
        <w:rPr>
          <w:rFonts w:ascii="Times New Roman" w:eastAsia="Times" w:hAnsi="Times New Roman"/>
          <w:b/>
          <w:szCs w:val="22"/>
        </w:rPr>
        <w:t>transform and load into new</w:t>
      </w:r>
      <w:r w:rsidRPr="001A75B2">
        <w:rPr>
          <w:rFonts w:ascii="Times New Roman" w:eastAsia="Times" w:hAnsi="Times New Roman"/>
          <w:b/>
          <w:szCs w:val="22"/>
        </w:rPr>
        <w:t xml:space="preserve"> data tables created in Redshift.</w:t>
      </w:r>
    </w:p>
    <w:p w14:paraId="78AE1A75" w14:textId="2C794D55" w:rsidR="008E592A" w:rsidRPr="001A75B2" w:rsidRDefault="008E592A" w:rsidP="008E592A">
      <w:pPr>
        <w:jc w:val="both"/>
        <w:rPr>
          <w:rFonts w:ascii="Times New Roman" w:eastAsia="Times" w:hAnsi="Times New Roman"/>
          <w:szCs w:val="22"/>
        </w:rPr>
      </w:pPr>
    </w:p>
    <w:p w14:paraId="094EDB63" w14:textId="7EBF3D83" w:rsidR="008E592A" w:rsidRPr="001A75B2" w:rsidRDefault="008E592A" w:rsidP="008E592A">
      <w:pPr>
        <w:numPr>
          <w:ilvl w:val="0"/>
          <w:numId w:val="67"/>
        </w:numPr>
        <w:jc w:val="both"/>
        <w:rPr>
          <w:rFonts w:ascii="Times New Roman" w:eastAsia="Times" w:hAnsi="Times New Roman"/>
          <w:szCs w:val="22"/>
        </w:rPr>
      </w:pPr>
      <w:r w:rsidRPr="001A75B2">
        <w:rPr>
          <w:rFonts w:asciiTheme="majorBidi" w:eastAsia="Times" w:hAnsiTheme="majorBidi" w:cstheme="majorBidi"/>
          <w:szCs w:val="22"/>
          <w:u w:val="single"/>
        </w:rPr>
        <w:t>Hammerstone</w:t>
      </w:r>
      <w:r w:rsidRPr="001A75B2">
        <w:rPr>
          <w:rFonts w:asciiTheme="majorBidi" w:eastAsia="Times" w:hAnsiTheme="majorBidi" w:cstheme="majorBidi"/>
          <w:szCs w:val="22"/>
        </w:rPr>
        <w:t>:</w:t>
      </w:r>
      <w:r w:rsidRPr="001A75B2">
        <w:rPr>
          <w:szCs w:val="22"/>
        </w:rPr>
        <w:t xml:space="preserve"> It </w:t>
      </w:r>
      <w:r w:rsidRPr="001A75B2">
        <w:rPr>
          <w:rFonts w:ascii="Times New Roman" w:eastAsia="Times" w:hAnsi="Times New Roman"/>
          <w:szCs w:val="22"/>
        </w:rPr>
        <w:t>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1A75B2">
        <w:rPr>
          <w:rFonts w:ascii="Times New Roman" w:eastAsia="Times" w:hAnsi="Times New Roman"/>
          <w:b/>
          <w:bCs/>
          <w:szCs w:val="22"/>
        </w:rPr>
        <w:t xml:space="preserve"> Mr. Byladakere Somashekaraiah will continue to use</w:t>
      </w:r>
      <w:r w:rsidR="00000C21">
        <w:rPr>
          <w:rFonts w:ascii="Times New Roman" w:eastAsia="Times" w:hAnsi="Times New Roman"/>
          <w:b/>
          <w:bCs/>
          <w:szCs w:val="22"/>
        </w:rPr>
        <w:t xml:space="preserve"> </w:t>
      </w:r>
      <w:r w:rsidRPr="001A75B2">
        <w:rPr>
          <w:rFonts w:ascii="Times New Roman" w:eastAsia="Times" w:hAnsi="Times New Roman"/>
          <w:b/>
          <w:szCs w:val="22"/>
        </w:rPr>
        <w:t xml:space="preserve">Hammerstone to retrieve </w:t>
      </w:r>
      <w:r w:rsidRPr="001A75B2">
        <w:rPr>
          <w:rFonts w:ascii="Times New Roman" w:eastAsia="Times" w:hAnsi="Times New Roman"/>
          <w:b/>
          <w:szCs w:val="22"/>
        </w:rPr>
        <w:lastRenderedPageBreak/>
        <w:t>Amazon wide data transform and load into new data tables created in Redshift when the data is present in S3.</w:t>
      </w:r>
    </w:p>
    <w:p w14:paraId="4DED58DD" w14:textId="5D20A1BB" w:rsidR="008E592A" w:rsidRPr="001A75B2" w:rsidRDefault="008E592A" w:rsidP="008E592A">
      <w:pPr>
        <w:jc w:val="both"/>
        <w:rPr>
          <w:rFonts w:ascii="Times New Roman" w:eastAsia="Times" w:hAnsi="Times New Roman"/>
          <w:szCs w:val="22"/>
        </w:rPr>
      </w:pPr>
    </w:p>
    <w:p w14:paraId="394CFE32" w14:textId="77777777" w:rsidR="008E592A" w:rsidRPr="001A75B2" w:rsidRDefault="008E592A" w:rsidP="008E592A">
      <w:pPr>
        <w:numPr>
          <w:ilvl w:val="0"/>
          <w:numId w:val="67"/>
        </w:numPr>
        <w:jc w:val="both"/>
        <w:rPr>
          <w:rFonts w:ascii="Times New Roman" w:eastAsia="Times" w:hAnsi="Times New Roman"/>
          <w:szCs w:val="22"/>
        </w:rPr>
      </w:pPr>
      <w:r w:rsidRPr="001A75B2">
        <w:rPr>
          <w:rFonts w:ascii="Times New Roman" w:eastAsia="Times" w:hAnsi="Times New Roman"/>
          <w:szCs w:val="22"/>
          <w:u w:val="single"/>
        </w:rPr>
        <w:t>Elastic Data eXchange (EDX)</w:t>
      </w:r>
      <w:r w:rsidRPr="001A75B2">
        <w:rPr>
          <w:rFonts w:ascii="Times New Roman" w:eastAsia="Times" w:hAnsi="Times New Roman"/>
          <w:szCs w:val="22"/>
        </w:rPr>
        <w:t xml:space="preserve">: EDX is designed to be Amazon's one-stop shop for all en-masse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1A75B2">
        <w:rPr>
          <w:rFonts w:ascii="Times New Roman" w:eastAsia="Times" w:hAnsi="Times New Roman"/>
          <w:b/>
          <w:bCs/>
          <w:szCs w:val="22"/>
        </w:rPr>
        <w:t>Mr. Byladakere Somashekaraiah will continue to use EDX in combination with the Redshift. This tool is necessary to move data quickly and efficiently so that the Display Ads Finance team and stakeholders can view all necessary data in once source.</w:t>
      </w:r>
    </w:p>
    <w:p w14:paraId="470287F8" w14:textId="3E042FC2" w:rsidR="000A7434" w:rsidRPr="001A75B2" w:rsidRDefault="000A7434" w:rsidP="008E592A">
      <w:pPr>
        <w:jc w:val="both"/>
        <w:rPr>
          <w:rFonts w:ascii="Times New Roman" w:eastAsia="Times" w:hAnsi="Times New Roman"/>
          <w:b/>
          <w:bCs/>
          <w:szCs w:val="22"/>
        </w:rPr>
      </w:pPr>
    </w:p>
    <w:p w14:paraId="0BE9A2E5" w14:textId="653C15D3" w:rsidR="00522189" w:rsidRPr="001A75B2" w:rsidRDefault="00522189" w:rsidP="00522189">
      <w:pPr>
        <w:numPr>
          <w:ilvl w:val="0"/>
          <w:numId w:val="68"/>
        </w:numPr>
        <w:jc w:val="both"/>
        <w:rPr>
          <w:rFonts w:ascii="Times New Roman" w:eastAsia="Times" w:hAnsi="Times New Roman"/>
          <w:szCs w:val="22"/>
        </w:rPr>
      </w:pPr>
      <w:r w:rsidRPr="001A75B2">
        <w:rPr>
          <w:rFonts w:ascii="Times New Roman" w:eastAsia="Times" w:hAnsi="Times New Roman"/>
          <w:szCs w:val="22"/>
          <w:u w:val="single"/>
        </w:rPr>
        <w:t>Simple Storage Service (S3)</w:t>
      </w:r>
      <w:r w:rsidRPr="001A75B2">
        <w:rPr>
          <w:rFonts w:ascii="Times New Roman" w:eastAsia="Times" w:hAnsi="Times New Roman"/>
          <w:szCs w:val="22"/>
        </w:rPr>
        <w:t xml:space="preserve">: S3 is a reliable, fast and cheap way to store data on the Internet. S3 can be used to store just about anything: XML documents, binary data, images, videos, or whatever else our customers want to store. </w:t>
      </w:r>
      <w:r w:rsidRPr="001A75B2">
        <w:rPr>
          <w:rFonts w:ascii="Times New Roman" w:eastAsia="Times" w:hAnsi="Times New Roman"/>
          <w:b/>
          <w:bCs/>
          <w:szCs w:val="22"/>
        </w:rPr>
        <w:t xml:space="preserve">Mr. Byladakere Somashekaraiah will continue to use S3 in combination with EDX, Redshift, and VIRT Dashboard. This tool is necessary to store data efficiently so that the </w:t>
      </w:r>
      <w:r w:rsidR="000A7434" w:rsidRPr="001A75B2">
        <w:rPr>
          <w:rFonts w:ascii="Times New Roman" w:eastAsia="Times" w:hAnsi="Times New Roman"/>
          <w:b/>
          <w:bCs/>
          <w:szCs w:val="22"/>
        </w:rPr>
        <w:t xml:space="preserve">Display Ads Finance </w:t>
      </w:r>
      <w:r w:rsidRPr="001A75B2">
        <w:rPr>
          <w:rFonts w:ascii="Times New Roman" w:eastAsia="Times" w:hAnsi="Times New Roman"/>
          <w:b/>
          <w:bCs/>
          <w:szCs w:val="22"/>
        </w:rPr>
        <w:t>team can keep historical data used to populate data tables.</w:t>
      </w:r>
      <w:r w:rsidRPr="001A75B2">
        <w:rPr>
          <w:rFonts w:ascii="Times New Roman" w:eastAsia="Times" w:hAnsi="Times New Roman"/>
          <w:szCs w:val="22"/>
        </w:rPr>
        <w:t xml:space="preserve"> </w:t>
      </w:r>
    </w:p>
    <w:p w14:paraId="1B37153C" w14:textId="77777777" w:rsidR="000A7434" w:rsidRPr="001A75B2" w:rsidRDefault="000A7434" w:rsidP="000A7434">
      <w:pPr>
        <w:pStyle w:val="ListParagraph"/>
        <w:rPr>
          <w:rFonts w:ascii="Times New Roman" w:eastAsia="Times" w:hAnsi="Times New Roman"/>
          <w:szCs w:val="22"/>
        </w:rPr>
      </w:pPr>
    </w:p>
    <w:p w14:paraId="7206663C" w14:textId="53828A68" w:rsidR="000A7434" w:rsidRPr="001A75B2" w:rsidRDefault="000A7434" w:rsidP="000A7434">
      <w:pPr>
        <w:numPr>
          <w:ilvl w:val="0"/>
          <w:numId w:val="68"/>
        </w:numPr>
        <w:jc w:val="both"/>
        <w:rPr>
          <w:rFonts w:asciiTheme="majorBidi" w:hAnsiTheme="majorBidi" w:cstheme="majorBidi"/>
          <w:bCs/>
          <w:szCs w:val="22"/>
        </w:rPr>
      </w:pPr>
      <w:r w:rsidRPr="001A75B2">
        <w:rPr>
          <w:rFonts w:asciiTheme="majorBidi" w:hAnsiTheme="majorBidi" w:cstheme="majorBidi"/>
          <w:bCs/>
          <w:szCs w:val="22"/>
          <w:u w:val="single"/>
        </w:rPr>
        <w:t>Advertising Data warehouse (ADW):</w:t>
      </w:r>
      <w:r w:rsidRPr="001A75B2">
        <w:rPr>
          <w:szCs w:val="22"/>
        </w:rPr>
        <w:t xml:space="preserve"> </w:t>
      </w:r>
      <w:r w:rsidRPr="001A75B2">
        <w:rPr>
          <w:rFonts w:asciiTheme="majorBidi" w:hAnsiTheme="majorBidi" w:cstheme="majorBidi"/>
          <w:bCs/>
          <w:szCs w:val="22"/>
        </w:rPr>
        <w:t xml:space="preserve">ADW is the system of record for aggregated data about advertising performance. It provides data as </w:t>
      </w:r>
      <w:r w:rsidR="008E592A" w:rsidRPr="001A75B2">
        <w:rPr>
          <w:rFonts w:asciiTheme="majorBidi" w:hAnsiTheme="majorBidi" w:cstheme="majorBidi"/>
          <w:bCs/>
          <w:szCs w:val="22"/>
        </w:rPr>
        <w:t>query able</w:t>
      </w:r>
      <w:r w:rsidRPr="001A75B2">
        <w:rPr>
          <w:rFonts w:asciiTheme="majorBidi" w:hAnsiTheme="majorBidi" w:cstheme="majorBidi"/>
          <w:bCs/>
          <w:szCs w:val="22"/>
        </w:rPr>
        <w:t xml:space="preserve"> database tables, files in S3, and environments where internal users can execute ad hoc queries and schedule queries. </w:t>
      </w:r>
      <w:r w:rsidRPr="001A75B2">
        <w:rPr>
          <w:rFonts w:ascii="Times New Roman" w:eastAsia="Times" w:hAnsi="Times New Roman"/>
          <w:b/>
          <w:bCs/>
          <w:szCs w:val="22"/>
        </w:rPr>
        <w:t xml:space="preserve">Mr. Byladakere Somashekaraiah will continue to integrate the data from ADW to Display ads Redshift cluster using Hammer stone and ETLM. </w:t>
      </w:r>
    </w:p>
    <w:p w14:paraId="5E858F9A" w14:textId="52049E22" w:rsidR="000A7434" w:rsidRPr="001A75B2" w:rsidRDefault="000A7434" w:rsidP="008E592A">
      <w:pPr>
        <w:jc w:val="both"/>
        <w:rPr>
          <w:rFonts w:asciiTheme="majorBidi" w:hAnsiTheme="majorBidi" w:cstheme="majorBidi"/>
          <w:bCs/>
          <w:szCs w:val="22"/>
        </w:rPr>
      </w:pPr>
    </w:p>
    <w:p w14:paraId="7265584C" w14:textId="7E6B53FC" w:rsidR="008E592A" w:rsidRPr="001A75B2" w:rsidRDefault="008E592A" w:rsidP="008E592A">
      <w:pPr>
        <w:numPr>
          <w:ilvl w:val="0"/>
          <w:numId w:val="68"/>
        </w:numPr>
        <w:jc w:val="both"/>
        <w:rPr>
          <w:rFonts w:asciiTheme="majorBidi" w:hAnsiTheme="majorBidi" w:cstheme="majorBidi"/>
          <w:bCs/>
          <w:szCs w:val="22"/>
        </w:rPr>
      </w:pPr>
      <w:r w:rsidRPr="001A75B2">
        <w:rPr>
          <w:rFonts w:asciiTheme="majorBidi" w:hAnsiTheme="majorBidi" w:cstheme="majorBidi"/>
          <w:bCs/>
          <w:szCs w:val="22"/>
          <w:u w:val="single"/>
        </w:rPr>
        <w:t>Amazon Athena</w:t>
      </w:r>
      <w:r w:rsidR="000A7434" w:rsidRPr="001A75B2">
        <w:rPr>
          <w:rFonts w:asciiTheme="majorBidi" w:hAnsiTheme="majorBidi" w:cstheme="majorBidi"/>
          <w:bCs/>
          <w:szCs w:val="22"/>
        </w:rPr>
        <w:t>:</w:t>
      </w:r>
      <w:r w:rsidRPr="001A75B2">
        <w:rPr>
          <w:rFonts w:asciiTheme="majorBidi" w:hAnsiTheme="majorBidi" w:cstheme="majorBidi"/>
          <w:bCs/>
          <w:szCs w:val="22"/>
        </w:rPr>
        <w:t xml:space="preserve"> Amazon Athena is an interactive query service that makes it easy to analyze data in Amazon S3 using standard SQL. Athena is serverless, so there is no infrastructure to manage, and you pay only for the queries that you run.</w:t>
      </w:r>
      <w:r w:rsidRPr="001A75B2">
        <w:rPr>
          <w:rFonts w:ascii="Times New Roman" w:eastAsia="Times" w:hAnsi="Times New Roman"/>
          <w:b/>
          <w:bCs/>
          <w:szCs w:val="22"/>
        </w:rPr>
        <w:t xml:space="preserve"> Mr. Byladakere Somashekaraiah will continue to integrate the data from AmazonAthena to Display ads Redshift cluster using EDX.</w:t>
      </w:r>
    </w:p>
    <w:p w14:paraId="2EEA92E9" w14:textId="6765322F" w:rsidR="000A7434" w:rsidRPr="001A75B2" w:rsidRDefault="000A7434" w:rsidP="008E592A">
      <w:pPr>
        <w:ind w:left="720"/>
        <w:jc w:val="both"/>
        <w:rPr>
          <w:rFonts w:asciiTheme="majorBidi" w:hAnsiTheme="majorBidi" w:cstheme="majorBidi"/>
          <w:bCs/>
          <w:szCs w:val="22"/>
        </w:rPr>
      </w:pPr>
    </w:p>
    <w:p w14:paraId="4D1E372A" w14:textId="2D9D4265" w:rsidR="000A7434" w:rsidRPr="001A75B2" w:rsidRDefault="000A7434" w:rsidP="00720772">
      <w:pPr>
        <w:numPr>
          <w:ilvl w:val="0"/>
          <w:numId w:val="68"/>
        </w:numPr>
        <w:jc w:val="both"/>
        <w:rPr>
          <w:rFonts w:asciiTheme="majorBidi" w:eastAsia="Times" w:hAnsiTheme="majorBidi" w:cstheme="majorBidi"/>
          <w:szCs w:val="22"/>
        </w:rPr>
      </w:pPr>
      <w:r w:rsidRPr="001A75B2">
        <w:rPr>
          <w:rFonts w:asciiTheme="majorBidi" w:eastAsia="Times" w:hAnsiTheme="majorBidi" w:cstheme="majorBidi"/>
          <w:szCs w:val="22"/>
          <w:u w:val="single"/>
        </w:rPr>
        <w:t>Amazon Metrics</w:t>
      </w:r>
      <w:r w:rsidR="008E592A" w:rsidRPr="001A75B2">
        <w:rPr>
          <w:rFonts w:asciiTheme="majorBidi" w:eastAsia="Times" w:hAnsiTheme="majorBidi" w:cstheme="majorBidi"/>
          <w:szCs w:val="22"/>
        </w:rPr>
        <w:t xml:space="preserve">: </w:t>
      </w:r>
      <w:r w:rsidR="008E592A" w:rsidRPr="001A75B2">
        <w:rPr>
          <w:rFonts w:ascii="Times New Roman" w:eastAsia="Times" w:hAnsi="Times New Roman"/>
          <w:szCs w:val="22"/>
        </w:rPr>
        <w:t>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00720772" w:rsidRPr="001A75B2">
        <w:rPr>
          <w:rFonts w:ascii="Times New Roman" w:eastAsia="Times" w:hAnsi="Times New Roman"/>
          <w:b/>
          <w:bCs/>
          <w:szCs w:val="22"/>
        </w:rPr>
        <w:t xml:space="preserve"> Mr. Byladakere Somashekaraiah will continue </w:t>
      </w:r>
      <w:r w:rsidR="00000C21">
        <w:rPr>
          <w:rFonts w:ascii="Times New Roman" w:eastAsia="Times" w:hAnsi="Times New Roman"/>
          <w:b/>
          <w:bCs/>
          <w:szCs w:val="22"/>
        </w:rPr>
        <w:t xml:space="preserve">to </w:t>
      </w:r>
      <w:r w:rsidR="00720772" w:rsidRPr="001A75B2">
        <w:rPr>
          <w:rFonts w:ascii="Times New Roman" w:eastAsia="Times" w:hAnsi="Times New Roman"/>
          <w:b/>
          <w:bCs/>
          <w:szCs w:val="22"/>
        </w:rPr>
        <w:t>train the team on using Amazon Metrics to build Excel Decks to move the computation from Excel to Amazon Metrics.</w:t>
      </w:r>
    </w:p>
    <w:p w14:paraId="1D1AE9C2" w14:textId="77777777" w:rsidR="00522189" w:rsidRPr="001A75B2" w:rsidRDefault="00522189" w:rsidP="00522189">
      <w:pPr>
        <w:jc w:val="both"/>
        <w:rPr>
          <w:rFonts w:ascii="Times New Roman" w:eastAsia="Times" w:hAnsi="Times New Roman"/>
          <w:szCs w:val="22"/>
        </w:rPr>
      </w:pPr>
    </w:p>
    <w:p w14:paraId="402FFB26" w14:textId="5C707245" w:rsidR="000A7434" w:rsidRPr="001A75B2" w:rsidRDefault="008E592A" w:rsidP="008E592A">
      <w:pPr>
        <w:numPr>
          <w:ilvl w:val="0"/>
          <w:numId w:val="68"/>
        </w:numPr>
        <w:jc w:val="both"/>
        <w:rPr>
          <w:rFonts w:ascii="Times New Roman" w:eastAsia="Times" w:hAnsi="Times New Roman"/>
          <w:b/>
          <w:bCs/>
          <w:szCs w:val="22"/>
        </w:rPr>
      </w:pPr>
      <w:r w:rsidRPr="001A75B2">
        <w:rPr>
          <w:rFonts w:ascii="Times New Roman" w:eastAsia="Times" w:hAnsi="Times New Roman"/>
          <w:szCs w:val="22"/>
          <w:u w:val="single"/>
        </w:rPr>
        <w:t>Amazon QuickSight:</w:t>
      </w:r>
      <w:r w:rsidRPr="001A75B2">
        <w:rPr>
          <w:rFonts w:ascii="Times New Roman" w:eastAsia="Times" w:hAnsi="Times New Roman"/>
          <w:szCs w:val="22"/>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1A75B2">
        <w:rPr>
          <w:rFonts w:ascii="Times New Roman" w:eastAsia="Times" w:hAnsi="Times New Roman"/>
          <w:b/>
          <w:bCs/>
          <w:szCs w:val="22"/>
        </w:rPr>
        <w:t xml:space="preserve">Mr. Byladakere Somashekaraiah will continue to integrate this tool with the database tables, </w:t>
      </w:r>
      <w:r w:rsidRPr="001A75B2">
        <w:rPr>
          <w:rFonts w:ascii="Times New Roman" w:eastAsia="Times" w:hAnsi="Times New Roman"/>
          <w:b/>
          <w:bCs/>
          <w:szCs w:val="22"/>
        </w:rPr>
        <w:lastRenderedPageBreak/>
        <w:t>to create Dashboard and visualization to provide Display Ads Finance stakeholders without the need to writing SQL.</w:t>
      </w:r>
    </w:p>
    <w:p w14:paraId="1214B9FE" w14:textId="77777777" w:rsidR="000A7434" w:rsidRPr="001A75B2" w:rsidRDefault="000A7434" w:rsidP="000A7434">
      <w:pPr>
        <w:ind w:left="720"/>
        <w:jc w:val="both"/>
        <w:rPr>
          <w:rFonts w:ascii="Times New Roman" w:eastAsia="Times" w:hAnsi="Times New Roman"/>
          <w:szCs w:val="22"/>
        </w:rPr>
      </w:pPr>
    </w:p>
    <w:p w14:paraId="1DC1D997" w14:textId="77777777" w:rsidR="00522189" w:rsidRPr="001A75B2" w:rsidRDefault="00522189" w:rsidP="00522189">
      <w:pPr>
        <w:numPr>
          <w:ilvl w:val="0"/>
          <w:numId w:val="68"/>
        </w:numPr>
        <w:jc w:val="both"/>
        <w:rPr>
          <w:rFonts w:ascii="Times New Roman" w:eastAsia="Times" w:hAnsi="Times New Roman"/>
          <w:szCs w:val="22"/>
        </w:rPr>
      </w:pPr>
      <w:r w:rsidRPr="001A75B2">
        <w:rPr>
          <w:rFonts w:ascii="Times New Roman" w:eastAsia="Times" w:hAnsi="Times New Roman"/>
          <w:szCs w:val="22"/>
          <w:u w:val="single"/>
        </w:rPr>
        <w:t>Remedy / Simple Issue Manager (SIM)</w:t>
      </w:r>
      <w:r w:rsidRPr="001A75B2">
        <w:rPr>
          <w:rFonts w:ascii="Times New Roman" w:eastAsia="Times" w:hAnsi="Times New Roman"/>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1A75B2">
        <w:rPr>
          <w:rFonts w:ascii="Times New Roman" w:eastAsia="Times" w:hAnsi="Times New Roman"/>
          <w:b/>
          <w:bCs/>
          <w:szCs w:val="22"/>
        </w:rPr>
        <w:t xml:space="preserve">These tools will continue to allow Mr. Byladakere Somashekaraiah to organize and prioritize projects appropriately by collecting requirements and assigning prioritizations. </w:t>
      </w:r>
    </w:p>
    <w:p w14:paraId="7AC8E329" w14:textId="07BFA70A" w:rsidR="00522189" w:rsidRPr="001A75B2" w:rsidRDefault="00522189" w:rsidP="00F57902">
      <w:pPr>
        <w:pStyle w:val="ListParagraph"/>
        <w:ind w:left="360"/>
        <w:contextualSpacing/>
        <w:jc w:val="both"/>
        <w:rPr>
          <w:rFonts w:asciiTheme="majorBidi" w:hAnsiTheme="majorBidi" w:cstheme="majorBidi"/>
          <w:szCs w:val="22"/>
          <w:highlight w:val="magenta"/>
        </w:rPr>
      </w:pPr>
    </w:p>
    <w:p w14:paraId="5345F795" w14:textId="77777777" w:rsidR="00522189" w:rsidRPr="001A75B2" w:rsidRDefault="00522189" w:rsidP="00F57902">
      <w:pPr>
        <w:pStyle w:val="ListParagraph"/>
        <w:ind w:left="360"/>
        <w:contextualSpacing/>
        <w:jc w:val="both"/>
        <w:rPr>
          <w:rFonts w:asciiTheme="majorBidi" w:hAnsiTheme="majorBidi" w:cstheme="majorBidi"/>
          <w:szCs w:val="22"/>
          <w:highlight w:val="magenta"/>
        </w:rPr>
      </w:pPr>
    </w:p>
    <w:p w14:paraId="1413F760" w14:textId="7C038942" w:rsidR="002C58E1" w:rsidRPr="001A75B2" w:rsidRDefault="002C58E1" w:rsidP="002C58E1">
      <w:pPr>
        <w:jc w:val="both"/>
        <w:rPr>
          <w:rFonts w:ascii="Times New Roman" w:hAnsi="Times New Roman"/>
          <w:szCs w:val="22"/>
        </w:rPr>
      </w:pPr>
      <w:r w:rsidRPr="001A75B2">
        <w:rPr>
          <w:rFonts w:ascii="Times New Roman" w:hAnsi="Times New Roman"/>
          <w:szCs w:val="22"/>
        </w:rPr>
        <w:t>The Beneficiary will continue to serve as a key leader for several critical projects for Amazon-US, including the following:</w:t>
      </w:r>
      <w:r w:rsidR="002D6219" w:rsidRPr="001A75B2">
        <w:rPr>
          <w:rFonts w:asciiTheme="minorHAnsi" w:hAnsiTheme="minorHAnsi" w:cstheme="minorBidi"/>
          <w:color w:val="1F497D"/>
          <w:szCs w:val="22"/>
        </w:rPr>
        <w:t xml:space="preserve"> </w:t>
      </w:r>
    </w:p>
    <w:p w14:paraId="76529C44" w14:textId="5A41C2D4" w:rsidR="009A739F" w:rsidRPr="001A75B2" w:rsidRDefault="009A739F" w:rsidP="009A739F">
      <w:pPr>
        <w:contextualSpacing/>
        <w:jc w:val="both"/>
        <w:rPr>
          <w:rFonts w:ascii="Times New Roman" w:hAnsi="Times New Roman"/>
          <w:szCs w:val="22"/>
        </w:rPr>
      </w:pPr>
    </w:p>
    <w:p w14:paraId="5EBA2420" w14:textId="57BA1F31" w:rsidR="009A739F" w:rsidRPr="001A75B2" w:rsidRDefault="002D6767" w:rsidP="002D6767">
      <w:pPr>
        <w:pStyle w:val="ListParagraph"/>
        <w:numPr>
          <w:ilvl w:val="0"/>
          <w:numId w:val="48"/>
        </w:numPr>
        <w:contextualSpacing/>
        <w:jc w:val="both"/>
        <w:rPr>
          <w:rFonts w:ascii="Times New Roman" w:hAnsi="Times New Roman"/>
          <w:szCs w:val="22"/>
        </w:rPr>
      </w:pPr>
      <w:r w:rsidRPr="001A75B2">
        <w:rPr>
          <w:rFonts w:ascii="Times New Roman" w:hAnsi="Times New Roman"/>
          <w:b/>
          <w:szCs w:val="22"/>
          <w:u w:val="single"/>
        </w:rPr>
        <w:t>Amazon Display ads data pipeline innovation</w:t>
      </w:r>
      <w:r w:rsidR="009A739F" w:rsidRPr="001A75B2">
        <w:rPr>
          <w:rFonts w:ascii="Times New Roman" w:hAnsi="Times New Roman"/>
          <w:b/>
          <w:szCs w:val="22"/>
          <w:u w:val="single"/>
        </w:rPr>
        <w:t>:</w:t>
      </w:r>
      <w:r w:rsidR="009A739F" w:rsidRPr="001A75B2">
        <w:rPr>
          <w:rFonts w:ascii="Times New Roman" w:hAnsi="Times New Roman"/>
          <w:szCs w:val="22"/>
        </w:rPr>
        <w:t xml:space="preserve"> As part of the 2019-2020 initiative roadmap, </w:t>
      </w:r>
      <w:r w:rsidR="009A739F" w:rsidRPr="006E36D1">
        <w:rPr>
          <w:rFonts w:ascii="Times New Roman" w:eastAsia="Times" w:hAnsi="Times New Roman"/>
          <w:szCs w:val="22"/>
        </w:rPr>
        <w:t>Mr. Byladakere Somashekaraiah</w:t>
      </w:r>
      <w:r w:rsidR="009A739F" w:rsidRPr="001A75B2">
        <w:rPr>
          <w:rFonts w:ascii="Times New Roman" w:eastAsia="Times" w:hAnsi="Times New Roman"/>
          <w:b/>
          <w:bCs/>
          <w:szCs w:val="22"/>
        </w:rPr>
        <w:t xml:space="preserve"> </w:t>
      </w:r>
      <w:r w:rsidR="009A739F" w:rsidRPr="001A75B2">
        <w:rPr>
          <w:rFonts w:ascii="Times New Roman" w:hAnsi="Times New Roman"/>
          <w:szCs w:val="22"/>
        </w:rPr>
        <w:t>w</w:t>
      </w:r>
      <w:r w:rsidR="006E36D1">
        <w:rPr>
          <w:rFonts w:ascii="Times New Roman" w:hAnsi="Times New Roman"/>
          <w:szCs w:val="22"/>
        </w:rPr>
        <w:t>ill</w:t>
      </w:r>
      <w:r w:rsidR="009A739F" w:rsidRPr="001A75B2">
        <w:rPr>
          <w:rFonts w:ascii="Times New Roman" w:hAnsi="Times New Roman"/>
          <w:szCs w:val="22"/>
        </w:rPr>
        <w:t xml:space="preserve"> be working to re-invent the </w:t>
      </w:r>
      <w:r w:rsidR="006E36D1">
        <w:rPr>
          <w:rFonts w:ascii="Times New Roman" w:hAnsi="Times New Roman"/>
          <w:szCs w:val="22"/>
        </w:rPr>
        <w:t>d</w:t>
      </w:r>
      <w:r w:rsidR="009A739F" w:rsidRPr="001A75B2">
        <w:rPr>
          <w:rFonts w:ascii="Times New Roman" w:hAnsi="Times New Roman"/>
          <w:szCs w:val="22"/>
        </w:rPr>
        <w:t>isplay revenue data infrastructure</w:t>
      </w:r>
      <w:r w:rsidR="006E36D1">
        <w:rPr>
          <w:rFonts w:ascii="Times New Roman" w:hAnsi="Times New Roman"/>
          <w:szCs w:val="22"/>
        </w:rPr>
        <w:t>. This</w:t>
      </w:r>
      <w:r w:rsidR="009A739F" w:rsidRPr="001A75B2">
        <w:rPr>
          <w:rFonts w:ascii="Times New Roman" w:hAnsi="Times New Roman"/>
          <w:szCs w:val="22"/>
        </w:rPr>
        <w:t xml:space="preserve"> will involve i) Redesigning the upstream code to refresh on a 1 day lag vs. the current 3 day lag. ii) Integrating data from Vendors and Sellers into a single Umbrella enabling end users to pull all data from one place. iii) Creating custom flags within our data architecture to indicate product types, featur</w:t>
      </w:r>
      <w:r w:rsidR="00E821C1" w:rsidRPr="001A75B2">
        <w:rPr>
          <w:rFonts w:ascii="Times New Roman" w:hAnsi="Times New Roman"/>
          <w:szCs w:val="22"/>
        </w:rPr>
        <w:t xml:space="preserve">es and campaign </w:t>
      </w:r>
      <w:r w:rsidRPr="001A75B2">
        <w:rPr>
          <w:rFonts w:ascii="Times New Roman" w:hAnsi="Times New Roman"/>
          <w:szCs w:val="22"/>
        </w:rPr>
        <w:t>events. All</w:t>
      </w:r>
      <w:r w:rsidR="009A739F" w:rsidRPr="001A75B2">
        <w:rPr>
          <w:rFonts w:ascii="Times New Roman" w:hAnsi="Times New Roman"/>
          <w:szCs w:val="22"/>
        </w:rPr>
        <w:t xml:space="preserve"> of the above requires a deep and intrinsic knowledge of the underlying DIM and FACT tables that are created within the Amazon ADW BI Redshift Database. </w:t>
      </w:r>
      <w:r w:rsidR="009A739F" w:rsidRPr="006E36D1">
        <w:rPr>
          <w:rFonts w:ascii="Times New Roman" w:eastAsia="Times" w:hAnsi="Times New Roman"/>
          <w:szCs w:val="22"/>
        </w:rPr>
        <w:t>Mr. Byladakere Somashekaraiah</w:t>
      </w:r>
      <w:r w:rsidR="009A739F" w:rsidRPr="006E36D1">
        <w:rPr>
          <w:rFonts w:ascii="Times New Roman" w:hAnsi="Times New Roman"/>
          <w:szCs w:val="22"/>
        </w:rPr>
        <w:t xml:space="preserve"> </w:t>
      </w:r>
      <w:r w:rsidR="009A739F" w:rsidRPr="001A75B2">
        <w:rPr>
          <w:rFonts w:ascii="Times New Roman" w:hAnsi="Times New Roman"/>
          <w:szCs w:val="22"/>
        </w:rPr>
        <w:t xml:space="preserve">will be </w:t>
      </w:r>
      <w:r w:rsidRPr="001A75B2">
        <w:rPr>
          <w:rFonts w:ascii="Times New Roman" w:hAnsi="Times New Roman"/>
          <w:szCs w:val="22"/>
        </w:rPr>
        <w:t>responsible for</w:t>
      </w:r>
      <w:r w:rsidR="009A739F" w:rsidRPr="001A75B2">
        <w:rPr>
          <w:rFonts w:ascii="Times New Roman" w:hAnsi="Times New Roman"/>
          <w:szCs w:val="22"/>
        </w:rPr>
        <w:t xml:space="preserve"> designing and building schemas and pipelines to bring the new</w:t>
      </w:r>
      <w:r w:rsidRPr="001A75B2">
        <w:rPr>
          <w:rFonts w:ascii="Times New Roman" w:hAnsi="Times New Roman"/>
          <w:szCs w:val="22"/>
        </w:rPr>
        <w:t xml:space="preserve"> </w:t>
      </w:r>
      <w:r w:rsidR="009A739F" w:rsidRPr="001A75B2">
        <w:rPr>
          <w:rFonts w:ascii="Times New Roman" w:hAnsi="Times New Roman"/>
          <w:szCs w:val="22"/>
        </w:rPr>
        <w:t xml:space="preserve">data. Improving accessibility to one day will require us to completely redesign the upstream code to ensure we are in perfect sync with our billing systems requiring us to build a </w:t>
      </w:r>
      <w:r w:rsidRPr="001A75B2">
        <w:rPr>
          <w:rFonts w:ascii="Times New Roman" w:hAnsi="Times New Roman"/>
          <w:szCs w:val="22"/>
        </w:rPr>
        <w:t>complete system</w:t>
      </w:r>
      <w:r w:rsidR="009A739F" w:rsidRPr="001A75B2">
        <w:rPr>
          <w:rFonts w:ascii="Times New Roman" w:hAnsi="Times New Roman"/>
          <w:szCs w:val="22"/>
        </w:rPr>
        <w:t xml:space="preserve"> that is reliable.</w:t>
      </w:r>
      <w:r w:rsidR="00075D21" w:rsidRPr="001A75B2">
        <w:rPr>
          <w:rFonts w:ascii="Times New Roman" w:eastAsia="Times" w:hAnsi="Times New Roman"/>
          <w:b/>
          <w:bCs/>
          <w:szCs w:val="22"/>
        </w:rPr>
        <w:t xml:space="preserve"> Mr. Byladakere Somashekaraiah will be using S3, EDX, Redshift, ETLM, ADW, Athena and Hammerstone</w:t>
      </w:r>
      <w:r w:rsidR="00BD35AE" w:rsidRPr="001A75B2">
        <w:rPr>
          <w:rFonts w:ascii="Times New Roman" w:eastAsia="Times" w:hAnsi="Times New Roman"/>
          <w:b/>
          <w:bCs/>
          <w:szCs w:val="22"/>
        </w:rPr>
        <w:t xml:space="preserve"> to retrieve data (ADW &amp; Athena), store data (S3, EDX, and Redshift) and transform the data between tools (ETLM &amp; Hammerstone).</w:t>
      </w:r>
    </w:p>
    <w:p w14:paraId="699A6AFE" w14:textId="77777777" w:rsidR="00075D21" w:rsidRPr="001A75B2" w:rsidRDefault="00075D21" w:rsidP="00075D21">
      <w:pPr>
        <w:contextualSpacing/>
        <w:jc w:val="both"/>
        <w:rPr>
          <w:rFonts w:ascii="Times New Roman" w:eastAsia="Times" w:hAnsi="Times New Roman"/>
          <w:b/>
          <w:bCs/>
          <w:szCs w:val="22"/>
        </w:rPr>
      </w:pPr>
    </w:p>
    <w:p w14:paraId="74D41A38" w14:textId="6FA57588" w:rsidR="000B205C" w:rsidRPr="001A75B2" w:rsidRDefault="00075D21" w:rsidP="00326617">
      <w:pPr>
        <w:numPr>
          <w:ilvl w:val="0"/>
          <w:numId w:val="48"/>
        </w:numPr>
        <w:contextualSpacing/>
        <w:jc w:val="both"/>
        <w:rPr>
          <w:rFonts w:ascii="Times New Roman" w:eastAsia="Times" w:hAnsi="Times New Roman"/>
          <w:b/>
          <w:bCs/>
          <w:szCs w:val="22"/>
        </w:rPr>
      </w:pPr>
      <w:r w:rsidRPr="001A75B2">
        <w:rPr>
          <w:rFonts w:ascii="Times New Roman" w:hAnsi="Times New Roman"/>
          <w:b/>
          <w:szCs w:val="22"/>
          <w:u w:val="single"/>
        </w:rPr>
        <w:t>Display ads Dashboards suites</w:t>
      </w:r>
      <w:r w:rsidR="000B205C" w:rsidRPr="001A75B2">
        <w:rPr>
          <w:rFonts w:ascii="Times New Roman" w:hAnsi="Times New Roman"/>
          <w:b/>
          <w:szCs w:val="22"/>
          <w:u w:val="single"/>
        </w:rPr>
        <w:t>:</w:t>
      </w:r>
      <w:r w:rsidR="000B205C" w:rsidRPr="001A75B2">
        <w:rPr>
          <w:rFonts w:ascii="Times New Roman" w:hAnsi="Times New Roman"/>
          <w:b/>
          <w:szCs w:val="22"/>
        </w:rPr>
        <w:t xml:space="preserve"> </w:t>
      </w:r>
      <w:r w:rsidR="006E36D1" w:rsidRPr="006E36D1">
        <w:rPr>
          <w:rFonts w:ascii="Times New Roman" w:hAnsi="Times New Roman"/>
          <w:bCs/>
          <w:szCs w:val="22"/>
        </w:rPr>
        <w:t>The</w:t>
      </w:r>
      <w:r w:rsidR="006E36D1">
        <w:rPr>
          <w:rFonts w:ascii="Times New Roman" w:hAnsi="Times New Roman"/>
          <w:b/>
          <w:szCs w:val="22"/>
        </w:rPr>
        <w:t xml:space="preserve"> </w:t>
      </w:r>
      <w:r w:rsidRPr="001A75B2">
        <w:rPr>
          <w:rFonts w:ascii="Times New Roman" w:hAnsi="Times New Roman"/>
          <w:bCs/>
          <w:szCs w:val="22"/>
        </w:rPr>
        <w:t xml:space="preserve">Display </w:t>
      </w:r>
      <w:r w:rsidR="006E36D1">
        <w:rPr>
          <w:rFonts w:ascii="Times New Roman" w:hAnsi="Times New Roman"/>
          <w:bCs/>
          <w:szCs w:val="22"/>
        </w:rPr>
        <w:t>A</w:t>
      </w:r>
      <w:r w:rsidRPr="001A75B2">
        <w:rPr>
          <w:rFonts w:ascii="Times New Roman" w:hAnsi="Times New Roman"/>
          <w:bCs/>
          <w:szCs w:val="22"/>
        </w:rPr>
        <w:t xml:space="preserve">ds </w:t>
      </w:r>
      <w:r w:rsidR="006E36D1">
        <w:rPr>
          <w:rFonts w:ascii="Times New Roman" w:hAnsi="Times New Roman"/>
          <w:bCs/>
          <w:szCs w:val="22"/>
        </w:rPr>
        <w:t>F</w:t>
      </w:r>
      <w:r w:rsidRPr="001A75B2">
        <w:rPr>
          <w:rFonts w:ascii="Times New Roman" w:hAnsi="Times New Roman"/>
          <w:bCs/>
          <w:szCs w:val="22"/>
        </w:rPr>
        <w:t>inance team, plan</w:t>
      </w:r>
      <w:r w:rsidR="00000C21">
        <w:rPr>
          <w:rFonts w:ascii="Times New Roman" w:hAnsi="Times New Roman"/>
          <w:bCs/>
          <w:szCs w:val="22"/>
        </w:rPr>
        <w:t>s</w:t>
      </w:r>
      <w:r w:rsidRPr="001A75B2">
        <w:rPr>
          <w:rFonts w:ascii="Times New Roman" w:hAnsi="Times New Roman"/>
          <w:bCs/>
          <w:szCs w:val="22"/>
        </w:rPr>
        <w:t xml:space="preserve"> to build a full suite of Dashboards to serve Sales, Finance and Senior Leadership. This will include having instant access to revenue (at the lowest grain), ability to deep-dive at the campaign level and able to connect </w:t>
      </w:r>
      <w:r w:rsidR="00000C21">
        <w:rPr>
          <w:rFonts w:ascii="Times New Roman" w:hAnsi="Times New Roman"/>
          <w:bCs/>
          <w:szCs w:val="22"/>
        </w:rPr>
        <w:t>a</w:t>
      </w:r>
      <w:r w:rsidRPr="001A75B2">
        <w:rPr>
          <w:rFonts w:ascii="Times New Roman" w:hAnsi="Times New Roman"/>
          <w:bCs/>
          <w:szCs w:val="22"/>
        </w:rPr>
        <w:t xml:space="preserve">dvertiser and product information across a multitude of dimensions. In addition, </w:t>
      </w:r>
      <w:r w:rsidR="00000C21">
        <w:rPr>
          <w:rFonts w:ascii="Times New Roman" w:hAnsi="Times New Roman"/>
          <w:bCs/>
          <w:szCs w:val="22"/>
        </w:rPr>
        <w:t xml:space="preserve">the </w:t>
      </w:r>
      <w:r w:rsidRPr="001A75B2">
        <w:rPr>
          <w:rFonts w:ascii="Times New Roman" w:hAnsi="Times New Roman"/>
          <w:bCs/>
          <w:szCs w:val="22"/>
        </w:rPr>
        <w:t xml:space="preserve">team will also be building deeper analytics and predictive models that will enable us to highlight advertisers that are at risk of attrition, forecast month-end and quarterly projections and use historical analysis to better establish Sales targets. </w:t>
      </w:r>
      <w:r w:rsidRPr="001A75B2">
        <w:rPr>
          <w:rFonts w:ascii="Times New Roman" w:eastAsia="Times" w:hAnsi="Times New Roman"/>
          <w:b/>
          <w:bCs/>
          <w:szCs w:val="22"/>
        </w:rPr>
        <w:t xml:space="preserve">Mr. Byladakere Somashekaraiah will be diving deep into data </w:t>
      </w:r>
      <w:r w:rsidR="00326617" w:rsidRPr="001A75B2">
        <w:rPr>
          <w:rFonts w:ascii="Times New Roman" w:eastAsia="Times" w:hAnsi="Times New Roman"/>
          <w:b/>
          <w:bCs/>
          <w:szCs w:val="22"/>
        </w:rPr>
        <w:t>models</w:t>
      </w:r>
      <w:r w:rsidRPr="001A75B2">
        <w:rPr>
          <w:rFonts w:ascii="Times New Roman" w:eastAsia="Times" w:hAnsi="Times New Roman"/>
          <w:b/>
          <w:bCs/>
          <w:szCs w:val="22"/>
        </w:rPr>
        <w:t xml:space="preserve"> and by using Dashboards skills will building </w:t>
      </w:r>
      <w:r w:rsidR="00E821C1" w:rsidRPr="001A75B2">
        <w:rPr>
          <w:rFonts w:ascii="Times New Roman" w:eastAsia="Times" w:hAnsi="Times New Roman"/>
          <w:b/>
          <w:bCs/>
          <w:szCs w:val="22"/>
        </w:rPr>
        <w:t xml:space="preserve">meaningful </w:t>
      </w:r>
      <w:r w:rsidRPr="001A75B2">
        <w:rPr>
          <w:rFonts w:ascii="Times New Roman" w:eastAsia="Times" w:hAnsi="Times New Roman"/>
          <w:b/>
          <w:bCs/>
          <w:szCs w:val="22"/>
        </w:rPr>
        <w:t>dashboard</w:t>
      </w:r>
      <w:r w:rsidR="00E821C1" w:rsidRPr="001A75B2">
        <w:rPr>
          <w:rFonts w:ascii="Times New Roman" w:eastAsia="Times" w:hAnsi="Times New Roman"/>
          <w:b/>
          <w:bCs/>
          <w:szCs w:val="22"/>
        </w:rPr>
        <w:t>s</w:t>
      </w:r>
      <w:r w:rsidRPr="001A75B2">
        <w:rPr>
          <w:rFonts w:ascii="Times New Roman" w:eastAsia="Times" w:hAnsi="Times New Roman"/>
          <w:b/>
          <w:bCs/>
          <w:szCs w:val="22"/>
        </w:rPr>
        <w:t xml:space="preserve"> and </w:t>
      </w:r>
      <w:r w:rsidR="00326617" w:rsidRPr="001A75B2">
        <w:rPr>
          <w:rFonts w:ascii="Times New Roman" w:eastAsia="Times" w:hAnsi="Times New Roman"/>
          <w:b/>
          <w:bCs/>
          <w:szCs w:val="22"/>
        </w:rPr>
        <w:t xml:space="preserve">training the team of analysts </w:t>
      </w:r>
      <w:r w:rsidR="00E821C1" w:rsidRPr="001A75B2">
        <w:rPr>
          <w:rFonts w:ascii="Times New Roman" w:eastAsia="Times" w:hAnsi="Times New Roman"/>
          <w:b/>
          <w:bCs/>
          <w:szCs w:val="22"/>
        </w:rPr>
        <w:t xml:space="preserve">on </w:t>
      </w:r>
      <w:r w:rsidR="00326617" w:rsidRPr="001A75B2">
        <w:rPr>
          <w:rFonts w:ascii="Times New Roman" w:eastAsia="Times" w:hAnsi="Times New Roman"/>
          <w:b/>
          <w:bCs/>
          <w:szCs w:val="22"/>
        </w:rPr>
        <w:t>how to build their own dashboard. Mr. Byladakere Somashekaraiah will be using Redshift</w:t>
      </w:r>
      <w:r w:rsidR="00BD35AE" w:rsidRPr="001A75B2">
        <w:rPr>
          <w:rFonts w:ascii="Times New Roman" w:eastAsia="Times" w:hAnsi="Times New Roman"/>
          <w:b/>
          <w:bCs/>
          <w:szCs w:val="22"/>
        </w:rPr>
        <w:t xml:space="preserve"> to store</w:t>
      </w:r>
      <w:r w:rsidR="00326617" w:rsidRPr="001A75B2">
        <w:rPr>
          <w:rFonts w:ascii="Times New Roman" w:eastAsia="Times" w:hAnsi="Times New Roman"/>
          <w:b/>
          <w:bCs/>
          <w:szCs w:val="22"/>
        </w:rPr>
        <w:t>, Quick sight</w:t>
      </w:r>
      <w:r w:rsidR="00BD35AE" w:rsidRPr="001A75B2">
        <w:rPr>
          <w:rFonts w:ascii="Times New Roman" w:eastAsia="Times" w:hAnsi="Times New Roman"/>
          <w:b/>
          <w:bCs/>
          <w:szCs w:val="22"/>
        </w:rPr>
        <w:t xml:space="preserve"> build dashboards and Amazon Metrics to build automated decks. </w:t>
      </w:r>
    </w:p>
    <w:p w14:paraId="4FC45976" w14:textId="77777777" w:rsidR="00075D21" w:rsidRPr="001A75B2" w:rsidRDefault="00075D21" w:rsidP="00075D21">
      <w:pPr>
        <w:ind w:left="360"/>
        <w:contextualSpacing/>
        <w:jc w:val="both"/>
        <w:rPr>
          <w:rFonts w:ascii="Times New Roman" w:hAnsi="Times New Roman"/>
          <w:bCs/>
          <w:szCs w:val="22"/>
        </w:rPr>
      </w:pPr>
    </w:p>
    <w:p w14:paraId="07FED5A7" w14:textId="3A18A21E" w:rsidR="000B205C" w:rsidRPr="001A75B2" w:rsidRDefault="00326617" w:rsidP="00BD35AE">
      <w:pPr>
        <w:numPr>
          <w:ilvl w:val="0"/>
          <w:numId w:val="48"/>
        </w:numPr>
        <w:contextualSpacing/>
        <w:jc w:val="both"/>
        <w:rPr>
          <w:rFonts w:ascii="Times New Roman" w:hAnsi="Times New Roman"/>
          <w:bCs/>
          <w:szCs w:val="22"/>
        </w:rPr>
      </w:pPr>
      <w:r w:rsidRPr="001A75B2">
        <w:rPr>
          <w:rFonts w:ascii="Times New Roman" w:hAnsi="Times New Roman"/>
          <w:b/>
          <w:szCs w:val="22"/>
          <w:u w:val="single"/>
        </w:rPr>
        <w:t>HeadCT</w:t>
      </w:r>
      <w:r w:rsidR="000B205C" w:rsidRPr="001A75B2">
        <w:rPr>
          <w:rFonts w:ascii="Times New Roman" w:hAnsi="Times New Roman"/>
          <w:b/>
          <w:szCs w:val="22"/>
          <w:u w:val="single"/>
        </w:rPr>
        <w:t>:</w:t>
      </w:r>
      <w:r w:rsidR="000B205C" w:rsidRPr="001A75B2">
        <w:rPr>
          <w:rFonts w:ascii="Times New Roman" w:hAnsi="Times New Roman"/>
          <w:b/>
          <w:szCs w:val="22"/>
        </w:rPr>
        <w:t xml:space="preserve"> </w:t>
      </w:r>
      <w:r w:rsidRPr="001A75B2">
        <w:rPr>
          <w:rFonts w:ascii="Times New Roman" w:hAnsi="Times New Roman"/>
          <w:bCs/>
          <w:szCs w:val="22"/>
        </w:rPr>
        <w:t xml:space="preserve">HeadCT is a headcount automation tool that eliminates manual efforts in headcount tracking and transaction management. </w:t>
      </w:r>
      <w:r w:rsidR="00000C21">
        <w:rPr>
          <w:rFonts w:ascii="Times New Roman" w:hAnsi="Times New Roman"/>
          <w:bCs/>
          <w:szCs w:val="22"/>
        </w:rPr>
        <w:t>The a</w:t>
      </w:r>
      <w:r w:rsidRPr="001A75B2">
        <w:rPr>
          <w:rFonts w:ascii="Times New Roman" w:hAnsi="Times New Roman"/>
          <w:bCs/>
          <w:szCs w:val="22"/>
        </w:rPr>
        <w:t xml:space="preserve">dvertising org has 6000+ headcount </w:t>
      </w:r>
      <w:r w:rsidR="00000C21">
        <w:rPr>
          <w:rFonts w:ascii="Times New Roman" w:hAnsi="Times New Roman"/>
          <w:bCs/>
          <w:szCs w:val="22"/>
        </w:rPr>
        <w:t>worldwide</w:t>
      </w:r>
      <w:r w:rsidRPr="001A75B2">
        <w:rPr>
          <w:rFonts w:ascii="Times New Roman" w:hAnsi="Times New Roman"/>
          <w:bCs/>
          <w:szCs w:val="22"/>
        </w:rPr>
        <w:t xml:space="preserve">. Headcount investment is key to the success of advertising growth. One Financial Analyst from </w:t>
      </w:r>
      <w:r w:rsidR="00000C21">
        <w:rPr>
          <w:rFonts w:ascii="Times New Roman" w:hAnsi="Times New Roman"/>
          <w:bCs/>
          <w:szCs w:val="22"/>
        </w:rPr>
        <w:t xml:space="preserve">the </w:t>
      </w:r>
      <w:r w:rsidRPr="001A75B2">
        <w:rPr>
          <w:rFonts w:ascii="Times New Roman" w:hAnsi="Times New Roman"/>
          <w:bCs/>
          <w:szCs w:val="22"/>
        </w:rPr>
        <w:t>Advertising Finance team is dedicated to headcount day-to-day tracking (corresponding efforts account for ~50% bandwidth). Within the org, there are ~20 Finance/Business professionals who are heavily involved in headcount planning and transactions, especially during Amazon Operational Planning cycles (OP1/OP2).</w:t>
      </w:r>
      <w:r w:rsidR="00000C21">
        <w:rPr>
          <w:rFonts w:ascii="Times New Roman" w:hAnsi="Times New Roman"/>
          <w:bCs/>
          <w:szCs w:val="22"/>
        </w:rPr>
        <w:t xml:space="preserve"> </w:t>
      </w:r>
      <w:r w:rsidRPr="001A75B2">
        <w:rPr>
          <w:rFonts w:ascii="Times New Roman" w:hAnsi="Times New Roman"/>
          <w:bCs/>
          <w:szCs w:val="22"/>
        </w:rPr>
        <w:t>HeadCT will provide the following benefits 1) a scalable solution that will allow efficient headcount management for the fast-growing Advertising org</w:t>
      </w:r>
      <w:r w:rsidR="00000C21">
        <w:rPr>
          <w:rFonts w:ascii="Times New Roman" w:hAnsi="Times New Roman"/>
          <w:bCs/>
          <w:szCs w:val="22"/>
        </w:rPr>
        <w:t>:</w:t>
      </w:r>
      <w:r w:rsidRPr="001A75B2">
        <w:rPr>
          <w:rFonts w:ascii="Times New Roman" w:hAnsi="Times New Roman"/>
          <w:bCs/>
          <w:szCs w:val="22"/>
        </w:rPr>
        <w:t xml:space="preserve"> The current manual tracking won’t sustain for next year. 2) Significantly improved accuracy</w:t>
      </w:r>
      <w:r w:rsidR="00000C21">
        <w:rPr>
          <w:rFonts w:ascii="Times New Roman" w:hAnsi="Times New Roman"/>
          <w:bCs/>
          <w:szCs w:val="22"/>
        </w:rPr>
        <w:t>:</w:t>
      </w:r>
      <w:r w:rsidRPr="001A75B2">
        <w:rPr>
          <w:rFonts w:ascii="Times New Roman" w:hAnsi="Times New Roman"/>
          <w:bCs/>
          <w:szCs w:val="22"/>
        </w:rPr>
        <w:t xml:space="preserve"> Headcount reconciliation has been very time-consuming but critical when dealing with headcount investment decisions. 3) The possibility for all headcount stakeholders to eliminate time spent on offline headcount tracking and reconciliation. </w:t>
      </w:r>
      <w:r w:rsidRPr="001A75B2">
        <w:rPr>
          <w:rFonts w:ascii="Times New Roman" w:eastAsia="Times" w:hAnsi="Times New Roman"/>
          <w:b/>
          <w:bCs/>
          <w:szCs w:val="22"/>
        </w:rPr>
        <w:t xml:space="preserve">Mr. </w:t>
      </w:r>
      <w:r w:rsidRPr="001A75B2">
        <w:rPr>
          <w:rFonts w:ascii="Times New Roman" w:eastAsia="Times" w:hAnsi="Times New Roman"/>
          <w:b/>
          <w:bCs/>
          <w:szCs w:val="22"/>
        </w:rPr>
        <w:lastRenderedPageBreak/>
        <w:t>Byladakere Somashekaraiah entirely designed the technical workflow and build it</w:t>
      </w:r>
      <w:r w:rsidR="00000C21">
        <w:rPr>
          <w:rFonts w:ascii="Times New Roman" w:eastAsia="Times" w:hAnsi="Times New Roman"/>
          <w:b/>
          <w:bCs/>
          <w:szCs w:val="22"/>
        </w:rPr>
        <w:t xml:space="preserve"> from scratch</w:t>
      </w:r>
      <w:r w:rsidRPr="001A75B2">
        <w:rPr>
          <w:rFonts w:ascii="Times New Roman" w:eastAsia="Times" w:hAnsi="Times New Roman"/>
          <w:b/>
          <w:bCs/>
          <w:szCs w:val="22"/>
        </w:rPr>
        <w:t>.</w:t>
      </w:r>
      <w:r w:rsidR="00BD35AE" w:rsidRPr="001A75B2">
        <w:rPr>
          <w:rFonts w:ascii="Times New Roman" w:eastAsia="Times" w:hAnsi="Times New Roman"/>
          <w:b/>
          <w:bCs/>
          <w:szCs w:val="22"/>
        </w:rPr>
        <w:t xml:space="preserve"> He has used Redshift to store, Quick sight to dashboard ETLM to transform the data along with other technologies such as SharePoint to get inputs and VBA to build the end to end process.  </w:t>
      </w:r>
    </w:p>
    <w:p w14:paraId="3985606D" w14:textId="77777777" w:rsidR="00221CDE" w:rsidRPr="001A75B2" w:rsidRDefault="00221CDE" w:rsidP="00096756">
      <w:pPr>
        <w:pStyle w:val="ListParagraph"/>
        <w:ind w:left="0"/>
        <w:contextualSpacing/>
        <w:jc w:val="both"/>
        <w:rPr>
          <w:rFonts w:asciiTheme="majorBidi" w:hAnsiTheme="majorBidi" w:cstheme="majorBidi"/>
          <w:szCs w:val="22"/>
        </w:rPr>
      </w:pPr>
    </w:p>
    <w:p w14:paraId="6D3A08FE" w14:textId="5C46621E" w:rsidR="00FD69B8" w:rsidRPr="001A75B2" w:rsidRDefault="008B3F3E" w:rsidP="00FB53FE">
      <w:pPr>
        <w:pStyle w:val="ListParagraph"/>
        <w:ind w:left="0"/>
        <w:contextualSpacing/>
        <w:jc w:val="both"/>
        <w:rPr>
          <w:rFonts w:asciiTheme="majorBidi" w:hAnsiTheme="majorBidi" w:cstheme="majorBidi"/>
          <w:szCs w:val="22"/>
        </w:rPr>
      </w:pPr>
      <w:r w:rsidRPr="001A75B2">
        <w:rPr>
          <w:rFonts w:asciiTheme="majorBidi" w:hAnsiTheme="majorBidi" w:cstheme="majorBidi"/>
          <w:szCs w:val="22"/>
        </w:rPr>
        <w:t>Because the position requires a highly technical combination of expertise</w:t>
      </w:r>
      <w:r w:rsidR="00FB53FE" w:rsidRPr="001A75B2">
        <w:rPr>
          <w:rFonts w:asciiTheme="majorBidi" w:hAnsiTheme="majorBidi" w:cstheme="majorBidi"/>
          <w:szCs w:val="22"/>
        </w:rPr>
        <w:t>,</w:t>
      </w:r>
      <w:r w:rsidRPr="001A75B2">
        <w:rPr>
          <w:rFonts w:asciiTheme="majorBidi" w:hAnsiTheme="majorBidi" w:cstheme="majorBidi"/>
          <w:szCs w:val="22"/>
        </w:rPr>
        <w:t xml:space="preserve"> performing advanced engineering techniques </w:t>
      </w:r>
      <w:r w:rsidR="00A678A8" w:rsidRPr="001A75B2">
        <w:rPr>
          <w:rFonts w:asciiTheme="majorBidi" w:hAnsiTheme="majorBidi" w:cstheme="majorBidi"/>
          <w:szCs w:val="22"/>
        </w:rPr>
        <w:t xml:space="preserve">using Amazon’s proprietary tools and technologies, </w:t>
      </w:r>
      <w:r w:rsidRPr="001A75B2">
        <w:rPr>
          <w:rFonts w:asciiTheme="majorBidi" w:hAnsiTheme="majorBidi" w:cstheme="majorBidi"/>
          <w:szCs w:val="22"/>
        </w:rPr>
        <w:t xml:space="preserve">the position has been classified as one of the most technically advanced within the Amazon organization. For this reason, only a candidate with truly specialized and advanced knowledge as a </w:t>
      </w:r>
      <w:r w:rsidR="001A75B2" w:rsidRPr="001A75B2">
        <w:rPr>
          <w:rFonts w:asciiTheme="majorBidi" w:hAnsiTheme="majorBidi" w:cstheme="majorBidi"/>
          <w:szCs w:val="22"/>
        </w:rPr>
        <w:t>Business Analyst</w:t>
      </w:r>
      <w:r w:rsidRPr="001A75B2">
        <w:rPr>
          <w:rFonts w:asciiTheme="majorBidi" w:hAnsiTheme="majorBidi" w:cstheme="majorBidi"/>
          <w:szCs w:val="22"/>
        </w:rPr>
        <w:t xml:space="preserve"> at Amazon could </w:t>
      </w:r>
      <w:r w:rsidR="00893067" w:rsidRPr="001A75B2">
        <w:rPr>
          <w:rFonts w:asciiTheme="majorBidi" w:hAnsiTheme="majorBidi" w:cstheme="majorBidi"/>
          <w:szCs w:val="22"/>
        </w:rPr>
        <w:t xml:space="preserve">successfully </w:t>
      </w:r>
      <w:r w:rsidRPr="001A75B2">
        <w:rPr>
          <w:rFonts w:asciiTheme="majorBidi" w:hAnsiTheme="majorBidi" w:cstheme="majorBidi"/>
          <w:szCs w:val="22"/>
        </w:rPr>
        <w:t xml:space="preserve">perform the duties required by the role. </w:t>
      </w:r>
    </w:p>
    <w:p w14:paraId="46ABE866" w14:textId="77777777" w:rsidR="00893067" w:rsidRPr="001A75B2" w:rsidRDefault="00893067" w:rsidP="00096756">
      <w:pPr>
        <w:autoSpaceDE w:val="0"/>
        <w:autoSpaceDN w:val="0"/>
        <w:adjustRightInd w:val="0"/>
        <w:jc w:val="both"/>
        <w:rPr>
          <w:rFonts w:asciiTheme="majorBidi" w:hAnsiTheme="majorBidi" w:cstheme="majorBidi"/>
          <w:szCs w:val="22"/>
        </w:rPr>
      </w:pPr>
    </w:p>
    <w:p w14:paraId="68F81DDC" w14:textId="0A6D5699" w:rsidR="00325CB3" w:rsidRPr="001A75B2" w:rsidRDefault="00D45308" w:rsidP="00096756">
      <w:pPr>
        <w:autoSpaceDE w:val="0"/>
        <w:autoSpaceDN w:val="0"/>
        <w:adjustRightInd w:val="0"/>
        <w:jc w:val="center"/>
        <w:rPr>
          <w:rFonts w:asciiTheme="majorBidi" w:hAnsiTheme="majorBidi" w:cstheme="majorBidi"/>
          <w:b/>
          <w:szCs w:val="22"/>
        </w:rPr>
      </w:pPr>
      <w:r w:rsidRPr="001A75B2">
        <w:rPr>
          <w:rFonts w:asciiTheme="majorBidi" w:hAnsiTheme="majorBidi" w:cstheme="majorBidi"/>
          <w:b/>
          <w:szCs w:val="22"/>
        </w:rPr>
        <w:t>Amazon</w:t>
      </w:r>
      <w:r w:rsidR="00893067" w:rsidRPr="001A75B2">
        <w:rPr>
          <w:rFonts w:asciiTheme="majorBidi" w:hAnsiTheme="majorBidi" w:cstheme="majorBidi"/>
          <w:b/>
          <w:szCs w:val="22"/>
        </w:rPr>
        <w:t>’s L-1B Nonimmigrant Petition S</w:t>
      </w:r>
      <w:r w:rsidR="00325CB3" w:rsidRPr="001A75B2">
        <w:rPr>
          <w:rFonts w:asciiTheme="majorBidi" w:hAnsiTheme="majorBidi" w:cstheme="majorBidi"/>
          <w:b/>
          <w:szCs w:val="22"/>
        </w:rPr>
        <w:t>hould be Approved</w:t>
      </w:r>
    </w:p>
    <w:p w14:paraId="119E6B2C" w14:textId="77777777" w:rsidR="00325CB3" w:rsidRPr="001A75B2" w:rsidRDefault="00325CB3" w:rsidP="00096756">
      <w:pPr>
        <w:jc w:val="both"/>
        <w:rPr>
          <w:rFonts w:asciiTheme="majorBidi" w:hAnsiTheme="majorBidi" w:cstheme="majorBidi"/>
          <w:szCs w:val="22"/>
        </w:rPr>
      </w:pPr>
    </w:p>
    <w:p w14:paraId="79BA92CF" w14:textId="5EFBC28E" w:rsidR="009D1402" w:rsidRPr="001A75B2" w:rsidRDefault="00D45308" w:rsidP="00AA25B1">
      <w:pPr>
        <w:jc w:val="both"/>
        <w:rPr>
          <w:rFonts w:asciiTheme="majorBidi" w:hAnsiTheme="majorBidi" w:cstheme="majorBidi"/>
          <w:szCs w:val="22"/>
        </w:rPr>
      </w:pPr>
      <w:r w:rsidRPr="001A75B2">
        <w:rPr>
          <w:rFonts w:asciiTheme="majorBidi" w:hAnsiTheme="majorBidi" w:cstheme="majorBidi"/>
          <w:szCs w:val="22"/>
        </w:rPr>
        <w:t>Amazon</w:t>
      </w:r>
      <w:r w:rsidR="00325CB3" w:rsidRPr="001A75B2">
        <w:rPr>
          <w:rFonts w:asciiTheme="majorBidi" w:hAnsiTheme="majorBidi" w:cstheme="majorBidi"/>
          <w:szCs w:val="22"/>
        </w:rPr>
        <w:t xml:space="preserve">’s L-1B Nonimmigrant Visa Petition on behalf of </w:t>
      </w:r>
      <w:r w:rsidR="00D971D9" w:rsidRPr="001A75B2">
        <w:rPr>
          <w:rFonts w:asciiTheme="majorBidi" w:hAnsiTheme="majorBidi" w:cstheme="majorBidi"/>
          <w:noProof/>
          <w:szCs w:val="22"/>
        </w:rPr>
        <w:t>the Beneficiary</w:t>
      </w:r>
      <w:r w:rsidR="00325CB3" w:rsidRPr="001A75B2">
        <w:rPr>
          <w:rFonts w:asciiTheme="majorBidi" w:hAnsiTheme="majorBidi" w:cstheme="majorBidi"/>
          <w:szCs w:val="22"/>
        </w:rPr>
        <w:t xml:space="preserve"> should be approved. </w:t>
      </w:r>
      <w:r w:rsidR="00240AC5" w:rsidRPr="001A75B2">
        <w:rPr>
          <w:rFonts w:asciiTheme="majorBidi" w:hAnsiTheme="majorBidi" w:cstheme="majorBidi"/>
          <w:szCs w:val="22"/>
        </w:rPr>
        <w:t xml:space="preserve">Amazon-US will offer </w:t>
      </w:r>
      <w:r w:rsidR="00D971D9" w:rsidRPr="001A75B2">
        <w:rPr>
          <w:rFonts w:asciiTheme="majorBidi" w:hAnsiTheme="majorBidi" w:cstheme="majorBidi"/>
          <w:noProof/>
          <w:szCs w:val="22"/>
        </w:rPr>
        <w:t>the Beneficiary</w:t>
      </w:r>
      <w:r w:rsidR="00240AC5" w:rsidRPr="001A75B2">
        <w:rPr>
          <w:rFonts w:asciiTheme="majorBidi" w:hAnsiTheme="majorBidi" w:cstheme="majorBidi"/>
          <w:szCs w:val="22"/>
        </w:rPr>
        <w:t xml:space="preserve"> temporary employment as </w:t>
      </w:r>
      <w:r w:rsidR="00F22541" w:rsidRPr="001A75B2">
        <w:rPr>
          <w:rFonts w:asciiTheme="majorBidi" w:hAnsiTheme="majorBidi" w:cstheme="majorBidi"/>
          <w:noProof/>
          <w:szCs w:val="22"/>
        </w:rPr>
        <w:t>Business Intelligence Engineer II</w:t>
      </w:r>
      <w:r w:rsidR="00240AC5" w:rsidRPr="001A75B2">
        <w:rPr>
          <w:rFonts w:asciiTheme="majorBidi" w:hAnsiTheme="majorBidi" w:cstheme="majorBidi"/>
          <w:szCs w:val="22"/>
        </w:rPr>
        <w:t>, at an annual salary of $</w:t>
      </w:r>
      <w:r w:rsidR="001A75B2" w:rsidRPr="001A75B2">
        <w:rPr>
          <w:rFonts w:asciiTheme="majorBidi" w:hAnsiTheme="majorBidi" w:cstheme="majorBidi"/>
          <w:szCs w:val="22"/>
        </w:rPr>
        <w:t>92,800</w:t>
      </w:r>
      <w:r w:rsidR="00240AC5" w:rsidRPr="001A75B2">
        <w:rPr>
          <w:rFonts w:asciiTheme="majorBidi" w:hAnsiTheme="majorBidi" w:cstheme="majorBidi"/>
          <w:szCs w:val="22"/>
        </w:rPr>
        <w:t xml:space="preserve"> plus standard company benefits.  </w:t>
      </w:r>
      <w:r w:rsidR="00AA25B1" w:rsidRPr="001A75B2">
        <w:rPr>
          <w:rFonts w:asciiTheme="majorBidi" w:hAnsiTheme="majorBidi" w:cstheme="majorBidi"/>
          <w:noProof/>
          <w:szCs w:val="22"/>
        </w:rPr>
        <w:t>T</w:t>
      </w:r>
      <w:r w:rsidR="00D971D9" w:rsidRPr="001A75B2">
        <w:rPr>
          <w:rFonts w:asciiTheme="majorBidi" w:hAnsiTheme="majorBidi" w:cstheme="majorBidi"/>
          <w:noProof/>
          <w:szCs w:val="22"/>
        </w:rPr>
        <w:t>he Beneficiary</w:t>
      </w:r>
      <w:r w:rsidR="00325CB3" w:rsidRPr="001A75B2">
        <w:rPr>
          <w:rFonts w:asciiTheme="majorBidi" w:hAnsiTheme="majorBidi" w:cstheme="majorBidi"/>
          <w:szCs w:val="22"/>
        </w:rPr>
        <w:t xml:space="preserve"> is uniquely qualified to serve in this position by virtue of </w:t>
      </w:r>
      <w:r w:rsidR="00AA25B1" w:rsidRPr="001A75B2">
        <w:rPr>
          <w:rFonts w:asciiTheme="majorBidi" w:hAnsiTheme="majorBidi" w:cstheme="majorBidi"/>
          <w:szCs w:val="22"/>
        </w:rPr>
        <w:t>the Beneficiary’s</w:t>
      </w:r>
      <w:r w:rsidR="00325CB3" w:rsidRPr="001A75B2">
        <w:rPr>
          <w:rFonts w:asciiTheme="majorBidi" w:hAnsiTheme="majorBidi" w:cstheme="majorBidi"/>
          <w:szCs w:val="22"/>
        </w:rPr>
        <w:t xml:space="preserve"> extensive knowledge and experience with </w:t>
      </w:r>
      <w:r w:rsidR="00893067" w:rsidRPr="001A75B2">
        <w:rPr>
          <w:rFonts w:asciiTheme="majorBidi" w:hAnsiTheme="majorBidi" w:cstheme="majorBidi"/>
          <w:szCs w:val="22"/>
        </w:rPr>
        <w:t>proprietary</w:t>
      </w:r>
      <w:r w:rsidR="00325CB3" w:rsidRPr="001A75B2">
        <w:rPr>
          <w:rFonts w:asciiTheme="majorBidi" w:hAnsiTheme="majorBidi" w:cstheme="majorBidi"/>
          <w:szCs w:val="22"/>
        </w:rPr>
        <w:t xml:space="preserve"> Amazon technologies, tools</w:t>
      </w:r>
      <w:r w:rsidR="00893067" w:rsidRPr="001A75B2">
        <w:rPr>
          <w:rFonts w:asciiTheme="majorBidi" w:hAnsiTheme="majorBidi" w:cstheme="majorBidi"/>
          <w:szCs w:val="22"/>
        </w:rPr>
        <w:t>, products,</w:t>
      </w:r>
      <w:r w:rsidR="00325CB3" w:rsidRPr="001A75B2">
        <w:rPr>
          <w:rFonts w:asciiTheme="majorBidi" w:hAnsiTheme="majorBidi" w:cstheme="majorBidi"/>
          <w:szCs w:val="22"/>
        </w:rPr>
        <w:t xml:space="preserve"> processes and services. </w:t>
      </w:r>
      <w:r w:rsidR="009A7B60" w:rsidRPr="001A75B2">
        <w:rPr>
          <w:rFonts w:asciiTheme="majorBidi" w:hAnsiTheme="majorBidi" w:cstheme="majorBidi"/>
          <w:szCs w:val="22"/>
        </w:rPr>
        <w:t>Amazon stands alone amongst all</w:t>
      </w:r>
      <w:r w:rsidR="00240AC5" w:rsidRPr="001A75B2">
        <w:rPr>
          <w:rFonts w:asciiTheme="majorBidi" w:hAnsiTheme="majorBidi" w:cstheme="majorBidi"/>
          <w:szCs w:val="22"/>
        </w:rPr>
        <w:t xml:space="preserve"> of</w:t>
      </w:r>
      <w:r w:rsidR="009A7B60" w:rsidRPr="001A75B2">
        <w:rPr>
          <w:rFonts w:asciiTheme="majorBidi" w:hAnsiTheme="majorBidi" w:cstheme="majorBidi"/>
          <w:szCs w:val="22"/>
        </w:rPr>
        <w:t xml:space="preserve"> its competitors in terms of the massive scale of its technology</w:t>
      </w:r>
      <w:r w:rsidR="00240AC5" w:rsidRPr="001A75B2">
        <w:rPr>
          <w:rFonts w:asciiTheme="majorBidi" w:hAnsiTheme="majorBidi" w:cstheme="majorBidi"/>
          <w:szCs w:val="22"/>
        </w:rPr>
        <w:t xml:space="preserve"> and constant evolution of the spheres in which it operates. </w:t>
      </w:r>
      <w:r w:rsidR="009A7B60" w:rsidRPr="001A75B2">
        <w:rPr>
          <w:rFonts w:asciiTheme="majorBidi" w:hAnsiTheme="majorBidi" w:cstheme="majorBidi"/>
          <w:szCs w:val="22"/>
        </w:rPr>
        <w:t xml:space="preserve">Amazon has its own set of over 10,000 proprietary services </w:t>
      </w:r>
      <w:r w:rsidR="00240AC5" w:rsidRPr="001A75B2">
        <w:rPr>
          <w:rFonts w:asciiTheme="majorBidi" w:hAnsiTheme="majorBidi" w:cstheme="majorBidi"/>
          <w:szCs w:val="22"/>
        </w:rPr>
        <w:t>that are constantly evolving to keep up with n</w:t>
      </w:r>
      <w:r w:rsidR="00AA25B1" w:rsidRPr="001A75B2">
        <w:rPr>
          <w:rFonts w:asciiTheme="majorBidi" w:hAnsiTheme="majorBidi" w:cstheme="majorBidi"/>
          <w:szCs w:val="22"/>
        </w:rPr>
        <w:t xml:space="preserve">ew technological developments. </w:t>
      </w:r>
      <w:r w:rsidR="00240AC5" w:rsidRPr="001A75B2">
        <w:rPr>
          <w:rFonts w:asciiTheme="majorBidi" w:hAnsiTheme="majorBidi" w:cstheme="majorBidi"/>
          <w:szCs w:val="22"/>
        </w:rPr>
        <w:t xml:space="preserve">It is critical for Amazon to be able to transfer experienced engineers like </w:t>
      </w:r>
      <w:r w:rsidR="00D971D9" w:rsidRPr="001A75B2">
        <w:rPr>
          <w:rFonts w:asciiTheme="majorBidi" w:hAnsiTheme="majorBidi" w:cstheme="majorBidi"/>
          <w:szCs w:val="22"/>
        </w:rPr>
        <w:t>the Beneficiary</w:t>
      </w:r>
      <w:r w:rsidR="00240AC5" w:rsidRPr="001A75B2">
        <w:rPr>
          <w:rFonts w:asciiTheme="majorBidi" w:hAnsiTheme="majorBidi" w:cstheme="majorBidi"/>
          <w:szCs w:val="22"/>
        </w:rPr>
        <w:t xml:space="preserve"> in order to meet </w:t>
      </w:r>
      <w:r w:rsidR="00063084" w:rsidRPr="001A75B2">
        <w:rPr>
          <w:rFonts w:asciiTheme="majorBidi" w:hAnsiTheme="majorBidi" w:cstheme="majorBidi"/>
          <w:szCs w:val="22"/>
        </w:rPr>
        <w:t xml:space="preserve">its </w:t>
      </w:r>
      <w:r w:rsidR="00240AC5" w:rsidRPr="001A75B2">
        <w:rPr>
          <w:rFonts w:asciiTheme="majorBidi" w:hAnsiTheme="majorBidi" w:cstheme="majorBidi"/>
          <w:szCs w:val="22"/>
        </w:rPr>
        <w:t xml:space="preserve">business needs and stay ahead of its competitors. </w:t>
      </w:r>
    </w:p>
    <w:p w14:paraId="059F0763" w14:textId="77777777" w:rsidR="009D1402" w:rsidRPr="001A75B2" w:rsidRDefault="009D1402" w:rsidP="00096756">
      <w:pPr>
        <w:jc w:val="both"/>
        <w:rPr>
          <w:rFonts w:asciiTheme="majorBidi" w:hAnsiTheme="majorBidi" w:cstheme="majorBidi"/>
          <w:szCs w:val="22"/>
        </w:rPr>
      </w:pPr>
    </w:p>
    <w:p w14:paraId="2A2EF5D1" w14:textId="77777777" w:rsidR="00325CB3" w:rsidRPr="001A75B2" w:rsidRDefault="00325CB3" w:rsidP="00096756">
      <w:pPr>
        <w:jc w:val="both"/>
        <w:rPr>
          <w:rFonts w:asciiTheme="majorBidi" w:hAnsiTheme="majorBidi" w:cstheme="majorBidi"/>
          <w:szCs w:val="22"/>
        </w:rPr>
      </w:pPr>
      <w:r w:rsidRPr="001A75B2">
        <w:rPr>
          <w:rFonts w:asciiTheme="majorBidi" w:hAnsiTheme="majorBidi" w:cstheme="majorBidi"/>
          <w:szCs w:val="22"/>
        </w:rPr>
        <w:t>Thank you for your kind attention to this matter.</w:t>
      </w:r>
    </w:p>
    <w:p w14:paraId="66991AC8" w14:textId="77777777" w:rsidR="00325CB3" w:rsidRPr="001A75B2" w:rsidRDefault="00325CB3" w:rsidP="00096756">
      <w:pPr>
        <w:jc w:val="both"/>
        <w:rPr>
          <w:rFonts w:asciiTheme="majorBidi" w:hAnsiTheme="majorBidi" w:cstheme="majorBidi"/>
          <w:szCs w:val="22"/>
        </w:rPr>
      </w:pPr>
      <w:r w:rsidRPr="001A75B2">
        <w:rPr>
          <w:rFonts w:asciiTheme="majorBidi" w:hAnsiTheme="majorBidi" w:cstheme="majorBidi"/>
          <w:szCs w:val="22"/>
        </w:rPr>
        <w:t xml:space="preserve"> </w:t>
      </w:r>
    </w:p>
    <w:p w14:paraId="1AA54BEA" w14:textId="77777777" w:rsidR="00325CB3" w:rsidRPr="001A75B2" w:rsidRDefault="00325CB3" w:rsidP="00096756">
      <w:pPr>
        <w:jc w:val="both"/>
        <w:rPr>
          <w:rFonts w:asciiTheme="majorBidi" w:hAnsiTheme="majorBidi" w:cstheme="majorBidi"/>
          <w:szCs w:val="22"/>
        </w:rPr>
      </w:pPr>
      <w:r w:rsidRPr="001A75B2">
        <w:rPr>
          <w:rFonts w:asciiTheme="majorBidi" w:hAnsiTheme="majorBidi" w:cstheme="majorBidi"/>
          <w:szCs w:val="22"/>
        </w:rPr>
        <w:t>Very truly yours,</w:t>
      </w:r>
    </w:p>
    <w:p w14:paraId="525E2101" w14:textId="77777777" w:rsidR="00325CB3" w:rsidRPr="001A75B2" w:rsidRDefault="00325CB3" w:rsidP="00096756">
      <w:pPr>
        <w:jc w:val="both"/>
        <w:rPr>
          <w:rFonts w:asciiTheme="majorBidi" w:hAnsiTheme="majorBidi" w:cstheme="majorBidi"/>
          <w:szCs w:val="22"/>
        </w:rPr>
      </w:pPr>
    </w:p>
    <w:p w14:paraId="00250AC5" w14:textId="77777777" w:rsidR="00E56A39" w:rsidRPr="001A75B2" w:rsidRDefault="00E56A39" w:rsidP="00096756">
      <w:pPr>
        <w:jc w:val="both"/>
        <w:rPr>
          <w:rFonts w:asciiTheme="majorBidi" w:hAnsiTheme="majorBidi" w:cstheme="majorBidi"/>
          <w:szCs w:val="22"/>
        </w:rPr>
      </w:pPr>
    </w:p>
    <w:p w14:paraId="281ACE28" w14:textId="7AF005CA" w:rsidR="00E56A39" w:rsidRPr="001A75B2" w:rsidRDefault="00E56A39" w:rsidP="00096756">
      <w:pPr>
        <w:jc w:val="both"/>
        <w:rPr>
          <w:rFonts w:asciiTheme="majorBidi" w:hAnsiTheme="majorBidi" w:cstheme="majorBidi"/>
          <w:szCs w:val="22"/>
        </w:rPr>
      </w:pPr>
    </w:p>
    <w:p w14:paraId="5991FD95" w14:textId="77777777" w:rsidR="001A75B2" w:rsidRPr="001A75B2" w:rsidRDefault="001A75B2" w:rsidP="001A75B2">
      <w:pPr>
        <w:rPr>
          <w:rFonts w:asciiTheme="majorBidi" w:hAnsiTheme="majorBidi" w:cstheme="majorBidi"/>
          <w:color w:val="000000"/>
          <w:szCs w:val="22"/>
        </w:rPr>
      </w:pPr>
      <w:bookmarkStart w:id="1" w:name="_Hlk523135527"/>
      <w:bookmarkStart w:id="2" w:name="_Hlk517344477"/>
      <w:r w:rsidRPr="001A75B2">
        <w:rPr>
          <w:rFonts w:ascii="Times New Roman" w:hAnsi="Times New Roman"/>
          <w:color w:val="000000"/>
          <w:szCs w:val="22"/>
        </w:rPr>
        <w:t>Sheetal Aroda/ Karen</w:t>
      </w:r>
      <w:r w:rsidRPr="001A75B2">
        <w:rPr>
          <w:rFonts w:asciiTheme="majorBidi" w:hAnsiTheme="majorBidi" w:cstheme="majorBidi"/>
          <w:color w:val="000000"/>
          <w:szCs w:val="22"/>
        </w:rPr>
        <w:t xml:space="preserve"> Egonis / Jenny Batenhorst / Steven Plastrik / Christian Denman</w:t>
      </w:r>
    </w:p>
    <w:bookmarkEnd w:id="1"/>
    <w:bookmarkEnd w:id="2"/>
    <w:p w14:paraId="15CFE1C0" w14:textId="0DF4DA12" w:rsidR="00221CDE" w:rsidRPr="001A75B2" w:rsidRDefault="001A75B2" w:rsidP="00096756">
      <w:pPr>
        <w:jc w:val="both"/>
        <w:rPr>
          <w:rFonts w:asciiTheme="majorBidi" w:hAnsiTheme="majorBidi" w:cstheme="majorBidi"/>
          <w:szCs w:val="22"/>
        </w:rPr>
      </w:pPr>
      <w:r w:rsidRPr="001A75B2">
        <w:rPr>
          <w:rFonts w:asciiTheme="majorBidi" w:hAnsiTheme="majorBidi" w:cstheme="majorBidi"/>
          <w:szCs w:val="22"/>
        </w:rPr>
        <w:t>HR Immigration</w:t>
      </w:r>
    </w:p>
    <w:p w14:paraId="18F97877" w14:textId="316AAC46" w:rsidR="00221CDE" w:rsidRPr="001A75B2" w:rsidRDefault="00221CDE" w:rsidP="009235E0">
      <w:pPr>
        <w:jc w:val="both"/>
        <w:rPr>
          <w:rFonts w:asciiTheme="majorBidi" w:hAnsiTheme="majorBidi" w:cstheme="majorBidi"/>
          <w:szCs w:val="22"/>
        </w:rPr>
      </w:pPr>
    </w:p>
    <w:sectPr w:rsidR="00221CDE" w:rsidRPr="001A75B2" w:rsidSect="00E46E43">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066"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F66D4" w14:textId="77777777" w:rsidR="00F64A55" w:rsidRDefault="00F64A55">
      <w:r>
        <w:separator/>
      </w:r>
    </w:p>
  </w:endnote>
  <w:endnote w:type="continuationSeparator" w:id="0">
    <w:p w14:paraId="70DABEF9" w14:textId="77777777" w:rsidR="00F64A55" w:rsidRDefault="00F6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33DB" w14:textId="77777777" w:rsidR="002A3120" w:rsidRDefault="002A3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A4033" w14:textId="77777777" w:rsidR="002A3120" w:rsidRDefault="002A3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9E1B" w14:textId="77777777" w:rsidR="002A3120" w:rsidRDefault="002A3120">
    <w:pPr>
      <w:pStyle w:val="Footer"/>
      <w:jc w:val="center"/>
    </w:pPr>
    <w:r>
      <w:rPr>
        <w:noProof/>
        <w:lang w:eastAsia="en-US"/>
      </w:rPr>
      <w:drawing>
        <wp:inline distT="0" distB="0" distL="0" distR="0" wp14:anchorId="3943F5F9" wp14:editId="7F402F6A">
          <wp:extent cx="2292985" cy="23177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985" cy="231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160CC" w14:textId="77777777" w:rsidR="00F64A55" w:rsidRDefault="00F64A55">
      <w:r>
        <w:separator/>
      </w:r>
    </w:p>
  </w:footnote>
  <w:footnote w:type="continuationSeparator" w:id="0">
    <w:p w14:paraId="31D4C062" w14:textId="77777777" w:rsidR="00F64A55" w:rsidRDefault="00F64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0FFE" w14:textId="77777777" w:rsidR="002A3120" w:rsidRDefault="002A3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EDEE" w14:textId="77777777" w:rsidR="002A3120" w:rsidRDefault="002A3120" w:rsidP="00D94A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174C" w14:textId="77777777" w:rsidR="002A3120" w:rsidRDefault="002A3120" w:rsidP="005A3408">
    <w:pPr>
      <w:pStyle w:val="Header"/>
      <w:jc w:val="center"/>
    </w:pPr>
    <w:r>
      <w:rPr>
        <w:noProof/>
        <w:lang w:eastAsia="en-US"/>
      </w:rPr>
      <w:drawing>
        <wp:inline distT="0" distB="0" distL="0" distR="0" wp14:anchorId="51BFC3CE" wp14:editId="44C79FA2">
          <wp:extent cx="1788160" cy="655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160" cy="655320"/>
                  </a:xfrm>
                  <a:prstGeom prst="rect">
                    <a:avLst/>
                  </a:prstGeom>
                  <a:noFill/>
                  <a:ln>
                    <a:noFill/>
                  </a:ln>
                </pic:spPr>
              </pic:pic>
            </a:graphicData>
          </a:graphic>
        </wp:inline>
      </w:drawing>
    </w:r>
  </w:p>
  <w:p w14:paraId="1E517E73" w14:textId="77777777" w:rsidR="002A3120" w:rsidRDefault="002A31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50B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C7D254C4"/>
    <w:lvl w:ilvl="0">
      <w:numFmt w:val="bullet"/>
      <w:lvlText w:val="*"/>
      <w:lvlJc w:val="left"/>
    </w:lvl>
  </w:abstractNum>
  <w:abstractNum w:abstractNumId="2" w15:restartNumberingAfterBreak="0">
    <w:nsid w:val="00C366C7"/>
    <w:multiLevelType w:val="hybridMultilevel"/>
    <w:tmpl w:val="42845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6108"/>
    <w:multiLevelType w:val="hybridMultilevel"/>
    <w:tmpl w:val="50202E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F3855"/>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57E660B"/>
    <w:multiLevelType w:val="hybridMultilevel"/>
    <w:tmpl w:val="6C1E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53BAB"/>
    <w:multiLevelType w:val="hybridMultilevel"/>
    <w:tmpl w:val="ACC2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2A31B0"/>
    <w:multiLevelType w:val="hybridMultilevel"/>
    <w:tmpl w:val="BC661A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72A74F8"/>
    <w:multiLevelType w:val="hybridMultilevel"/>
    <w:tmpl w:val="D834CD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9472C57"/>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D1F0D87"/>
    <w:multiLevelType w:val="hybridMultilevel"/>
    <w:tmpl w:val="6E7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84FD8"/>
    <w:multiLevelType w:val="hybridMultilevel"/>
    <w:tmpl w:val="977CE0C6"/>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031578B"/>
    <w:multiLevelType w:val="hybridMultilevel"/>
    <w:tmpl w:val="5FCA64E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3875B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D31D6A"/>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D21DA"/>
    <w:multiLevelType w:val="hybridMultilevel"/>
    <w:tmpl w:val="BCF22A1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1C3E33F9"/>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A7785B"/>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DB60C21"/>
    <w:multiLevelType w:val="hybridMultilevel"/>
    <w:tmpl w:val="0F0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C766D0"/>
    <w:multiLevelType w:val="hybridMultilevel"/>
    <w:tmpl w:val="16BC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64CD4"/>
    <w:multiLevelType w:val="hybridMultilevel"/>
    <w:tmpl w:val="DEC00E1C"/>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AC614B"/>
    <w:multiLevelType w:val="hybridMultilevel"/>
    <w:tmpl w:val="9FDE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50778F"/>
    <w:multiLevelType w:val="hybridMultilevel"/>
    <w:tmpl w:val="42DC7720"/>
    <w:lvl w:ilvl="0" w:tplc="C1543C58">
      <w:start w:val="1"/>
      <w:numFmt w:val="upperRoman"/>
      <w:lvlText w:val="%1."/>
      <w:lvlJc w:val="right"/>
      <w:pPr>
        <w:ind w:left="720" w:hanging="720"/>
      </w:pPr>
      <w:rPr>
        <w:rFonts w:hint="default"/>
        <w:b/>
        <w:bCs/>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951FD3"/>
    <w:multiLevelType w:val="hybridMultilevel"/>
    <w:tmpl w:val="C1EE4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C46D62"/>
    <w:multiLevelType w:val="hybridMultilevel"/>
    <w:tmpl w:val="2862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6F0C9B"/>
    <w:multiLevelType w:val="hybridMultilevel"/>
    <w:tmpl w:val="94D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D60DE7"/>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45A2B71"/>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365944DA"/>
    <w:multiLevelType w:val="hybridMultilevel"/>
    <w:tmpl w:val="4B1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101336"/>
    <w:multiLevelType w:val="hybridMultilevel"/>
    <w:tmpl w:val="4BA0891C"/>
    <w:lvl w:ilvl="0" w:tplc="4A2E36F0">
      <w:start w:val="2"/>
      <w:numFmt w:val="bullet"/>
      <w:lvlText w:val=""/>
      <w:lvlJc w:val="left"/>
      <w:pPr>
        <w:ind w:left="720" w:hanging="360"/>
      </w:pPr>
      <w:rPr>
        <w:rFonts w:ascii="Symbol" w:eastAsia="Calibri" w:hAnsi="Symbol" w:cs="Times New Roman" w:hint="default"/>
      </w:rPr>
    </w:lvl>
    <w:lvl w:ilvl="1" w:tplc="83E0B058">
      <w:start w:val="4"/>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3F4576"/>
    <w:multiLevelType w:val="hybridMultilevel"/>
    <w:tmpl w:val="BA12DB5E"/>
    <w:lvl w:ilvl="0" w:tplc="4A2E36F0">
      <w:start w:val="2"/>
      <w:numFmt w:val="bullet"/>
      <w:lvlText w:val=""/>
      <w:lvlJc w:val="left"/>
      <w:pPr>
        <w:ind w:left="720" w:hanging="360"/>
      </w:pPr>
      <w:rPr>
        <w:rFonts w:ascii="Symbol" w:eastAsia="Calibri" w:hAnsi="Symbol" w:cs="Times New Roman" w:hint="default"/>
      </w:rPr>
    </w:lvl>
    <w:lvl w:ilvl="1" w:tplc="352E8EF6">
      <w:start w:val="4"/>
      <w:numFmt w:val="bullet"/>
      <w:lvlText w:val="•"/>
      <w:lvlJc w:val="left"/>
      <w:pPr>
        <w:ind w:left="1830" w:hanging="75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F568A7"/>
    <w:multiLevelType w:val="hybridMultilevel"/>
    <w:tmpl w:val="CFAE0498"/>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3C053F15"/>
    <w:multiLevelType w:val="hybridMultilevel"/>
    <w:tmpl w:val="8FB4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4305A3"/>
    <w:multiLevelType w:val="hybridMultilevel"/>
    <w:tmpl w:val="D17E57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1FB7E11"/>
    <w:multiLevelType w:val="hybridMultilevel"/>
    <w:tmpl w:val="63B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E87FAF"/>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623673D"/>
    <w:multiLevelType w:val="hybridMultilevel"/>
    <w:tmpl w:val="B824A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5D0D87"/>
    <w:multiLevelType w:val="hybridMultilevel"/>
    <w:tmpl w:val="24A2CD98"/>
    <w:lvl w:ilvl="0" w:tplc="D0FCFE74">
      <w:start w:val="1"/>
      <w:numFmt w:val="decimal"/>
      <w:lvlText w:val="%1)"/>
      <w:lvlJc w:val="left"/>
      <w:pPr>
        <w:ind w:left="2070" w:hanging="144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1" w15:restartNumberingAfterBreak="0">
    <w:nsid w:val="4787533E"/>
    <w:multiLevelType w:val="hybridMultilevel"/>
    <w:tmpl w:val="2B90BBBA"/>
    <w:lvl w:ilvl="0" w:tplc="4A2E36F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1286D"/>
    <w:multiLevelType w:val="hybridMultilevel"/>
    <w:tmpl w:val="379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A62B51"/>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B1D54B8"/>
    <w:multiLevelType w:val="hybridMultilevel"/>
    <w:tmpl w:val="C650A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80498"/>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6" w15:restartNumberingAfterBreak="0">
    <w:nsid w:val="544E7A07"/>
    <w:multiLevelType w:val="hybridMultilevel"/>
    <w:tmpl w:val="86C0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2D357A"/>
    <w:multiLevelType w:val="hybridMultilevel"/>
    <w:tmpl w:val="AF862220"/>
    <w:lvl w:ilvl="0" w:tplc="0409000F">
      <w:start w:val="1"/>
      <w:numFmt w:val="decimal"/>
      <w:lvlText w:val="%1."/>
      <w:lvlJc w:val="left"/>
      <w:pPr>
        <w:ind w:left="5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15:restartNumberingAfterBreak="0">
    <w:nsid w:val="59FA0E5C"/>
    <w:multiLevelType w:val="hybridMultilevel"/>
    <w:tmpl w:val="480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2F7F06"/>
    <w:multiLevelType w:val="hybridMultilevel"/>
    <w:tmpl w:val="3256738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7437CF"/>
    <w:multiLevelType w:val="hybridMultilevel"/>
    <w:tmpl w:val="12440C54"/>
    <w:lvl w:ilvl="0" w:tplc="02FA90F2">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062099"/>
    <w:multiLevelType w:val="hybridMultilevel"/>
    <w:tmpl w:val="67A0FCC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60990AF8"/>
    <w:multiLevelType w:val="hybridMultilevel"/>
    <w:tmpl w:val="113EDC40"/>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670273E0"/>
    <w:multiLevelType w:val="hybridMultilevel"/>
    <w:tmpl w:val="754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25D37"/>
    <w:multiLevelType w:val="hybridMultilevel"/>
    <w:tmpl w:val="82E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135514"/>
    <w:multiLevelType w:val="hybridMultilevel"/>
    <w:tmpl w:val="5FE695A2"/>
    <w:lvl w:ilvl="0" w:tplc="584A99A8">
      <w:start w:val="1"/>
      <w:numFmt w:val="decimal"/>
      <w:lvlText w:val="%1."/>
      <w:lvlJc w:val="left"/>
      <w:pPr>
        <w:ind w:left="2430" w:hanging="360"/>
      </w:pPr>
      <w:rPr>
        <w:rFonts w:hint="default"/>
        <w:b/>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6" w15:restartNumberingAfterBreak="0">
    <w:nsid w:val="6DED7ED7"/>
    <w:multiLevelType w:val="hybridMultilevel"/>
    <w:tmpl w:val="F790E506"/>
    <w:lvl w:ilvl="0" w:tplc="4A2E36F0">
      <w:start w:val="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9A6387"/>
    <w:multiLevelType w:val="hybridMultilevel"/>
    <w:tmpl w:val="DD54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1615A34"/>
    <w:multiLevelType w:val="hybridMultilevel"/>
    <w:tmpl w:val="7834CBB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1B56F2B"/>
    <w:multiLevelType w:val="hybridMultilevel"/>
    <w:tmpl w:val="4404A6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1BF7BB3"/>
    <w:multiLevelType w:val="multilevel"/>
    <w:tmpl w:val="98268E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Roman"/>
      <w:lvlText w:val="%4."/>
      <w:lvlJc w:val="right"/>
      <w:pPr>
        <w:ind w:left="1440" w:hanging="360"/>
      </w:pPr>
      <w:rPr>
        <w:i/>
        <w:iC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A416F4C"/>
    <w:multiLevelType w:val="hybridMultilevel"/>
    <w:tmpl w:val="1826D93A"/>
    <w:lvl w:ilvl="0" w:tplc="584A99A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373F86"/>
    <w:multiLevelType w:val="hybridMultilevel"/>
    <w:tmpl w:val="B3DCB2E2"/>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3" w15:restartNumberingAfterBreak="0">
    <w:nsid w:val="7E735955"/>
    <w:multiLevelType w:val="hybridMultilevel"/>
    <w:tmpl w:val="CA5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CF19CF"/>
    <w:multiLevelType w:val="hybridMultilevel"/>
    <w:tmpl w:val="C44AD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D3458E"/>
    <w:multiLevelType w:val="hybridMultilevel"/>
    <w:tmpl w:val="93A45E46"/>
    <w:lvl w:ilvl="0" w:tplc="58EE068C">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B8029B"/>
    <w:multiLevelType w:val="hybridMultilevel"/>
    <w:tmpl w:val="68CA8ADC"/>
    <w:lvl w:ilvl="0" w:tplc="58EE068C">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32"/>
  </w:num>
  <w:num w:numId="4">
    <w:abstractNumId w:val="33"/>
  </w:num>
  <w:num w:numId="5">
    <w:abstractNumId w:val="56"/>
  </w:num>
  <w:num w:numId="6">
    <w:abstractNumId w:val="39"/>
  </w:num>
  <w:num w:numId="7">
    <w:abstractNumId w:val="41"/>
  </w:num>
  <w:num w:numId="8">
    <w:abstractNumId w:val="50"/>
  </w:num>
  <w:num w:numId="9">
    <w:abstractNumId w:val="1"/>
    <w:lvlOverride w:ilvl="0">
      <w:lvl w:ilvl="0">
        <w:numFmt w:val="bullet"/>
        <w:lvlText w:val=""/>
        <w:legacy w:legacy="1" w:legacySpace="0" w:legacyIndent="0"/>
        <w:lvlJc w:val="left"/>
        <w:rPr>
          <w:rFonts w:ascii="Symbol" w:hAnsi="Symbol" w:hint="default"/>
          <w:sz w:val="22"/>
        </w:rPr>
      </w:lvl>
    </w:lvlOverride>
  </w:num>
  <w:num w:numId="10">
    <w:abstractNumId w:val="0"/>
  </w:num>
  <w:num w:numId="11">
    <w:abstractNumId w:val="65"/>
  </w:num>
  <w:num w:numId="12">
    <w:abstractNumId w:val="66"/>
  </w:num>
  <w:num w:numId="13">
    <w:abstractNumId w:val="64"/>
  </w:num>
  <w:num w:numId="14">
    <w:abstractNumId w:val="31"/>
  </w:num>
  <w:num w:numId="15">
    <w:abstractNumId w:val="40"/>
  </w:num>
  <w:num w:numId="16">
    <w:abstractNumId w:val="10"/>
  </w:num>
  <w:num w:numId="17">
    <w:abstractNumId w:val="55"/>
  </w:num>
  <w:num w:numId="18">
    <w:abstractNumId w:val="61"/>
  </w:num>
  <w:num w:numId="19">
    <w:abstractNumId w:val="49"/>
  </w:num>
  <w:num w:numId="20">
    <w:abstractNumId w:val="25"/>
  </w:num>
  <w:num w:numId="21">
    <w:abstractNumId w:val="16"/>
  </w:num>
  <w:num w:numId="22">
    <w:abstractNumId w:val="63"/>
  </w:num>
  <w:num w:numId="23">
    <w:abstractNumId w:val="23"/>
  </w:num>
  <w:num w:numId="24">
    <w:abstractNumId w:val="42"/>
  </w:num>
  <w:num w:numId="25">
    <w:abstractNumId w:val="53"/>
  </w:num>
  <w:num w:numId="26">
    <w:abstractNumId w:val="54"/>
  </w:num>
  <w:num w:numId="27">
    <w:abstractNumId w:val="6"/>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7"/>
  </w:num>
  <w:num w:numId="31">
    <w:abstractNumId w:val="48"/>
  </w:num>
  <w:num w:numId="32">
    <w:abstractNumId w:val="20"/>
  </w:num>
  <w:num w:numId="33">
    <w:abstractNumId w:val="5"/>
  </w:num>
  <w:num w:numId="34">
    <w:abstractNumId w:val="57"/>
  </w:num>
  <w:num w:numId="35">
    <w:abstractNumId w:val="21"/>
  </w:num>
  <w:num w:numId="36">
    <w:abstractNumId w:val="37"/>
  </w:num>
  <w:num w:numId="37">
    <w:abstractNumId w:val="58"/>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3"/>
  </w:num>
  <w:num w:numId="41">
    <w:abstractNumId w:val="19"/>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36"/>
  </w:num>
  <w:num w:numId="45">
    <w:abstractNumId w:val="38"/>
  </w:num>
  <w:num w:numId="46">
    <w:abstractNumId w:val="60"/>
  </w:num>
  <w:num w:numId="47">
    <w:abstractNumId w:val="14"/>
  </w:num>
  <w:num w:numId="48">
    <w:abstractNumId w:val="22"/>
  </w:num>
  <w:num w:numId="49">
    <w:abstractNumId w:val="34"/>
  </w:num>
  <w:num w:numId="50">
    <w:abstractNumId w:val="30"/>
  </w:num>
  <w:num w:numId="51">
    <w:abstractNumId w:val="9"/>
  </w:num>
  <w:num w:numId="52">
    <w:abstractNumId w:val="4"/>
  </w:num>
  <w:num w:numId="53">
    <w:abstractNumId w:val="47"/>
  </w:num>
  <w:num w:numId="54">
    <w:abstractNumId w:val="45"/>
  </w:num>
  <w:num w:numId="55">
    <w:abstractNumId w:val="62"/>
  </w:num>
  <w:num w:numId="56">
    <w:abstractNumId w:val="12"/>
  </w:num>
  <w:num w:numId="57">
    <w:abstractNumId w:val="11"/>
  </w:num>
  <w:num w:numId="58">
    <w:abstractNumId w:val="51"/>
  </w:num>
  <w:num w:numId="59">
    <w:abstractNumId w:val="17"/>
  </w:num>
  <w:num w:numId="60">
    <w:abstractNumId w:val="52"/>
  </w:num>
  <w:num w:numId="61">
    <w:abstractNumId w:val="35"/>
  </w:num>
  <w:num w:numId="62">
    <w:abstractNumId w:val="46"/>
  </w:num>
  <w:num w:numId="63">
    <w:abstractNumId w:val="2"/>
  </w:num>
  <w:num w:numId="64">
    <w:abstractNumId w:val="26"/>
  </w:num>
  <w:num w:numId="65">
    <w:abstractNumId w:val="15"/>
  </w:num>
  <w:num w:numId="66">
    <w:abstractNumId w:val="18"/>
  </w:num>
  <w:num w:numId="67">
    <w:abstractNumId w:val="27"/>
  </w:num>
  <w:num w:numId="68">
    <w:abstractNumId w:val="28"/>
  </w:num>
  <w:num w:numId="69">
    <w:abstractNumId w:val="59"/>
  </w:num>
  <w:num w:numId="70">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0C21"/>
    <w:rsid w:val="000015AA"/>
    <w:rsid w:val="0000195E"/>
    <w:rsid w:val="00002912"/>
    <w:rsid w:val="00002A07"/>
    <w:rsid w:val="00006948"/>
    <w:rsid w:val="00007D02"/>
    <w:rsid w:val="000123B7"/>
    <w:rsid w:val="00013532"/>
    <w:rsid w:val="000214AB"/>
    <w:rsid w:val="0002285D"/>
    <w:rsid w:val="00024786"/>
    <w:rsid w:val="000259DC"/>
    <w:rsid w:val="00025DDC"/>
    <w:rsid w:val="000263C9"/>
    <w:rsid w:val="00026F68"/>
    <w:rsid w:val="00030399"/>
    <w:rsid w:val="00031A54"/>
    <w:rsid w:val="00031B3E"/>
    <w:rsid w:val="00032427"/>
    <w:rsid w:val="00035718"/>
    <w:rsid w:val="00036322"/>
    <w:rsid w:val="00036404"/>
    <w:rsid w:val="000374E9"/>
    <w:rsid w:val="000379CC"/>
    <w:rsid w:val="00041CE6"/>
    <w:rsid w:val="000428F4"/>
    <w:rsid w:val="00042F6F"/>
    <w:rsid w:val="0004350D"/>
    <w:rsid w:val="00043DFD"/>
    <w:rsid w:val="00043E9D"/>
    <w:rsid w:val="0004588F"/>
    <w:rsid w:val="000458BE"/>
    <w:rsid w:val="0004715A"/>
    <w:rsid w:val="00047E3B"/>
    <w:rsid w:val="000506A6"/>
    <w:rsid w:val="00050CD4"/>
    <w:rsid w:val="00052357"/>
    <w:rsid w:val="00052B52"/>
    <w:rsid w:val="00053677"/>
    <w:rsid w:val="00055E18"/>
    <w:rsid w:val="00056025"/>
    <w:rsid w:val="000607A5"/>
    <w:rsid w:val="00062009"/>
    <w:rsid w:val="00063084"/>
    <w:rsid w:val="0006586B"/>
    <w:rsid w:val="000665FB"/>
    <w:rsid w:val="00071916"/>
    <w:rsid w:val="00072EF5"/>
    <w:rsid w:val="00073C43"/>
    <w:rsid w:val="000757C1"/>
    <w:rsid w:val="00075A1E"/>
    <w:rsid w:val="00075D21"/>
    <w:rsid w:val="00082013"/>
    <w:rsid w:val="0008277C"/>
    <w:rsid w:val="00083DF6"/>
    <w:rsid w:val="00084362"/>
    <w:rsid w:val="000844C5"/>
    <w:rsid w:val="000850E0"/>
    <w:rsid w:val="00085284"/>
    <w:rsid w:val="000856CC"/>
    <w:rsid w:val="00086FCF"/>
    <w:rsid w:val="00087846"/>
    <w:rsid w:val="00087921"/>
    <w:rsid w:val="00090EED"/>
    <w:rsid w:val="00091935"/>
    <w:rsid w:val="00091F2D"/>
    <w:rsid w:val="00092B1C"/>
    <w:rsid w:val="00093B3F"/>
    <w:rsid w:val="00093D8D"/>
    <w:rsid w:val="00095A23"/>
    <w:rsid w:val="00095A8C"/>
    <w:rsid w:val="00096323"/>
    <w:rsid w:val="0009662C"/>
    <w:rsid w:val="00096756"/>
    <w:rsid w:val="00096B47"/>
    <w:rsid w:val="00097A2B"/>
    <w:rsid w:val="000A2584"/>
    <w:rsid w:val="000A26D1"/>
    <w:rsid w:val="000A3121"/>
    <w:rsid w:val="000A36A2"/>
    <w:rsid w:val="000A41B1"/>
    <w:rsid w:val="000A6332"/>
    <w:rsid w:val="000A7434"/>
    <w:rsid w:val="000B07B8"/>
    <w:rsid w:val="000B090F"/>
    <w:rsid w:val="000B205C"/>
    <w:rsid w:val="000B38E5"/>
    <w:rsid w:val="000B5236"/>
    <w:rsid w:val="000B60B9"/>
    <w:rsid w:val="000B75D3"/>
    <w:rsid w:val="000C02CF"/>
    <w:rsid w:val="000C0790"/>
    <w:rsid w:val="000C0D95"/>
    <w:rsid w:val="000C0FA1"/>
    <w:rsid w:val="000C121A"/>
    <w:rsid w:val="000C2579"/>
    <w:rsid w:val="000C30AD"/>
    <w:rsid w:val="000C59E7"/>
    <w:rsid w:val="000C68C1"/>
    <w:rsid w:val="000C73BA"/>
    <w:rsid w:val="000C7F90"/>
    <w:rsid w:val="000D0CEC"/>
    <w:rsid w:val="000D0EE9"/>
    <w:rsid w:val="000D1186"/>
    <w:rsid w:val="000D2C68"/>
    <w:rsid w:val="000D6024"/>
    <w:rsid w:val="000D717C"/>
    <w:rsid w:val="000D7FEC"/>
    <w:rsid w:val="000E1326"/>
    <w:rsid w:val="000E1FD1"/>
    <w:rsid w:val="000E21A7"/>
    <w:rsid w:val="000E22CD"/>
    <w:rsid w:val="000E2EA7"/>
    <w:rsid w:val="000E5212"/>
    <w:rsid w:val="000E63DB"/>
    <w:rsid w:val="000E6C2E"/>
    <w:rsid w:val="000E7048"/>
    <w:rsid w:val="000F018D"/>
    <w:rsid w:val="000F06D5"/>
    <w:rsid w:val="000F11DB"/>
    <w:rsid w:val="000F17F3"/>
    <w:rsid w:val="000F261D"/>
    <w:rsid w:val="000F7D1A"/>
    <w:rsid w:val="00100399"/>
    <w:rsid w:val="001003A2"/>
    <w:rsid w:val="0010053F"/>
    <w:rsid w:val="00101AA0"/>
    <w:rsid w:val="00103655"/>
    <w:rsid w:val="00104E6C"/>
    <w:rsid w:val="00105122"/>
    <w:rsid w:val="0010716B"/>
    <w:rsid w:val="001073F3"/>
    <w:rsid w:val="001076E6"/>
    <w:rsid w:val="001079CC"/>
    <w:rsid w:val="00110383"/>
    <w:rsid w:val="00111F50"/>
    <w:rsid w:val="00112AB8"/>
    <w:rsid w:val="001138C6"/>
    <w:rsid w:val="001169E4"/>
    <w:rsid w:val="001205C1"/>
    <w:rsid w:val="00120878"/>
    <w:rsid w:val="00121F0A"/>
    <w:rsid w:val="00122A5E"/>
    <w:rsid w:val="001239D2"/>
    <w:rsid w:val="001240F7"/>
    <w:rsid w:val="001258AF"/>
    <w:rsid w:val="00126325"/>
    <w:rsid w:val="00127C0C"/>
    <w:rsid w:val="001300F1"/>
    <w:rsid w:val="001325B2"/>
    <w:rsid w:val="00132986"/>
    <w:rsid w:val="00132CD7"/>
    <w:rsid w:val="001371C7"/>
    <w:rsid w:val="001377E5"/>
    <w:rsid w:val="00140CDC"/>
    <w:rsid w:val="0014106C"/>
    <w:rsid w:val="001447A3"/>
    <w:rsid w:val="00145C3E"/>
    <w:rsid w:val="001473C8"/>
    <w:rsid w:val="00151185"/>
    <w:rsid w:val="001518FE"/>
    <w:rsid w:val="00151D38"/>
    <w:rsid w:val="001531F1"/>
    <w:rsid w:val="001531FD"/>
    <w:rsid w:val="001548F0"/>
    <w:rsid w:val="00157BF6"/>
    <w:rsid w:val="001621D9"/>
    <w:rsid w:val="00162271"/>
    <w:rsid w:val="001629B8"/>
    <w:rsid w:val="00162EF2"/>
    <w:rsid w:val="001643AE"/>
    <w:rsid w:val="00164668"/>
    <w:rsid w:val="001654CD"/>
    <w:rsid w:val="0016557F"/>
    <w:rsid w:val="0016566F"/>
    <w:rsid w:val="00165715"/>
    <w:rsid w:val="00166182"/>
    <w:rsid w:val="0016736A"/>
    <w:rsid w:val="0016739C"/>
    <w:rsid w:val="0017005D"/>
    <w:rsid w:val="001715D4"/>
    <w:rsid w:val="00172067"/>
    <w:rsid w:val="0017655F"/>
    <w:rsid w:val="00176FBE"/>
    <w:rsid w:val="001775B3"/>
    <w:rsid w:val="0018132E"/>
    <w:rsid w:val="00185890"/>
    <w:rsid w:val="00185D09"/>
    <w:rsid w:val="0018724B"/>
    <w:rsid w:val="001910B5"/>
    <w:rsid w:val="00191911"/>
    <w:rsid w:val="00192C40"/>
    <w:rsid w:val="00193C66"/>
    <w:rsid w:val="00194A4B"/>
    <w:rsid w:val="001959D6"/>
    <w:rsid w:val="00196EE8"/>
    <w:rsid w:val="001A0708"/>
    <w:rsid w:val="001A3481"/>
    <w:rsid w:val="001A362D"/>
    <w:rsid w:val="001A6D6B"/>
    <w:rsid w:val="001A75B2"/>
    <w:rsid w:val="001A7A16"/>
    <w:rsid w:val="001B0149"/>
    <w:rsid w:val="001B1995"/>
    <w:rsid w:val="001B30CB"/>
    <w:rsid w:val="001B4EC8"/>
    <w:rsid w:val="001B515D"/>
    <w:rsid w:val="001B6162"/>
    <w:rsid w:val="001C065E"/>
    <w:rsid w:val="001C164D"/>
    <w:rsid w:val="001C2F65"/>
    <w:rsid w:val="001C36BD"/>
    <w:rsid w:val="001C3CCB"/>
    <w:rsid w:val="001C3F15"/>
    <w:rsid w:val="001C40AD"/>
    <w:rsid w:val="001C4715"/>
    <w:rsid w:val="001C4B9F"/>
    <w:rsid w:val="001C4E66"/>
    <w:rsid w:val="001C4F2E"/>
    <w:rsid w:val="001C6779"/>
    <w:rsid w:val="001C6CBB"/>
    <w:rsid w:val="001C721E"/>
    <w:rsid w:val="001C727B"/>
    <w:rsid w:val="001C7749"/>
    <w:rsid w:val="001C7EF4"/>
    <w:rsid w:val="001D0B36"/>
    <w:rsid w:val="001D128C"/>
    <w:rsid w:val="001D2632"/>
    <w:rsid w:val="001D2873"/>
    <w:rsid w:val="001D362F"/>
    <w:rsid w:val="001D3AE1"/>
    <w:rsid w:val="001D598C"/>
    <w:rsid w:val="001D5B97"/>
    <w:rsid w:val="001D68BA"/>
    <w:rsid w:val="001D7296"/>
    <w:rsid w:val="001D77B2"/>
    <w:rsid w:val="001E0B76"/>
    <w:rsid w:val="001E1353"/>
    <w:rsid w:val="001E2226"/>
    <w:rsid w:val="001E49CF"/>
    <w:rsid w:val="001E7B9A"/>
    <w:rsid w:val="001F0A76"/>
    <w:rsid w:val="001F0BFF"/>
    <w:rsid w:val="001F0CBE"/>
    <w:rsid w:val="001F4BDC"/>
    <w:rsid w:val="001F4D58"/>
    <w:rsid w:val="001F7A1D"/>
    <w:rsid w:val="00200066"/>
    <w:rsid w:val="00201B9E"/>
    <w:rsid w:val="00201FF4"/>
    <w:rsid w:val="002034C3"/>
    <w:rsid w:val="00206FA5"/>
    <w:rsid w:val="00207402"/>
    <w:rsid w:val="00207604"/>
    <w:rsid w:val="00207E5C"/>
    <w:rsid w:val="00210C2F"/>
    <w:rsid w:val="00212DC9"/>
    <w:rsid w:val="002137E2"/>
    <w:rsid w:val="002152B9"/>
    <w:rsid w:val="00215C81"/>
    <w:rsid w:val="00216530"/>
    <w:rsid w:val="00217C94"/>
    <w:rsid w:val="00220F5D"/>
    <w:rsid w:val="0022147A"/>
    <w:rsid w:val="00221CDE"/>
    <w:rsid w:val="00223443"/>
    <w:rsid w:val="00223F5C"/>
    <w:rsid w:val="00225703"/>
    <w:rsid w:val="00225A4C"/>
    <w:rsid w:val="0022649C"/>
    <w:rsid w:val="0023046F"/>
    <w:rsid w:val="00230BCE"/>
    <w:rsid w:val="00231617"/>
    <w:rsid w:val="002318CC"/>
    <w:rsid w:val="00231BF8"/>
    <w:rsid w:val="00232165"/>
    <w:rsid w:val="00232EDB"/>
    <w:rsid w:val="002348B2"/>
    <w:rsid w:val="00235890"/>
    <w:rsid w:val="00235A10"/>
    <w:rsid w:val="00236549"/>
    <w:rsid w:val="002368BA"/>
    <w:rsid w:val="00240A26"/>
    <w:rsid w:val="00240AC5"/>
    <w:rsid w:val="00240DCF"/>
    <w:rsid w:val="002415A1"/>
    <w:rsid w:val="00241F94"/>
    <w:rsid w:val="002451C6"/>
    <w:rsid w:val="00245C22"/>
    <w:rsid w:val="00246223"/>
    <w:rsid w:val="00253B1D"/>
    <w:rsid w:val="00254474"/>
    <w:rsid w:val="002618EB"/>
    <w:rsid w:val="00262458"/>
    <w:rsid w:val="00262F7F"/>
    <w:rsid w:val="00271E08"/>
    <w:rsid w:val="002735DA"/>
    <w:rsid w:val="002737BC"/>
    <w:rsid w:val="00274BA2"/>
    <w:rsid w:val="00275B91"/>
    <w:rsid w:val="00280F54"/>
    <w:rsid w:val="00281B06"/>
    <w:rsid w:val="002825A3"/>
    <w:rsid w:val="00283CE5"/>
    <w:rsid w:val="00285C27"/>
    <w:rsid w:val="002873A4"/>
    <w:rsid w:val="00291457"/>
    <w:rsid w:val="00291525"/>
    <w:rsid w:val="002A00E0"/>
    <w:rsid w:val="002A0BD5"/>
    <w:rsid w:val="002A2571"/>
    <w:rsid w:val="002A2F3D"/>
    <w:rsid w:val="002A3120"/>
    <w:rsid w:val="002A4E37"/>
    <w:rsid w:val="002A5030"/>
    <w:rsid w:val="002A7007"/>
    <w:rsid w:val="002A724F"/>
    <w:rsid w:val="002B0AAD"/>
    <w:rsid w:val="002B0DB4"/>
    <w:rsid w:val="002B148E"/>
    <w:rsid w:val="002B16A3"/>
    <w:rsid w:val="002B36E3"/>
    <w:rsid w:val="002B4F16"/>
    <w:rsid w:val="002B6114"/>
    <w:rsid w:val="002B7F97"/>
    <w:rsid w:val="002C09AA"/>
    <w:rsid w:val="002C0C45"/>
    <w:rsid w:val="002C15AD"/>
    <w:rsid w:val="002C2FED"/>
    <w:rsid w:val="002C3363"/>
    <w:rsid w:val="002C42F4"/>
    <w:rsid w:val="002C5767"/>
    <w:rsid w:val="002C58E1"/>
    <w:rsid w:val="002C5DA5"/>
    <w:rsid w:val="002C7856"/>
    <w:rsid w:val="002C7C76"/>
    <w:rsid w:val="002D4089"/>
    <w:rsid w:val="002D55AE"/>
    <w:rsid w:val="002D6051"/>
    <w:rsid w:val="002D6219"/>
    <w:rsid w:val="002D6767"/>
    <w:rsid w:val="002D6887"/>
    <w:rsid w:val="002E022D"/>
    <w:rsid w:val="002E02B5"/>
    <w:rsid w:val="002E3AF3"/>
    <w:rsid w:val="002E44B9"/>
    <w:rsid w:val="002F045D"/>
    <w:rsid w:val="002F1360"/>
    <w:rsid w:val="002F1694"/>
    <w:rsid w:val="002F188A"/>
    <w:rsid w:val="002F4A45"/>
    <w:rsid w:val="002F4E02"/>
    <w:rsid w:val="002F4E74"/>
    <w:rsid w:val="002F5263"/>
    <w:rsid w:val="00301C07"/>
    <w:rsid w:val="0030232C"/>
    <w:rsid w:val="003035D7"/>
    <w:rsid w:val="00303C27"/>
    <w:rsid w:val="003042F0"/>
    <w:rsid w:val="00304EDF"/>
    <w:rsid w:val="0030589F"/>
    <w:rsid w:val="00306AE9"/>
    <w:rsid w:val="00307911"/>
    <w:rsid w:val="0031046F"/>
    <w:rsid w:val="00311E28"/>
    <w:rsid w:val="00314508"/>
    <w:rsid w:val="0031516D"/>
    <w:rsid w:val="003202E3"/>
    <w:rsid w:val="00321447"/>
    <w:rsid w:val="00322B36"/>
    <w:rsid w:val="0032317A"/>
    <w:rsid w:val="0032330A"/>
    <w:rsid w:val="00323BC0"/>
    <w:rsid w:val="00323CB0"/>
    <w:rsid w:val="00323DA8"/>
    <w:rsid w:val="00324F4F"/>
    <w:rsid w:val="00325CB3"/>
    <w:rsid w:val="00326617"/>
    <w:rsid w:val="00327E25"/>
    <w:rsid w:val="003315A2"/>
    <w:rsid w:val="00332B45"/>
    <w:rsid w:val="0033443F"/>
    <w:rsid w:val="00334ECC"/>
    <w:rsid w:val="00336639"/>
    <w:rsid w:val="003429FF"/>
    <w:rsid w:val="00343ADC"/>
    <w:rsid w:val="0034464D"/>
    <w:rsid w:val="00344CAE"/>
    <w:rsid w:val="0034588D"/>
    <w:rsid w:val="00350061"/>
    <w:rsid w:val="00351F12"/>
    <w:rsid w:val="00352438"/>
    <w:rsid w:val="003528D6"/>
    <w:rsid w:val="00352B7C"/>
    <w:rsid w:val="003538B5"/>
    <w:rsid w:val="00356D6B"/>
    <w:rsid w:val="00356DBC"/>
    <w:rsid w:val="00356DE6"/>
    <w:rsid w:val="00357074"/>
    <w:rsid w:val="00357D84"/>
    <w:rsid w:val="0036021A"/>
    <w:rsid w:val="00360552"/>
    <w:rsid w:val="003618A6"/>
    <w:rsid w:val="00361C4E"/>
    <w:rsid w:val="00362245"/>
    <w:rsid w:val="003624D2"/>
    <w:rsid w:val="0036331E"/>
    <w:rsid w:val="003639F7"/>
    <w:rsid w:val="00365985"/>
    <w:rsid w:val="00366145"/>
    <w:rsid w:val="0036775B"/>
    <w:rsid w:val="00370FD0"/>
    <w:rsid w:val="00372DC5"/>
    <w:rsid w:val="00372EBF"/>
    <w:rsid w:val="0037484D"/>
    <w:rsid w:val="00375727"/>
    <w:rsid w:val="003759B1"/>
    <w:rsid w:val="00376105"/>
    <w:rsid w:val="0037735F"/>
    <w:rsid w:val="00380354"/>
    <w:rsid w:val="00381C21"/>
    <w:rsid w:val="0038648B"/>
    <w:rsid w:val="00390EA3"/>
    <w:rsid w:val="00391AB6"/>
    <w:rsid w:val="00395195"/>
    <w:rsid w:val="003958D2"/>
    <w:rsid w:val="0039681E"/>
    <w:rsid w:val="00396A2F"/>
    <w:rsid w:val="00397F7B"/>
    <w:rsid w:val="003A24AF"/>
    <w:rsid w:val="003A285D"/>
    <w:rsid w:val="003A3658"/>
    <w:rsid w:val="003A4CED"/>
    <w:rsid w:val="003A6835"/>
    <w:rsid w:val="003A6C09"/>
    <w:rsid w:val="003A72EC"/>
    <w:rsid w:val="003A7DB1"/>
    <w:rsid w:val="003B0152"/>
    <w:rsid w:val="003B1734"/>
    <w:rsid w:val="003B2B8C"/>
    <w:rsid w:val="003B31AF"/>
    <w:rsid w:val="003B433C"/>
    <w:rsid w:val="003B435B"/>
    <w:rsid w:val="003B5202"/>
    <w:rsid w:val="003B563F"/>
    <w:rsid w:val="003B6B61"/>
    <w:rsid w:val="003C080E"/>
    <w:rsid w:val="003C2A2C"/>
    <w:rsid w:val="003C3868"/>
    <w:rsid w:val="003C3FC8"/>
    <w:rsid w:val="003C5B9C"/>
    <w:rsid w:val="003C7363"/>
    <w:rsid w:val="003C783A"/>
    <w:rsid w:val="003D1542"/>
    <w:rsid w:val="003D247B"/>
    <w:rsid w:val="003D2AC3"/>
    <w:rsid w:val="003D3AEA"/>
    <w:rsid w:val="003D4374"/>
    <w:rsid w:val="003D6BE1"/>
    <w:rsid w:val="003D704D"/>
    <w:rsid w:val="003D765F"/>
    <w:rsid w:val="003D7CA6"/>
    <w:rsid w:val="003E189F"/>
    <w:rsid w:val="003E230F"/>
    <w:rsid w:val="003E3634"/>
    <w:rsid w:val="003E39BF"/>
    <w:rsid w:val="003E3CE8"/>
    <w:rsid w:val="003E4620"/>
    <w:rsid w:val="003E71F8"/>
    <w:rsid w:val="003E728B"/>
    <w:rsid w:val="003F0177"/>
    <w:rsid w:val="003F1889"/>
    <w:rsid w:val="003F427C"/>
    <w:rsid w:val="003F54CE"/>
    <w:rsid w:val="003F7EF2"/>
    <w:rsid w:val="0040102B"/>
    <w:rsid w:val="00401F79"/>
    <w:rsid w:val="004025FF"/>
    <w:rsid w:val="004034EA"/>
    <w:rsid w:val="00404373"/>
    <w:rsid w:val="00404C12"/>
    <w:rsid w:val="0040693A"/>
    <w:rsid w:val="004070CD"/>
    <w:rsid w:val="00410AAA"/>
    <w:rsid w:val="004110A9"/>
    <w:rsid w:val="00411B5F"/>
    <w:rsid w:val="004121C2"/>
    <w:rsid w:val="00413294"/>
    <w:rsid w:val="004134BA"/>
    <w:rsid w:val="00413776"/>
    <w:rsid w:val="00413C24"/>
    <w:rsid w:val="00413DB2"/>
    <w:rsid w:val="00414C1D"/>
    <w:rsid w:val="004154DB"/>
    <w:rsid w:val="004174FA"/>
    <w:rsid w:val="004202ED"/>
    <w:rsid w:val="00420E52"/>
    <w:rsid w:val="00420F05"/>
    <w:rsid w:val="00421422"/>
    <w:rsid w:val="00421BB5"/>
    <w:rsid w:val="00422613"/>
    <w:rsid w:val="00423AB9"/>
    <w:rsid w:val="00425691"/>
    <w:rsid w:val="0042575D"/>
    <w:rsid w:val="004315AE"/>
    <w:rsid w:val="004323FC"/>
    <w:rsid w:val="0043486C"/>
    <w:rsid w:val="00435F69"/>
    <w:rsid w:val="00436C8F"/>
    <w:rsid w:val="00436D03"/>
    <w:rsid w:val="00437BA8"/>
    <w:rsid w:val="00441458"/>
    <w:rsid w:val="004424CB"/>
    <w:rsid w:val="00443D70"/>
    <w:rsid w:val="00445162"/>
    <w:rsid w:val="00446060"/>
    <w:rsid w:val="00447FEF"/>
    <w:rsid w:val="00450032"/>
    <w:rsid w:val="00450C8C"/>
    <w:rsid w:val="00452F81"/>
    <w:rsid w:val="00455D0D"/>
    <w:rsid w:val="00456237"/>
    <w:rsid w:val="00456DCB"/>
    <w:rsid w:val="00456E19"/>
    <w:rsid w:val="004571FE"/>
    <w:rsid w:val="004601F7"/>
    <w:rsid w:val="004609EA"/>
    <w:rsid w:val="00461CC9"/>
    <w:rsid w:val="00463359"/>
    <w:rsid w:val="00465267"/>
    <w:rsid w:val="0046529C"/>
    <w:rsid w:val="00465E11"/>
    <w:rsid w:val="00467749"/>
    <w:rsid w:val="0047011F"/>
    <w:rsid w:val="004717D2"/>
    <w:rsid w:val="00472B50"/>
    <w:rsid w:val="004737B6"/>
    <w:rsid w:val="00473DBC"/>
    <w:rsid w:val="00473F07"/>
    <w:rsid w:val="004748C9"/>
    <w:rsid w:val="00474B98"/>
    <w:rsid w:val="0047546F"/>
    <w:rsid w:val="00476CE1"/>
    <w:rsid w:val="00476D17"/>
    <w:rsid w:val="00477ABC"/>
    <w:rsid w:val="00480360"/>
    <w:rsid w:val="004809D0"/>
    <w:rsid w:val="0048172B"/>
    <w:rsid w:val="00485844"/>
    <w:rsid w:val="004867AF"/>
    <w:rsid w:val="004870D7"/>
    <w:rsid w:val="004876AA"/>
    <w:rsid w:val="00487DE3"/>
    <w:rsid w:val="00494580"/>
    <w:rsid w:val="004945C4"/>
    <w:rsid w:val="004947F5"/>
    <w:rsid w:val="004957E5"/>
    <w:rsid w:val="00497188"/>
    <w:rsid w:val="004973BB"/>
    <w:rsid w:val="004975F9"/>
    <w:rsid w:val="004A1B97"/>
    <w:rsid w:val="004A34B5"/>
    <w:rsid w:val="004A44EA"/>
    <w:rsid w:val="004A71E5"/>
    <w:rsid w:val="004B153E"/>
    <w:rsid w:val="004B404D"/>
    <w:rsid w:val="004B5F64"/>
    <w:rsid w:val="004B6812"/>
    <w:rsid w:val="004C0F17"/>
    <w:rsid w:val="004C2912"/>
    <w:rsid w:val="004C51B1"/>
    <w:rsid w:val="004C51D8"/>
    <w:rsid w:val="004C5842"/>
    <w:rsid w:val="004C6171"/>
    <w:rsid w:val="004C7443"/>
    <w:rsid w:val="004D2353"/>
    <w:rsid w:val="004D6370"/>
    <w:rsid w:val="004D6591"/>
    <w:rsid w:val="004D6A5F"/>
    <w:rsid w:val="004E0FCA"/>
    <w:rsid w:val="004E217E"/>
    <w:rsid w:val="004E285F"/>
    <w:rsid w:val="004E29C9"/>
    <w:rsid w:val="004E3515"/>
    <w:rsid w:val="004E49D6"/>
    <w:rsid w:val="004E5805"/>
    <w:rsid w:val="004F20EF"/>
    <w:rsid w:val="004F3C39"/>
    <w:rsid w:val="004F484C"/>
    <w:rsid w:val="004F48D3"/>
    <w:rsid w:val="004F5F08"/>
    <w:rsid w:val="00502CBE"/>
    <w:rsid w:val="005037F3"/>
    <w:rsid w:val="0050598E"/>
    <w:rsid w:val="00506145"/>
    <w:rsid w:val="00506D8E"/>
    <w:rsid w:val="00507287"/>
    <w:rsid w:val="00507622"/>
    <w:rsid w:val="00512F2F"/>
    <w:rsid w:val="005132BA"/>
    <w:rsid w:val="00513CAB"/>
    <w:rsid w:val="00515A22"/>
    <w:rsid w:val="005170AE"/>
    <w:rsid w:val="005178A1"/>
    <w:rsid w:val="00520719"/>
    <w:rsid w:val="00521CF9"/>
    <w:rsid w:val="00522189"/>
    <w:rsid w:val="005226AB"/>
    <w:rsid w:val="00523095"/>
    <w:rsid w:val="00523B70"/>
    <w:rsid w:val="0052626D"/>
    <w:rsid w:val="00530AF5"/>
    <w:rsid w:val="00530DE1"/>
    <w:rsid w:val="00530EDE"/>
    <w:rsid w:val="0053238F"/>
    <w:rsid w:val="00537BA0"/>
    <w:rsid w:val="00542A3E"/>
    <w:rsid w:val="005439AF"/>
    <w:rsid w:val="00543DD9"/>
    <w:rsid w:val="00543E41"/>
    <w:rsid w:val="00544B2C"/>
    <w:rsid w:val="00546C72"/>
    <w:rsid w:val="005471DD"/>
    <w:rsid w:val="00550A2C"/>
    <w:rsid w:val="00550A7D"/>
    <w:rsid w:val="00551B81"/>
    <w:rsid w:val="0055215F"/>
    <w:rsid w:val="005528E0"/>
    <w:rsid w:val="005530D8"/>
    <w:rsid w:val="00553D91"/>
    <w:rsid w:val="0055597B"/>
    <w:rsid w:val="005563DD"/>
    <w:rsid w:val="00557A97"/>
    <w:rsid w:val="00560713"/>
    <w:rsid w:val="00560E8D"/>
    <w:rsid w:val="005624FB"/>
    <w:rsid w:val="00566C78"/>
    <w:rsid w:val="00566D3D"/>
    <w:rsid w:val="00567290"/>
    <w:rsid w:val="00567B03"/>
    <w:rsid w:val="00572AD7"/>
    <w:rsid w:val="00572D01"/>
    <w:rsid w:val="00574849"/>
    <w:rsid w:val="00574893"/>
    <w:rsid w:val="00575233"/>
    <w:rsid w:val="00575A85"/>
    <w:rsid w:val="00575CBE"/>
    <w:rsid w:val="00580001"/>
    <w:rsid w:val="005801D7"/>
    <w:rsid w:val="00584CA2"/>
    <w:rsid w:val="0059055D"/>
    <w:rsid w:val="0059060F"/>
    <w:rsid w:val="0059075D"/>
    <w:rsid w:val="005914FA"/>
    <w:rsid w:val="00591C71"/>
    <w:rsid w:val="00594FFE"/>
    <w:rsid w:val="00595265"/>
    <w:rsid w:val="00595A7E"/>
    <w:rsid w:val="005963F4"/>
    <w:rsid w:val="005A0F6C"/>
    <w:rsid w:val="005A18F8"/>
    <w:rsid w:val="005A2692"/>
    <w:rsid w:val="005A3408"/>
    <w:rsid w:val="005A3989"/>
    <w:rsid w:val="005A4772"/>
    <w:rsid w:val="005A7288"/>
    <w:rsid w:val="005A7413"/>
    <w:rsid w:val="005B04B6"/>
    <w:rsid w:val="005B0623"/>
    <w:rsid w:val="005B0AA5"/>
    <w:rsid w:val="005B1069"/>
    <w:rsid w:val="005B1194"/>
    <w:rsid w:val="005B18D4"/>
    <w:rsid w:val="005B29DD"/>
    <w:rsid w:val="005B37A2"/>
    <w:rsid w:val="005B3D11"/>
    <w:rsid w:val="005B3E84"/>
    <w:rsid w:val="005B6D1E"/>
    <w:rsid w:val="005B7AEB"/>
    <w:rsid w:val="005C0F7B"/>
    <w:rsid w:val="005C1986"/>
    <w:rsid w:val="005C25AE"/>
    <w:rsid w:val="005C2BA0"/>
    <w:rsid w:val="005C4314"/>
    <w:rsid w:val="005C5165"/>
    <w:rsid w:val="005D0277"/>
    <w:rsid w:val="005D05CB"/>
    <w:rsid w:val="005D33CC"/>
    <w:rsid w:val="005D40A4"/>
    <w:rsid w:val="005D5FB5"/>
    <w:rsid w:val="005D6AC5"/>
    <w:rsid w:val="005D75ED"/>
    <w:rsid w:val="005E022C"/>
    <w:rsid w:val="005E0FDB"/>
    <w:rsid w:val="005E11DC"/>
    <w:rsid w:val="005E297B"/>
    <w:rsid w:val="005E48DC"/>
    <w:rsid w:val="005E5FE2"/>
    <w:rsid w:val="005E7B65"/>
    <w:rsid w:val="005F33A6"/>
    <w:rsid w:val="005F488E"/>
    <w:rsid w:val="005F502D"/>
    <w:rsid w:val="005F63D0"/>
    <w:rsid w:val="005F65E1"/>
    <w:rsid w:val="005F77C2"/>
    <w:rsid w:val="005F79BE"/>
    <w:rsid w:val="005F7DBE"/>
    <w:rsid w:val="00600C70"/>
    <w:rsid w:val="0060165C"/>
    <w:rsid w:val="006062CB"/>
    <w:rsid w:val="006068C6"/>
    <w:rsid w:val="00606BF4"/>
    <w:rsid w:val="006111F5"/>
    <w:rsid w:val="0061168F"/>
    <w:rsid w:val="0061610A"/>
    <w:rsid w:val="00616123"/>
    <w:rsid w:val="006163C3"/>
    <w:rsid w:val="00617026"/>
    <w:rsid w:val="00620A6C"/>
    <w:rsid w:val="00621517"/>
    <w:rsid w:val="00621782"/>
    <w:rsid w:val="00624EF2"/>
    <w:rsid w:val="00626E46"/>
    <w:rsid w:val="00627B20"/>
    <w:rsid w:val="00627F5C"/>
    <w:rsid w:val="00630C7D"/>
    <w:rsid w:val="006315AE"/>
    <w:rsid w:val="00631647"/>
    <w:rsid w:val="00631B0B"/>
    <w:rsid w:val="00633AEE"/>
    <w:rsid w:val="00637136"/>
    <w:rsid w:val="006434A1"/>
    <w:rsid w:val="006456BA"/>
    <w:rsid w:val="00647788"/>
    <w:rsid w:val="00650134"/>
    <w:rsid w:val="006527EE"/>
    <w:rsid w:val="00652BBC"/>
    <w:rsid w:val="006546DC"/>
    <w:rsid w:val="006551B7"/>
    <w:rsid w:val="00655EA4"/>
    <w:rsid w:val="006562EF"/>
    <w:rsid w:val="0065796F"/>
    <w:rsid w:val="00660660"/>
    <w:rsid w:val="00660A7A"/>
    <w:rsid w:val="00662239"/>
    <w:rsid w:val="00662739"/>
    <w:rsid w:val="00662DD2"/>
    <w:rsid w:val="00663A3F"/>
    <w:rsid w:val="00664536"/>
    <w:rsid w:val="006661F0"/>
    <w:rsid w:val="006669FF"/>
    <w:rsid w:val="006675C7"/>
    <w:rsid w:val="00667F4F"/>
    <w:rsid w:val="00670463"/>
    <w:rsid w:val="00670E0C"/>
    <w:rsid w:val="006716D1"/>
    <w:rsid w:val="0067282A"/>
    <w:rsid w:val="00673D44"/>
    <w:rsid w:val="00675CD0"/>
    <w:rsid w:val="00675F98"/>
    <w:rsid w:val="00676D87"/>
    <w:rsid w:val="00683AC8"/>
    <w:rsid w:val="00683ED3"/>
    <w:rsid w:val="00685B26"/>
    <w:rsid w:val="00687170"/>
    <w:rsid w:val="00687558"/>
    <w:rsid w:val="00690035"/>
    <w:rsid w:val="00691601"/>
    <w:rsid w:val="00691738"/>
    <w:rsid w:val="00692D7F"/>
    <w:rsid w:val="00693D36"/>
    <w:rsid w:val="00693D98"/>
    <w:rsid w:val="00695ECC"/>
    <w:rsid w:val="00696FF1"/>
    <w:rsid w:val="00697316"/>
    <w:rsid w:val="00697399"/>
    <w:rsid w:val="006A2229"/>
    <w:rsid w:val="006A4ED8"/>
    <w:rsid w:val="006A5248"/>
    <w:rsid w:val="006A55B0"/>
    <w:rsid w:val="006A5D6C"/>
    <w:rsid w:val="006B1AB0"/>
    <w:rsid w:val="006B4BAF"/>
    <w:rsid w:val="006B5372"/>
    <w:rsid w:val="006B6272"/>
    <w:rsid w:val="006B6387"/>
    <w:rsid w:val="006B6F01"/>
    <w:rsid w:val="006B7A5D"/>
    <w:rsid w:val="006C07BC"/>
    <w:rsid w:val="006C0C5C"/>
    <w:rsid w:val="006C1BF2"/>
    <w:rsid w:val="006C1EF3"/>
    <w:rsid w:val="006C4D5A"/>
    <w:rsid w:val="006C5F68"/>
    <w:rsid w:val="006C6280"/>
    <w:rsid w:val="006C6406"/>
    <w:rsid w:val="006C66DD"/>
    <w:rsid w:val="006C684D"/>
    <w:rsid w:val="006C7D53"/>
    <w:rsid w:val="006D09DA"/>
    <w:rsid w:val="006D1120"/>
    <w:rsid w:val="006D2674"/>
    <w:rsid w:val="006D2DA2"/>
    <w:rsid w:val="006D4088"/>
    <w:rsid w:val="006D5FA6"/>
    <w:rsid w:val="006D69B9"/>
    <w:rsid w:val="006D6EA9"/>
    <w:rsid w:val="006E0370"/>
    <w:rsid w:val="006E0782"/>
    <w:rsid w:val="006E0D6D"/>
    <w:rsid w:val="006E3174"/>
    <w:rsid w:val="006E36D1"/>
    <w:rsid w:val="006E3B55"/>
    <w:rsid w:val="006E3DC5"/>
    <w:rsid w:val="006E55CF"/>
    <w:rsid w:val="006E603B"/>
    <w:rsid w:val="006E764B"/>
    <w:rsid w:val="006F03FA"/>
    <w:rsid w:val="006F287F"/>
    <w:rsid w:val="006F2C5B"/>
    <w:rsid w:val="006F348C"/>
    <w:rsid w:val="006F37AF"/>
    <w:rsid w:val="006F4588"/>
    <w:rsid w:val="0070047F"/>
    <w:rsid w:val="0070117D"/>
    <w:rsid w:val="00701541"/>
    <w:rsid w:val="0070186C"/>
    <w:rsid w:val="00701885"/>
    <w:rsid w:val="00702F2D"/>
    <w:rsid w:val="007040A9"/>
    <w:rsid w:val="00704B00"/>
    <w:rsid w:val="0070764B"/>
    <w:rsid w:val="00707D25"/>
    <w:rsid w:val="007130C4"/>
    <w:rsid w:val="00714409"/>
    <w:rsid w:val="00714425"/>
    <w:rsid w:val="00715ABF"/>
    <w:rsid w:val="007169BE"/>
    <w:rsid w:val="00720772"/>
    <w:rsid w:val="00722027"/>
    <w:rsid w:val="0072287A"/>
    <w:rsid w:val="00722ADE"/>
    <w:rsid w:val="007236B7"/>
    <w:rsid w:val="007239AB"/>
    <w:rsid w:val="00723B5E"/>
    <w:rsid w:val="00724787"/>
    <w:rsid w:val="00726253"/>
    <w:rsid w:val="00726607"/>
    <w:rsid w:val="00730021"/>
    <w:rsid w:val="0073022D"/>
    <w:rsid w:val="00730996"/>
    <w:rsid w:val="00730F99"/>
    <w:rsid w:val="00731833"/>
    <w:rsid w:val="00733164"/>
    <w:rsid w:val="007339FB"/>
    <w:rsid w:val="00733D7B"/>
    <w:rsid w:val="00734EA7"/>
    <w:rsid w:val="00736EA2"/>
    <w:rsid w:val="00737D08"/>
    <w:rsid w:val="00740FE0"/>
    <w:rsid w:val="00742319"/>
    <w:rsid w:val="00743233"/>
    <w:rsid w:val="00744B37"/>
    <w:rsid w:val="00745EC0"/>
    <w:rsid w:val="0075117D"/>
    <w:rsid w:val="007513C2"/>
    <w:rsid w:val="007518AC"/>
    <w:rsid w:val="00751F48"/>
    <w:rsid w:val="00752613"/>
    <w:rsid w:val="00752DFE"/>
    <w:rsid w:val="00752F95"/>
    <w:rsid w:val="007536D0"/>
    <w:rsid w:val="0075388A"/>
    <w:rsid w:val="007543CE"/>
    <w:rsid w:val="00754550"/>
    <w:rsid w:val="00754902"/>
    <w:rsid w:val="00754EF3"/>
    <w:rsid w:val="00756267"/>
    <w:rsid w:val="00756289"/>
    <w:rsid w:val="00757DBF"/>
    <w:rsid w:val="007613A9"/>
    <w:rsid w:val="0076236B"/>
    <w:rsid w:val="00762E95"/>
    <w:rsid w:val="00763ABE"/>
    <w:rsid w:val="00763C23"/>
    <w:rsid w:val="00764D76"/>
    <w:rsid w:val="00765859"/>
    <w:rsid w:val="00767823"/>
    <w:rsid w:val="00767F7C"/>
    <w:rsid w:val="007703A1"/>
    <w:rsid w:val="00771B6C"/>
    <w:rsid w:val="007730EB"/>
    <w:rsid w:val="0077708F"/>
    <w:rsid w:val="00777252"/>
    <w:rsid w:val="00780F9C"/>
    <w:rsid w:val="007814CD"/>
    <w:rsid w:val="00781564"/>
    <w:rsid w:val="00781E87"/>
    <w:rsid w:val="00782190"/>
    <w:rsid w:val="00782318"/>
    <w:rsid w:val="00783625"/>
    <w:rsid w:val="00783CFA"/>
    <w:rsid w:val="0078416E"/>
    <w:rsid w:val="00784609"/>
    <w:rsid w:val="00784FDC"/>
    <w:rsid w:val="00786260"/>
    <w:rsid w:val="00790115"/>
    <w:rsid w:val="00790215"/>
    <w:rsid w:val="007908A9"/>
    <w:rsid w:val="0079116D"/>
    <w:rsid w:val="0079304A"/>
    <w:rsid w:val="00796FBA"/>
    <w:rsid w:val="00797CCB"/>
    <w:rsid w:val="007A02C1"/>
    <w:rsid w:val="007A0664"/>
    <w:rsid w:val="007A1860"/>
    <w:rsid w:val="007A456F"/>
    <w:rsid w:val="007A700E"/>
    <w:rsid w:val="007A722E"/>
    <w:rsid w:val="007B0FAE"/>
    <w:rsid w:val="007B1EBA"/>
    <w:rsid w:val="007B1F89"/>
    <w:rsid w:val="007B38B8"/>
    <w:rsid w:val="007B5330"/>
    <w:rsid w:val="007B600E"/>
    <w:rsid w:val="007B6E06"/>
    <w:rsid w:val="007B7103"/>
    <w:rsid w:val="007B7714"/>
    <w:rsid w:val="007C2CD3"/>
    <w:rsid w:val="007C48CC"/>
    <w:rsid w:val="007C4E50"/>
    <w:rsid w:val="007C6A69"/>
    <w:rsid w:val="007D018D"/>
    <w:rsid w:val="007D0415"/>
    <w:rsid w:val="007D253B"/>
    <w:rsid w:val="007D3185"/>
    <w:rsid w:val="007D3CC8"/>
    <w:rsid w:val="007D40E4"/>
    <w:rsid w:val="007D47E9"/>
    <w:rsid w:val="007E1F56"/>
    <w:rsid w:val="007E21AE"/>
    <w:rsid w:val="007E2210"/>
    <w:rsid w:val="007E39C6"/>
    <w:rsid w:val="007E3B36"/>
    <w:rsid w:val="007E43EC"/>
    <w:rsid w:val="007E4EE5"/>
    <w:rsid w:val="007E5110"/>
    <w:rsid w:val="007E5197"/>
    <w:rsid w:val="007E53D3"/>
    <w:rsid w:val="007E6CF4"/>
    <w:rsid w:val="007E7A33"/>
    <w:rsid w:val="007F0EF8"/>
    <w:rsid w:val="007F1C7C"/>
    <w:rsid w:val="007F2481"/>
    <w:rsid w:val="007F2DAE"/>
    <w:rsid w:val="007F33F1"/>
    <w:rsid w:val="007F4F0B"/>
    <w:rsid w:val="007F668C"/>
    <w:rsid w:val="007F78DA"/>
    <w:rsid w:val="00800172"/>
    <w:rsid w:val="0080024A"/>
    <w:rsid w:val="0080065F"/>
    <w:rsid w:val="0080079F"/>
    <w:rsid w:val="00801605"/>
    <w:rsid w:val="00801BD4"/>
    <w:rsid w:val="00802686"/>
    <w:rsid w:val="00802CF2"/>
    <w:rsid w:val="00806495"/>
    <w:rsid w:val="008113F7"/>
    <w:rsid w:val="00811487"/>
    <w:rsid w:val="008116EA"/>
    <w:rsid w:val="008123C0"/>
    <w:rsid w:val="00812FFA"/>
    <w:rsid w:val="008140A7"/>
    <w:rsid w:val="00815BF9"/>
    <w:rsid w:val="00816401"/>
    <w:rsid w:val="00817E87"/>
    <w:rsid w:val="00820F8E"/>
    <w:rsid w:val="00821ABD"/>
    <w:rsid w:val="00821BB2"/>
    <w:rsid w:val="00821C69"/>
    <w:rsid w:val="00821E71"/>
    <w:rsid w:val="008220C5"/>
    <w:rsid w:val="0082212D"/>
    <w:rsid w:val="00822BE2"/>
    <w:rsid w:val="0082367E"/>
    <w:rsid w:val="0082516D"/>
    <w:rsid w:val="00827ECC"/>
    <w:rsid w:val="00831780"/>
    <w:rsid w:val="00831CA5"/>
    <w:rsid w:val="00833397"/>
    <w:rsid w:val="008340F5"/>
    <w:rsid w:val="00835ECA"/>
    <w:rsid w:val="008369D7"/>
    <w:rsid w:val="00837CFE"/>
    <w:rsid w:val="00840262"/>
    <w:rsid w:val="00845998"/>
    <w:rsid w:val="00846A2B"/>
    <w:rsid w:val="00846FFE"/>
    <w:rsid w:val="008479DD"/>
    <w:rsid w:val="00850CBC"/>
    <w:rsid w:val="008517A0"/>
    <w:rsid w:val="00852D2D"/>
    <w:rsid w:val="008543E2"/>
    <w:rsid w:val="00854BB0"/>
    <w:rsid w:val="008553C7"/>
    <w:rsid w:val="00861BC4"/>
    <w:rsid w:val="008636A3"/>
    <w:rsid w:val="00863EFF"/>
    <w:rsid w:val="00863FE2"/>
    <w:rsid w:val="008653DF"/>
    <w:rsid w:val="008662C5"/>
    <w:rsid w:val="00871B40"/>
    <w:rsid w:val="00871DF4"/>
    <w:rsid w:val="00871FDC"/>
    <w:rsid w:val="0087260D"/>
    <w:rsid w:val="00873BC2"/>
    <w:rsid w:val="0087443A"/>
    <w:rsid w:val="008752D3"/>
    <w:rsid w:val="008755E3"/>
    <w:rsid w:val="00876FF1"/>
    <w:rsid w:val="008776C3"/>
    <w:rsid w:val="00877F44"/>
    <w:rsid w:val="00881831"/>
    <w:rsid w:val="00881848"/>
    <w:rsid w:val="00883973"/>
    <w:rsid w:val="00883B90"/>
    <w:rsid w:val="00883CFD"/>
    <w:rsid w:val="008845E3"/>
    <w:rsid w:val="00884F31"/>
    <w:rsid w:val="008853A6"/>
    <w:rsid w:val="0088558D"/>
    <w:rsid w:val="00886241"/>
    <w:rsid w:val="00886AB1"/>
    <w:rsid w:val="008875D0"/>
    <w:rsid w:val="00891547"/>
    <w:rsid w:val="0089164D"/>
    <w:rsid w:val="00893067"/>
    <w:rsid w:val="00894BA0"/>
    <w:rsid w:val="008953E4"/>
    <w:rsid w:val="00896A41"/>
    <w:rsid w:val="00897C75"/>
    <w:rsid w:val="008A01DE"/>
    <w:rsid w:val="008A08D7"/>
    <w:rsid w:val="008A5099"/>
    <w:rsid w:val="008A5602"/>
    <w:rsid w:val="008A71C1"/>
    <w:rsid w:val="008B0234"/>
    <w:rsid w:val="008B04F1"/>
    <w:rsid w:val="008B0F1F"/>
    <w:rsid w:val="008B10EE"/>
    <w:rsid w:val="008B3836"/>
    <w:rsid w:val="008B3985"/>
    <w:rsid w:val="008B3D76"/>
    <w:rsid w:val="008B3DC6"/>
    <w:rsid w:val="008B3F3E"/>
    <w:rsid w:val="008B4458"/>
    <w:rsid w:val="008B44E4"/>
    <w:rsid w:val="008B5916"/>
    <w:rsid w:val="008B5EAD"/>
    <w:rsid w:val="008B5FFB"/>
    <w:rsid w:val="008C1139"/>
    <w:rsid w:val="008C1C66"/>
    <w:rsid w:val="008C4123"/>
    <w:rsid w:val="008C635D"/>
    <w:rsid w:val="008D06EC"/>
    <w:rsid w:val="008D2E34"/>
    <w:rsid w:val="008D2E50"/>
    <w:rsid w:val="008D3E43"/>
    <w:rsid w:val="008D5CB7"/>
    <w:rsid w:val="008D6AA0"/>
    <w:rsid w:val="008E04CF"/>
    <w:rsid w:val="008E1BFE"/>
    <w:rsid w:val="008E428D"/>
    <w:rsid w:val="008E47B2"/>
    <w:rsid w:val="008E592A"/>
    <w:rsid w:val="008E65FE"/>
    <w:rsid w:val="008E6DAC"/>
    <w:rsid w:val="008F0B57"/>
    <w:rsid w:val="008F3A77"/>
    <w:rsid w:val="008F5AE6"/>
    <w:rsid w:val="008F5C61"/>
    <w:rsid w:val="008F5E5A"/>
    <w:rsid w:val="008F621E"/>
    <w:rsid w:val="008F69D6"/>
    <w:rsid w:val="008F7256"/>
    <w:rsid w:val="00900034"/>
    <w:rsid w:val="0090040D"/>
    <w:rsid w:val="00900F9C"/>
    <w:rsid w:val="0090172A"/>
    <w:rsid w:val="00901EE0"/>
    <w:rsid w:val="00903380"/>
    <w:rsid w:val="009057A6"/>
    <w:rsid w:val="00910C16"/>
    <w:rsid w:val="00911B31"/>
    <w:rsid w:val="00911C22"/>
    <w:rsid w:val="009120FC"/>
    <w:rsid w:val="0091260E"/>
    <w:rsid w:val="00912B96"/>
    <w:rsid w:val="00915588"/>
    <w:rsid w:val="00915619"/>
    <w:rsid w:val="00916DEC"/>
    <w:rsid w:val="00916F7E"/>
    <w:rsid w:val="0091707D"/>
    <w:rsid w:val="00917D54"/>
    <w:rsid w:val="0092086D"/>
    <w:rsid w:val="00921B97"/>
    <w:rsid w:val="009235E0"/>
    <w:rsid w:val="00923CEF"/>
    <w:rsid w:val="00925DB5"/>
    <w:rsid w:val="00925EB8"/>
    <w:rsid w:val="00926F0C"/>
    <w:rsid w:val="009270B7"/>
    <w:rsid w:val="009274DE"/>
    <w:rsid w:val="0092779C"/>
    <w:rsid w:val="0093042C"/>
    <w:rsid w:val="00930E5B"/>
    <w:rsid w:val="0093134E"/>
    <w:rsid w:val="00931CDE"/>
    <w:rsid w:val="0093226A"/>
    <w:rsid w:val="00932A98"/>
    <w:rsid w:val="009345AD"/>
    <w:rsid w:val="00935E86"/>
    <w:rsid w:val="009367F9"/>
    <w:rsid w:val="00937338"/>
    <w:rsid w:val="009375BF"/>
    <w:rsid w:val="00941673"/>
    <w:rsid w:val="009419F4"/>
    <w:rsid w:val="00941C0E"/>
    <w:rsid w:val="009421FB"/>
    <w:rsid w:val="0094290D"/>
    <w:rsid w:val="009432A4"/>
    <w:rsid w:val="00943F4C"/>
    <w:rsid w:val="00947266"/>
    <w:rsid w:val="00947674"/>
    <w:rsid w:val="00947CB0"/>
    <w:rsid w:val="00947D38"/>
    <w:rsid w:val="009509A1"/>
    <w:rsid w:val="0095271B"/>
    <w:rsid w:val="009528EE"/>
    <w:rsid w:val="0095449B"/>
    <w:rsid w:val="00955380"/>
    <w:rsid w:val="009564AD"/>
    <w:rsid w:val="00956AA8"/>
    <w:rsid w:val="0096131A"/>
    <w:rsid w:val="00961B75"/>
    <w:rsid w:val="0096216C"/>
    <w:rsid w:val="0096430F"/>
    <w:rsid w:val="00965D71"/>
    <w:rsid w:val="0096616B"/>
    <w:rsid w:val="00966615"/>
    <w:rsid w:val="00966CC4"/>
    <w:rsid w:val="009671A7"/>
    <w:rsid w:val="009703CC"/>
    <w:rsid w:val="00973E95"/>
    <w:rsid w:val="00974E09"/>
    <w:rsid w:val="00975911"/>
    <w:rsid w:val="0097694F"/>
    <w:rsid w:val="00980203"/>
    <w:rsid w:val="0098449E"/>
    <w:rsid w:val="00985919"/>
    <w:rsid w:val="0098636B"/>
    <w:rsid w:val="00986648"/>
    <w:rsid w:val="009900D7"/>
    <w:rsid w:val="00990524"/>
    <w:rsid w:val="00994354"/>
    <w:rsid w:val="0099642D"/>
    <w:rsid w:val="009968E3"/>
    <w:rsid w:val="00996A3D"/>
    <w:rsid w:val="0099718D"/>
    <w:rsid w:val="00997973"/>
    <w:rsid w:val="009A0DF0"/>
    <w:rsid w:val="009A29DE"/>
    <w:rsid w:val="009A67D2"/>
    <w:rsid w:val="009A739F"/>
    <w:rsid w:val="009A7B60"/>
    <w:rsid w:val="009B1D03"/>
    <w:rsid w:val="009B1EC4"/>
    <w:rsid w:val="009B37B3"/>
    <w:rsid w:val="009B4C6C"/>
    <w:rsid w:val="009B52BE"/>
    <w:rsid w:val="009B60B0"/>
    <w:rsid w:val="009B661D"/>
    <w:rsid w:val="009B7807"/>
    <w:rsid w:val="009B7CDE"/>
    <w:rsid w:val="009C07EC"/>
    <w:rsid w:val="009C2070"/>
    <w:rsid w:val="009C2D2F"/>
    <w:rsid w:val="009C368C"/>
    <w:rsid w:val="009C5268"/>
    <w:rsid w:val="009C62D7"/>
    <w:rsid w:val="009C6F57"/>
    <w:rsid w:val="009D1402"/>
    <w:rsid w:val="009D17CE"/>
    <w:rsid w:val="009D1A1A"/>
    <w:rsid w:val="009D1ED3"/>
    <w:rsid w:val="009D2132"/>
    <w:rsid w:val="009D2203"/>
    <w:rsid w:val="009D38C7"/>
    <w:rsid w:val="009D405A"/>
    <w:rsid w:val="009D480C"/>
    <w:rsid w:val="009D5973"/>
    <w:rsid w:val="009D59A6"/>
    <w:rsid w:val="009D6677"/>
    <w:rsid w:val="009E0685"/>
    <w:rsid w:val="009E1553"/>
    <w:rsid w:val="009E2738"/>
    <w:rsid w:val="009E3A95"/>
    <w:rsid w:val="009E3FCD"/>
    <w:rsid w:val="009E414F"/>
    <w:rsid w:val="009E4910"/>
    <w:rsid w:val="009E5C1C"/>
    <w:rsid w:val="009E7C09"/>
    <w:rsid w:val="009F03AD"/>
    <w:rsid w:val="009F07D1"/>
    <w:rsid w:val="009F0B1E"/>
    <w:rsid w:val="009F150A"/>
    <w:rsid w:val="009F601F"/>
    <w:rsid w:val="009F640E"/>
    <w:rsid w:val="009F70BA"/>
    <w:rsid w:val="009F70EB"/>
    <w:rsid w:val="009F7FB4"/>
    <w:rsid w:val="00A00173"/>
    <w:rsid w:val="00A0048C"/>
    <w:rsid w:val="00A00A4C"/>
    <w:rsid w:val="00A0150E"/>
    <w:rsid w:val="00A021D3"/>
    <w:rsid w:val="00A02C27"/>
    <w:rsid w:val="00A03023"/>
    <w:rsid w:val="00A04BD2"/>
    <w:rsid w:val="00A05345"/>
    <w:rsid w:val="00A05831"/>
    <w:rsid w:val="00A125FA"/>
    <w:rsid w:val="00A13339"/>
    <w:rsid w:val="00A1460C"/>
    <w:rsid w:val="00A153B4"/>
    <w:rsid w:val="00A16734"/>
    <w:rsid w:val="00A17A6B"/>
    <w:rsid w:val="00A20E73"/>
    <w:rsid w:val="00A2109C"/>
    <w:rsid w:val="00A21C02"/>
    <w:rsid w:val="00A221C7"/>
    <w:rsid w:val="00A25049"/>
    <w:rsid w:val="00A26131"/>
    <w:rsid w:val="00A265BD"/>
    <w:rsid w:val="00A27140"/>
    <w:rsid w:val="00A271DA"/>
    <w:rsid w:val="00A3208C"/>
    <w:rsid w:val="00A32444"/>
    <w:rsid w:val="00A34ACF"/>
    <w:rsid w:val="00A367C1"/>
    <w:rsid w:val="00A37D2E"/>
    <w:rsid w:val="00A37E1C"/>
    <w:rsid w:val="00A4002A"/>
    <w:rsid w:val="00A406F2"/>
    <w:rsid w:val="00A41BA8"/>
    <w:rsid w:val="00A42037"/>
    <w:rsid w:val="00A4241D"/>
    <w:rsid w:val="00A4281B"/>
    <w:rsid w:val="00A4447A"/>
    <w:rsid w:val="00A44B5D"/>
    <w:rsid w:val="00A45B63"/>
    <w:rsid w:val="00A4690A"/>
    <w:rsid w:val="00A46C1F"/>
    <w:rsid w:val="00A475D5"/>
    <w:rsid w:val="00A47C56"/>
    <w:rsid w:val="00A50BC4"/>
    <w:rsid w:val="00A50D93"/>
    <w:rsid w:val="00A53582"/>
    <w:rsid w:val="00A56589"/>
    <w:rsid w:val="00A56A61"/>
    <w:rsid w:val="00A602CC"/>
    <w:rsid w:val="00A604F3"/>
    <w:rsid w:val="00A61B19"/>
    <w:rsid w:val="00A61C6E"/>
    <w:rsid w:val="00A62EF5"/>
    <w:rsid w:val="00A6328C"/>
    <w:rsid w:val="00A63D56"/>
    <w:rsid w:val="00A678A8"/>
    <w:rsid w:val="00A71863"/>
    <w:rsid w:val="00A72708"/>
    <w:rsid w:val="00A72BB7"/>
    <w:rsid w:val="00A74068"/>
    <w:rsid w:val="00A74F07"/>
    <w:rsid w:val="00A752D7"/>
    <w:rsid w:val="00A76C29"/>
    <w:rsid w:val="00A80851"/>
    <w:rsid w:val="00A81A9A"/>
    <w:rsid w:val="00A82FC7"/>
    <w:rsid w:val="00A835AE"/>
    <w:rsid w:val="00A83AF2"/>
    <w:rsid w:val="00A850AE"/>
    <w:rsid w:val="00A87ACE"/>
    <w:rsid w:val="00A901A6"/>
    <w:rsid w:val="00A917FC"/>
    <w:rsid w:val="00A942DE"/>
    <w:rsid w:val="00A95AD3"/>
    <w:rsid w:val="00A97D42"/>
    <w:rsid w:val="00AA19F1"/>
    <w:rsid w:val="00AA25B1"/>
    <w:rsid w:val="00AA2A6F"/>
    <w:rsid w:val="00AA2EC9"/>
    <w:rsid w:val="00AA3B68"/>
    <w:rsid w:val="00AA7C82"/>
    <w:rsid w:val="00AA7DAD"/>
    <w:rsid w:val="00AB22A6"/>
    <w:rsid w:val="00AB2CE5"/>
    <w:rsid w:val="00AB2D76"/>
    <w:rsid w:val="00AB3188"/>
    <w:rsid w:val="00AB35DF"/>
    <w:rsid w:val="00AB39A0"/>
    <w:rsid w:val="00AB3DA9"/>
    <w:rsid w:val="00AC0402"/>
    <w:rsid w:val="00AC236E"/>
    <w:rsid w:val="00AC2C77"/>
    <w:rsid w:val="00AC3FF2"/>
    <w:rsid w:val="00AC4064"/>
    <w:rsid w:val="00AC54A9"/>
    <w:rsid w:val="00AC7AC3"/>
    <w:rsid w:val="00AC7B60"/>
    <w:rsid w:val="00AD08DB"/>
    <w:rsid w:val="00AD1F6A"/>
    <w:rsid w:val="00AD3262"/>
    <w:rsid w:val="00AD3B8B"/>
    <w:rsid w:val="00AD3F8C"/>
    <w:rsid w:val="00AD45B9"/>
    <w:rsid w:val="00AD54F5"/>
    <w:rsid w:val="00AD67B3"/>
    <w:rsid w:val="00AD6D0E"/>
    <w:rsid w:val="00AD7080"/>
    <w:rsid w:val="00AD77CD"/>
    <w:rsid w:val="00AE03DB"/>
    <w:rsid w:val="00AE07C1"/>
    <w:rsid w:val="00AE08E6"/>
    <w:rsid w:val="00AE130C"/>
    <w:rsid w:val="00AE1DCE"/>
    <w:rsid w:val="00AE4F09"/>
    <w:rsid w:val="00AE6559"/>
    <w:rsid w:val="00AF0AB2"/>
    <w:rsid w:val="00AF1F03"/>
    <w:rsid w:val="00AF2E34"/>
    <w:rsid w:val="00AF3132"/>
    <w:rsid w:val="00AF33A6"/>
    <w:rsid w:val="00AF54D8"/>
    <w:rsid w:val="00AF7C07"/>
    <w:rsid w:val="00B00BD2"/>
    <w:rsid w:val="00B01091"/>
    <w:rsid w:val="00B01251"/>
    <w:rsid w:val="00B0162A"/>
    <w:rsid w:val="00B018D9"/>
    <w:rsid w:val="00B0202C"/>
    <w:rsid w:val="00B0220F"/>
    <w:rsid w:val="00B02736"/>
    <w:rsid w:val="00B02FE9"/>
    <w:rsid w:val="00B03734"/>
    <w:rsid w:val="00B047DF"/>
    <w:rsid w:val="00B0537B"/>
    <w:rsid w:val="00B0671E"/>
    <w:rsid w:val="00B0721F"/>
    <w:rsid w:val="00B076F1"/>
    <w:rsid w:val="00B11470"/>
    <w:rsid w:val="00B1160D"/>
    <w:rsid w:val="00B11E4D"/>
    <w:rsid w:val="00B14711"/>
    <w:rsid w:val="00B15DB4"/>
    <w:rsid w:val="00B1607A"/>
    <w:rsid w:val="00B1613B"/>
    <w:rsid w:val="00B17437"/>
    <w:rsid w:val="00B20B62"/>
    <w:rsid w:val="00B21FDA"/>
    <w:rsid w:val="00B24D93"/>
    <w:rsid w:val="00B30797"/>
    <w:rsid w:val="00B32579"/>
    <w:rsid w:val="00B32953"/>
    <w:rsid w:val="00B35CFF"/>
    <w:rsid w:val="00B35D9D"/>
    <w:rsid w:val="00B36D6A"/>
    <w:rsid w:val="00B37DFD"/>
    <w:rsid w:val="00B410EE"/>
    <w:rsid w:val="00B4187E"/>
    <w:rsid w:val="00B4214D"/>
    <w:rsid w:val="00B439A6"/>
    <w:rsid w:val="00B45BAA"/>
    <w:rsid w:val="00B47BF4"/>
    <w:rsid w:val="00B5121E"/>
    <w:rsid w:val="00B51C09"/>
    <w:rsid w:val="00B51E81"/>
    <w:rsid w:val="00B526E4"/>
    <w:rsid w:val="00B53836"/>
    <w:rsid w:val="00B53C80"/>
    <w:rsid w:val="00B57208"/>
    <w:rsid w:val="00B603AE"/>
    <w:rsid w:val="00B6078A"/>
    <w:rsid w:val="00B6090C"/>
    <w:rsid w:val="00B60E25"/>
    <w:rsid w:val="00B61826"/>
    <w:rsid w:val="00B62183"/>
    <w:rsid w:val="00B627C1"/>
    <w:rsid w:val="00B63007"/>
    <w:rsid w:val="00B63370"/>
    <w:rsid w:val="00B6402D"/>
    <w:rsid w:val="00B66EEC"/>
    <w:rsid w:val="00B70492"/>
    <w:rsid w:val="00B71C19"/>
    <w:rsid w:val="00B724BB"/>
    <w:rsid w:val="00B7312E"/>
    <w:rsid w:val="00B73DD7"/>
    <w:rsid w:val="00B742DD"/>
    <w:rsid w:val="00B761C5"/>
    <w:rsid w:val="00B76DDA"/>
    <w:rsid w:val="00B80A86"/>
    <w:rsid w:val="00B8225C"/>
    <w:rsid w:val="00B82804"/>
    <w:rsid w:val="00B83702"/>
    <w:rsid w:val="00B83CA3"/>
    <w:rsid w:val="00B929B9"/>
    <w:rsid w:val="00B92CBB"/>
    <w:rsid w:val="00B9414E"/>
    <w:rsid w:val="00B94E29"/>
    <w:rsid w:val="00B957BA"/>
    <w:rsid w:val="00B958D7"/>
    <w:rsid w:val="00B95B03"/>
    <w:rsid w:val="00B95E16"/>
    <w:rsid w:val="00B97BB9"/>
    <w:rsid w:val="00BA08D8"/>
    <w:rsid w:val="00BA1FC7"/>
    <w:rsid w:val="00BA3854"/>
    <w:rsid w:val="00BA4388"/>
    <w:rsid w:val="00BA4C57"/>
    <w:rsid w:val="00BA5178"/>
    <w:rsid w:val="00BA52E5"/>
    <w:rsid w:val="00BA54A6"/>
    <w:rsid w:val="00BB1F64"/>
    <w:rsid w:val="00BB46F7"/>
    <w:rsid w:val="00BB522E"/>
    <w:rsid w:val="00BB535A"/>
    <w:rsid w:val="00BB58FD"/>
    <w:rsid w:val="00BB73FD"/>
    <w:rsid w:val="00BB7986"/>
    <w:rsid w:val="00BB7F17"/>
    <w:rsid w:val="00BC1CF1"/>
    <w:rsid w:val="00BC2F5E"/>
    <w:rsid w:val="00BC3791"/>
    <w:rsid w:val="00BC4018"/>
    <w:rsid w:val="00BC7702"/>
    <w:rsid w:val="00BD2043"/>
    <w:rsid w:val="00BD27F1"/>
    <w:rsid w:val="00BD2E70"/>
    <w:rsid w:val="00BD2F81"/>
    <w:rsid w:val="00BD35AE"/>
    <w:rsid w:val="00BD5E4E"/>
    <w:rsid w:val="00BD722F"/>
    <w:rsid w:val="00BE06BF"/>
    <w:rsid w:val="00BE0C85"/>
    <w:rsid w:val="00BE0E6E"/>
    <w:rsid w:val="00BE0ED8"/>
    <w:rsid w:val="00BE2B9F"/>
    <w:rsid w:val="00BE2C95"/>
    <w:rsid w:val="00BE2F94"/>
    <w:rsid w:val="00BE3A4B"/>
    <w:rsid w:val="00BE4410"/>
    <w:rsid w:val="00BE501E"/>
    <w:rsid w:val="00BE6594"/>
    <w:rsid w:val="00BE67A4"/>
    <w:rsid w:val="00BE78F6"/>
    <w:rsid w:val="00BE79B4"/>
    <w:rsid w:val="00BF11C4"/>
    <w:rsid w:val="00BF2E3B"/>
    <w:rsid w:val="00BF2EF9"/>
    <w:rsid w:val="00BF3A61"/>
    <w:rsid w:val="00BF3FA3"/>
    <w:rsid w:val="00BF5459"/>
    <w:rsid w:val="00BF5D25"/>
    <w:rsid w:val="00BF6B32"/>
    <w:rsid w:val="00BF72BD"/>
    <w:rsid w:val="00C003A7"/>
    <w:rsid w:val="00C026A5"/>
    <w:rsid w:val="00C037C7"/>
    <w:rsid w:val="00C0385D"/>
    <w:rsid w:val="00C03AAB"/>
    <w:rsid w:val="00C047A0"/>
    <w:rsid w:val="00C04DC3"/>
    <w:rsid w:val="00C05182"/>
    <w:rsid w:val="00C05949"/>
    <w:rsid w:val="00C06531"/>
    <w:rsid w:val="00C069A8"/>
    <w:rsid w:val="00C076CF"/>
    <w:rsid w:val="00C07CE2"/>
    <w:rsid w:val="00C11054"/>
    <w:rsid w:val="00C12B9F"/>
    <w:rsid w:val="00C13F42"/>
    <w:rsid w:val="00C16EB6"/>
    <w:rsid w:val="00C17378"/>
    <w:rsid w:val="00C200AB"/>
    <w:rsid w:val="00C20C6D"/>
    <w:rsid w:val="00C20CA8"/>
    <w:rsid w:val="00C21A7A"/>
    <w:rsid w:val="00C21F3F"/>
    <w:rsid w:val="00C22765"/>
    <w:rsid w:val="00C22C65"/>
    <w:rsid w:val="00C22CE6"/>
    <w:rsid w:val="00C2315D"/>
    <w:rsid w:val="00C26F19"/>
    <w:rsid w:val="00C30CF2"/>
    <w:rsid w:val="00C31F72"/>
    <w:rsid w:val="00C335FC"/>
    <w:rsid w:val="00C34E9A"/>
    <w:rsid w:val="00C356E2"/>
    <w:rsid w:val="00C35A24"/>
    <w:rsid w:val="00C36C1D"/>
    <w:rsid w:val="00C37250"/>
    <w:rsid w:val="00C37360"/>
    <w:rsid w:val="00C373AB"/>
    <w:rsid w:val="00C37E1F"/>
    <w:rsid w:val="00C44F19"/>
    <w:rsid w:val="00C45522"/>
    <w:rsid w:val="00C45C4F"/>
    <w:rsid w:val="00C53E67"/>
    <w:rsid w:val="00C53F75"/>
    <w:rsid w:val="00C57414"/>
    <w:rsid w:val="00C61FA9"/>
    <w:rsid w:val="00C62211"/>
    <w:rsid w:val="00C6262C"/>
    <w:rsid w:val="00C62DE2"/>
    <w:rsid w:val="00C63630"/>
    <w:rsid w:val="00C6378D"/>
    <w:rsid w:val="00C64534"/>
    <w:rsid w:val="00C656A8"/>
    <w:rsid w:val="00C65830"/>
    <w:rsid w:val="00C665A5"/>
    <w:rsid w:val="00C73C00"/>
    <w:rsid w:val="00C7461D"/>
    <w:rsid w:val="00C74BF9"/>
    <w:rsid w:val="00C75AD2"/>
    <w:rsid w:val="00C814CC"/>
    <w:rsid w:val="00C83341"/>
    <w:rsid w:val="00C8367E"/>
    <w:rsid w:val="00C83789"/>
    <w:rsid w:val="00C8589E"/>
    <w:rsid w:val="00C85C05"/>
    <w:rsid w:val="00C90323"/>
    <w:rsid w:val="00C90A55"/>
    <w:rsid w:val="00C90CED"/>
    <w:rsid w:val="00C90ECA"/>
    <w:rsid w:val="00C9249A"/>
    <w:rsid w:val="00C92D46"/>
    <w:rsid w:val="00C93D4C"/>
    <w:rsid w:val="00C94B38"/>
    <w:rsid w:val="00C95948"/>
    <w:rsid w:val="00C95C75"/>
    <w:rsid w:val="00C963DD"/>
    <w:rsid w:val="00C96825"/>
    <w:rsid w:val="00C96C6F"/>
    <w:rsid w:val="00CA1E73"/>
    <w:rsid w:val="00CA256A"/>
    <w:rsid w:val="00CA38A8"/>
    <w:rsid w:val="00CA4B99"/>
    <w:rsid w:val="00CA535E"/>
    <w:rsid w:val="00CA5988"/>
    <w:rsid w:val="00CA6AA3"/>
    <w:rsid w:val="00CA75CF"/>
    <w:rsid w:val="00CB09DA"/>
    <w:rsid w:val="00CB10DB"/>
    <w:rsid w:val="00CB1513"/>
    <w:rsid w:val="00CB1717"/>
    <w:rsid w:val="00CB1A49"/>
    <w:rsid w:val="00CB2646"/>
    <w:rsid w:val="00CB3C4F"/>
    <w:rsid w:val="00CB47BC"/>
    <w:rsid w:val="00CB5EFB"/>
    <w:rsid w:val="00CB768B"/>
    <w:rsid w:val="00CB7CDD"/>
    <w:rsid w:val="00CC08D7"/>
    <w:rsid w:val="00CC0C4D"/>
    <w:rsid w:val="00CC2670"/>
    <w:rsid w:val="00CC2E2F"/>
    <w:rsid w:val="00CC2F21"/>
    <w:rsid w:val="00CC44BA"/>
    <w:rsid w:val="00CC494F"/>
    <w:rsid w:val="00CC4D7C"/>
    <w:rsid w:val="00CC5C14"/>
    <w:rsid w:val="00CC6157"/>
    <w:rsid w:val="00CC6288"/>
    <w:rsid w:val="00CC6958"/>
    <w:rsid w:val="00CC6E97"/>
    <w:rsid w:val="00CC7B02"/>
    <w:rsid w:val="00CC7D1D"/>
    <w:rsid w:val="00CD0F66"/>
    <w:rsid w:val="00CD219E"/>
    <w:rsid w:val="00CD2CBF"/>
    <w:rsid w:val="00CD357C"/>
    <w:rsid w:val="00CD365D"/>
    <w:rsid w:val="00CD3F54"/>
    <w:rsid w:val="00CD47DE"/>
    <w:rsid w:val="00CD49EC"/>
    <w:rsid w:val="00CD4A09"/>
    <w:rsid w:val="00CD52AE"/>
    <w:rsid w:val="00CD5D6A"/>
    <w:rsid w:val="00CD6499"/>
    <w:rsid w:val="00CD6AF3"/>
    <w:rsid w:val="00CD7D32"/>
    <w:rsid w:val="00CE0717"/>
    <w:rsid w:val="00CE1225"/>
    <w:rsid w:val="00CE1C80"/>
    <w:rsid w:val="00CE207A"/>
    <w:rsid w:val="00CE20FB"/>
    <w:rsid w:val="00CE427B"/>
    <w:rsid w:val="00CE494B"/>
    <w:rsid w:val="00CE5C11"/>
    <w:rsid w:val="00CE5D6B"/>
    <w:rsid w:val="00CE7797"/>
    <w:rsid w:val="00CF11C6"/>
    <w:rsid w:val="00CF4E57"/>
    <w:rsid w:val="00CF5391"/>
    <w:rsid w:val="00CF57D4"/>
    <w:rsid w:val="00CF5E98"/>
    <w:rsid w:val="00CF736C"/>
    <w:rsid w:val="00D004CB"/>
    <w:rsid w:val="00D0055C"/>
    <w:rsid w:val="00D0385F"/>
    <w:rsid w:val="00D03E49"/>
    <w:rsid w:val="00D0480B"/>
    <w:rsid w:val="00D04F6B"/>
    <w:rsid w:val="00D0648F"/>
    <w:rsid w:val="00D066F4"/>
    <w:rsid w:val="00D07741"/>
    <w:rsid w:val="00D10A52"/>
    <w:rsid w:val="00D133B3"/>
    <w:rsid w:val="00D13D9E"/>
    <w:rsid w:val="00D14B35"/>
    <w:rsid w:val="00D14C39"/>
    <w:rsid w:val="00D15C9C"/>
    <w:rsid w:val="00D16065"/>
    <w:rsid w:val="00D16336"/>
    <w:rsid w:val="00D17342"/>
    <w:rsid w:val="00D208B7"/>
    <w:rsid w:val="00D2170E"/>
    <w:rsid w:val="00D21EEC"/>
    <w:rsid w:val="00D2251F"/>
    <w:rsid w:val="00D22BFB"/>
    <w:rsid w:val="00D22F8F"/>
    <w:rsid w:val="00D24399"/>
    <w:rsid w:val="00D253D3"/>
    <w:rsid w:val="00D25B0A"/>
    <w:rsid w:val="00D264C7"/>
    <w:rsid w:val="00D27098"/>
    <w:rsid w:val="00D270F9"/>
    <w:rsid w:val="00D30B45"/>
    <w:rsid w:val="00D327A3"/>
    <w:rsid w:val="00D3322C"/>
    <w:rsid w:val="00D332E1"/>
    <w:rsid w:val="00D347D3"/>
    <w:rsid w:val="00D3577C"/>
    <w:rsid w:val="00D37318"/>
    <w:rsid w:val="00D41D66"/>
    <w:rsid w:val="00D41F64"/>
    <w:rsid w:val="00D42180"/>
    <w:rsid w:val="00D42AE5"/>
    <w:rsid w:val="00D438D6"/>
    <w:rsid w:val="00D44A2C"/>
    <w:rsid w:val="00D45308"/>
    <w:rsid w:val="00D45712"/>
    <w:rsid w:val="00D4628F"/>
    <w:rsid w:val="00D47D93"/>
    <w:rsid w:val="00D50140"/>
    <w:rsid w:val="00D50370"/>
    <w:rsid w:val="00D51075"/>
    <w:rsid w:val="00D5207F"/>
    <w:rsid w:val="00D52991"/>
    <w:rsid w:val="00D5591B"/>
    <w:rsid w:val="00D56507"/>
    <w:rsid w:val="00D57A51"/>
    <w:rsid w:val="00D60DD4"/>
    <w:rsid w:val="00D61742"/>
    <w:rsid w:val="00D6451F"/>
    <w:rsid w:val="00D64B55"/>
    <w:rsid w:val="00D657A3"/>
    <w:rsid w:val="00D659E6"/>
    <w:rsid w:val="00D66D4F"/>
    <w:rsid w:val="00D719B3"/>
    <w:rsid w:val="00D754CA"/>
    <w:rsid w:val="00D75DDF"/>
    <w:rsid w:val="00D8055B"/>
    <w:rsid w:val="00D810E0"/>
    <w:rsid w:val="00D818D8"/>
    <w:rsid w:val="00D829BC"/>
    <w:rsid w:val="00D85775"/>
    <w:rsid w:val="00D86113"/>
    <w:rsid w:val="00D9238E"/>
    <w:rsid w:val="00D934F9"/>
    <w:rsid w:val="00D93B85"/>
    <w:rsid w:val="00D93CB8"/>
    <w:rsid w:val="00D94AB1"/>
    <w:rsid w:val="00D95CF9"/>
    <w:rsid w:val="00D971D9"/>
    <w:rsid w:val="00D9744F"/>
    <w:rsid w:val="00D97A2E"/>
    <w:rsid w:val="00DA02F0"/>
    <w:rsid w:val="00DA3F69"/>
    <w:rsid w:val="00DA4455"/>
    <w:rsid w:val="00DA4D88"/>
    <w:rsid w:val="00DA5CD7"/>
    <w:rsid w:val="00DA64B6"/>
    <w:rsid w:val="00DA69B9"/>
    <w:rsid w:val="00DA7111"/>
    <w:rsid w:val="00DA7176"/>
    <w:rsid w:val="00DB1E01"/>
    <w:rsid w:val="00DB28BE"/>
    <w:rsid w:val="00DB460F"/>
    <w:rsid w:val="00DB73BE"/>
    <w:rsid w:val="00DC04C5"/>
    <w:rsid w:val="00DC0E7E"/>
    <w:rsid w:val="00DC1209"/>
    <w:rsid w:val="00DC2610"/>
    <w:rsid w:val="00DC4A8D"/>
    <w:rsid w:val="00DC4E15"/>
    <w:rsid w:val="00DC647A"/>
    <w:rsid w:val="00DC6774"/>
    <w:rsid w:val="00DD1B58"/>
    <w:rsid w:val="00DD1BA1"/>
    <w:rsid w:val="00DD34BB"/>
    <w:rsid w:val="00DD3702"/>
    <w:rsid w:val="00DD4921"/>
    <w:rsid w:val="00DD54C0"/>
    <w:rsid w:val="00DD76FB"/>
    <w:rsid w:val="00DD7FF5"/>
    <w:rsid w:val="00DE1742"/>
    <w:rsid w:val="00DE1A78"/>
    <w:rsid w:val="00DE2707"/>
    <w:rsid w:val="00DE33FE"/>
    <w:rsid w:val="00DE45AA"/>
    <w:rsid w:val="00DE7041"/>
    <w:rsid w:val="00DE7CEB"/>
    <w:rsid w:val="00DF132E"/>
    <w:rsid w:val="00DF14AA"/>
    <w:rsid w:val="00DF1B51"/>
    <w:rsid w:val="00DF3BC7"/>
    <w:rsid w:val="00DF424D"/>
    <w:rsid w:val="00DF4354"/>
    <w:rsid w:val="00DF5FF6"/>
    <w:rsid w:val="00DF6C32"/>
    <w:rsid w:val="00DF7E1A"/>
    <w:rsid w:val="00E01207"/>
    <w:rsid w:val="00E0547F"/>
    <w:rsid w:val="00E057EE"/>
    <w:rsid w:val="00E06687"/>
    <w:rsid w:val="00E06819"/>
    <w:rsid w:val="00E07E6C"/>
    <w:rsid w:val="00E11BC7"/>
    <w:rsid w:val="00E125BA"/>
    <w:rsid w:val="00E13A51"/>
    <w:rsid w:val="00E13B0E"/>
    <w:rsid w:val="00E15840"/>
    <w:rsid w:val="00E166CE"/>
    <w:rsid w:val="00E172F1"/>
    <w:rsid w:val="00E17565"/>
    <w:rsid w:val="00E222E9"/>
    <w:rsid w:val="00E23952"/>
    <w:rsid w:val="00E24165"/>
    <w:rsid w:val="00E31617"/>
    <w:rsid w:val="00E31ABF"/>
    <w:rsid w:val="00E327A9"/>
    <w:rsid w:val="00E344F5"/>
    <w:rsid w:val="00E34E77"/>
    <w:rsid w:val="00E365AA"/>
    <w:rsid w:val="00E36FCE"/>
    <w:rsid w:val="00E37041"/>
    <w:rsid w:val="00E37046"/>
    <w:rsid w:val="00E37B17"/>
    <w:rsid w:val="00E408BD"/>
    <w:rsid w:val="00E41A99"/>
    <w:rsid w:val="00E426CE"/>
    <w:rsid w:val="00E43169"/>
    <w:rsid w:val="00E44D57"/>
    <w:rsid w:val="00E46E43"/>
    <w:rsid w:val="00E50055"/>
    <w:rsid w:val="00E50B14"/>
    <w:rsid w:val="00E50B7F"/>
    <w:rsid w:val="00E53D50"/>
    <w:rsid w:val="00E53E67"/>
    <w:rsid w:val="00E56A39"/>
    <w:rsid w:val="00E56B78"/>
    <w:rsid w:val="00E56BA5"/>
    <w:rsid w:val="00E57755"/>
    <w:rsid w:val="00E60C72"/>
    <w:rsid w:val="00E61B12"/>
    <w:rsid w:val="00E62453"/>
    <w:rsid w:val="00E633E9"/>
    <w:rsid w:val="00E63426"/>
    <w:rsid w:val="00E6564F"/>
    <w:rsid w:val="00E66E1E"/>
    <w:rsid w:val="00E70515"/>
    <w:rsid w:val="00E7083A"/>
    <w:rsid w:val="00E70AF4"/>
    <w:rsid w:val="00E711AB"/>
    <w:rsid w:val="00E76032"/>
    <w:rsid w:val="00E76038"/>
    <w:rsid w:val="00E761EB"/>
    <w:rsid w:val="00E775CD"/>
    <w:rsid w:val="00E77DBA"/>
    <w:rsid w:val="00E807F2"/>
    <w:rsid w:val="00E81635"/>
    <w:rsid w:val="00E820F0"/>
    <w:rsid w:val="00E821C1"/>
    <w:rsid w:val="00E82374"/>
    <w:rsid w:val="00E82AD3"/>
    <w:rsid w:val="00E8512A"/>
    <w:rsid w:val="00E86E4A"/>
    <w:rsid w:val="00E870D9"/>
    <w:rsid w:val="00E87B68"/>
    <w:rsid w:val="00E92C62"/>
    <w:rsid w:val="00E93B1F"/>
    <w:rsid w:val="00E96139"/>
    <w:rsid w:val="00E966C8"/>
    <w:rsid w:val="00EA229B"/>
    <w:rsid w:val="00EA45BE"/>
    <w:rsid w:val="00EA68B4"/>
    <w:rsid w:val="00EA6B82"/>
    <w:rsid w:val="00EA6C1B"/>
    <w:rsid w:val="00EA7C57"/>
    <w:rsid w:val="00EB1FBF"/>
    <w:rsid w:val="00EB26F8"/>
    <w:rsid w:val="00EB46AC"/>
    <w:rsid w:val="00EB558E"/>
    <w:rsid w:val="00EB572B"/>
    <w:rsid w:val="00EB7192"/>
    <w:rsid w:val="00EC3042"/>
    <w:rsid w:val="00EC3843"/>
    <w:rsid w:val="00EC637E"/>
    <w:rsid w:val="00EC6528"/>
    <w:rsid w:val="00EC6839"/>
    <w:rsid w:val="00EC6A2D"/>
    <w:rsid w:val="00EC6DE5"/>
    <w:rsid w:val="00EC6F75"/>
    <w:rsid w:val="00EC7175"/>
    <w:rsid w:val="00ED0174"/>
    <w:rsid w:val="00ED2BAB"/>
    <w:rsid w:val="00ED329C"/>
    <w:rsid w:val="00ED3E81"/>
    <w:rsid w:val="00ED3EEB"/>
    <w:rsid w:val="00ED6256"/>
    <w:rsid w:val="00ED6F8E"/>
    <w:rsid w:val="00ED7B8A"/>
    <w:rsid w:val="00EE0B69"/>
    <w:rsid w:val="00EE23C4"/>
    <w:rsid w:val="00EE3E5E"/>
    <w:rsid w:val="00EE3EF7"/>
    <w:rsid w:val="00EE433D"/>
    <w:rsid w:val="00EE4856"/>
    <w:rsid w:val="00EE5411"/>
    <w:rsid w:val="00EF05E3"/>
    <w:rsid w:val="00EF396B"/>
    <w:rsid w:val="00EF5EFF"/>
    <w:rsid w:val="00EF7E8E"/>
    <w:rsid w:val="00F007A6"/>
    <w:rsid w:val="00F015AD"/>
    <w:rsid w:val="00F03597"/>
    <w:rsid w:val="00F04EB3"/>
    <w:rsid w:val="00F06543"/>
    <w:rsid w:val="00F067AB"/>
    <w:rsid w:val="00F07AAB"/>
    <w:rsid w:val="00F10E36"/>
    <w:rsid w:val="00F13925"/>
    <w:rsid w:val="00F13A49"/>
    <w:rsid w:val="00F16347"/>
    <w:rsid w:val="00F20D59"/>
    <w:rsid w:val="00F21058"/>
    <w:rsid w:val="00F22541"/>
    <w:rsid w:val="00F23353"/>
    <w:rsid w:val="00F240CB"/>
    <w:rsid w:val="00F2444D"/>
    <w:rsid w:val="00F259E9"/>
    <w:rsid w:val="00F2608C"/>
    <w:rsid w:val="00F27DB1"/>
    <w:rsid w:val="00F306A2"/>
    <w:rsid w:val="00F30A6A"/>
    <w:rsid w:val="00F32004"/>
    <w:rsid w:val="00F331E4"/>
    <w:rsid w:val="00F35330"/>
    <w:rsid w:val="00F3602A"/>
    <w:rsid w:val="00F37947"/>
    <w:rsid w:val="00F41654"/>
    <w:rsid w:val="00F425E3"/>
    <w:rsid w:val="00F42A22"/>
    <w:rsid w:val="00F43C8C"/>
    <w:rsid w:val="00F43CC9"/>
    <w:rsid w:val="00F43D8E"/>
    <w:rsid w:val="00F452C3"/>
    <w:rsid w:val="00F459CA"/>
    <w:rsid w:val="00F46FE8"/>
    <w:rsid w:val="00F50342"/>
    <w:rsid w:val="00F50FEC"/>
    <w:rsid w:val="00F52521"/>
    <w:rsid w:val="00F53619"/>
    <w:rsid w:val="00F55E73"/>
    <w:rsid w:val="00F56AC1"/>
    <w:rsid w:val="00F57902"/>
    <w:rsid w:val="00F60043"/>
    <w:rsid w:val="00F602E7"/>
    <w:rsid w:val="00F606A6"/>
    <w:rsid w:val="00F61915"/>
    <w:rsid w:val="00F620B4"/>
    <w:rsid w:val="00F620CD"/>
    <w:rsid w:val="00F62977"/>
    <w:rsid w:val="00F62CB9"/>
    <w:rsid w:val="00F64A55"/>
    <w:rsid w:val="00F70162"/>
    <w:rsid w:val="00F71916"/>
    <w:rsid w:val="00F73073"/>
    <w:rsid w:val="00F73B98"/>
    <w:rsid w:val="00F7506E"/>
    <w:rsid w:val="00F80E0F"/>
    <w:rsid w:val="00F81A49"/>
    <w:rsid w:val="00F81ADB"/>
    <w:rsid w:val="00F82B95"/>
    <w:rsid w:val="00F83C93"/>
    <w:rsid w:val="00F84F0B"/>
    <w:rsid w:val="00F85095"/>
    <w:rsid w:val="00F85509"/>
    <w:rsid w:val="00F856EA"/>
    <w:rsid w:val="00F87736"/>
    <w:rsid w:val="00F87964"/>
    <w:rsid w:val="00F87FBD"/>
    <w:rsid w:val="00F900C1"/>
    <w:rsid w:val="00F926EC"/>
    <w:rsid w:val="00F942BC"/>
    <w:rsid w:val="00F95A77"/>
    <w:rsid w:val="00F95C1E"/>
    <w:rsid w:val="00F96886"/>
    <w:rsid w:val="00FA20B9"/>
    <w:rsid w:val="00FA447C"/>
    <w:rsid w:val="00FA52DD"/>
    <w:rsid w:val="00FA7FE6"/>
    <w:rsid w:val="00FB308E"/>
    <w:rsid w:val="00FB41EB"/>
    <w:rsid w:val="00FB46F9"/>
    <w:rsid w:val="00FB53FE"/>
    <w:rsid w:val="00FB6726"/>
    <w:rsid w:val="00FB6AA0"/>
    <w:rsid w:val="00FB7992"/>
    <w:rsid w:val="00FB7CDD"/>
    <w:rsid w:val="00FC1398"/>
    <w:rsid w:val="00FC20C6"/>
    <w:rsid w:val="00FC2105"/>
    <w:rsid w:val="00FC3457"/>
    <w:rsid w:val="00FC5F0D"/>
    <w:rsid w:val="00FC62DC"/>
    <w:rsid w:val="00FC6770"/>
    <w:rsid w:val="00FC7734"/>
    <w:rsid w:val="00FD01B9"/>
    <w:rsid w:val="00FD1C36"/>
    <w:rsid w:val="00FD1EBC"/>
    <w:rsid w:val="00FD2E1D"/>
    <w:rsid w:val="00FD2F96"/>
    <w:rsid w:val="00FD4CEC"/>
    <w:rsid w:val="00FD5AC3"/>
    <w:rsid w:val="00FD6522"/>
    <w:rsid w:val="00FD69B8"/>
    <w:rsid w:val="00FD6EA3"/>
    <w:rsid w:val="00FE03CE"/>
    <w:rsid w:val="00FE1782"/>
    <w:rsid w:val="00FE44CA"/>
    <w:rsid w:val="00FE5156"/>
    <w:rsid w:val="00FE68FE"/>
    <w:rsid w:val="00FF06CE"/>
    <w:rsid w:val="00FF2016"/>
    <w:rsid w:val="00FF2525"/>
    <w:rsid w:val="00FF2CF9"/>
    <w:rsid w:val="00FF3C53"/>
    <w:rsid w:val="00FF4085"/>
    <w:rsid w:val="00FF49A3"/>
    <w:rsid w:val="00FF698D"/>
    <w:rsid w:val="00FF6AD6"/>
    <w:rsid w:val="00FF76E0"/>
    <w:rsid w:val="00FF791C"/>
    <w:rsid w:val="00FF7C15"/>
    <w:rsid w:val="00FF7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02679C"/>
  <w15:docId w15:val="{B7EB892B-4770-4ADC-8406-468970E5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694"/>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
    <w:name w:val="Header Char"/>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paragraph" w:customStyle="1" w:styleId="MediumGrid1-Accent21">
    <w:name w:val="Medium Grid 1 - Accent 21"/>
    <w:basedOn w:val="Normal"/>
    <w:uiPriority w:val="34"/>
    <w:qFormat/>
    <w:rsid w:val="00701541"/>
    <w:pPr>
      <w:ind w:left="720"/>
      <w:contextualSpacing/>
    </w:pPr>
    <w:rPr>
      <w:rFonts w:ascii="Calibri" w:eastAsia="Calibri" w:hAnsi="Calibri"/>
      <w:szCs w:val="22"/>
      <w:lang w:eastAsia="en-US"/>
    </w:rPr>
  </w:style>
  <w:style w:type="character" w:styleId="CommentReference">
    <w:name w:val="annotation reference"/>
    <w:uiPriority w:val="99"/>
    <w:semiHidden/>
    <w:unhideWhenUsed/>
    <w:rsid w:val="00667F4F"/>
    <w:rPr>
      <w:sz w:val="18"/>
      <w:szCs w:val="18"/>
    </w:rPr>
  </w:style>
  <w:style w:type="paragraph" w:styleId="CommentText">
    <w:name w:val="annotation text"/>
    <w:basedOn w:val="Normal"/>
    <w:link w:val="CommentTextChar"/>
    <w:uiPriority w:val="99"/>
    <w:semiHidden/>
    <w:unhideWhenUsed/>
    <w:rsid w:val="00667F4F"/>
    <w:rPr>
      <w:sz w:val="24"/>
      <w:szCs w:val="24"/>
    </w:rPr>
  </w:style>
  <w:style w:type="character" w:customStyle="1" w:styleId="CommentTextChar">
    <w:name w:val="Comment Text Char"/>
    <w:link w:val="CommentText"/>
    <w:uiPriority w:val="99"/>
    <w:semiHidden/>
    <w:rsid w:val="00667F4F"/>
    <w:rPr>
      <w:rFonts w:ascii="Helvetica" w:hAnsi="Helvetica"/>
      <w:sz w:val="24"/>
      <w:szCs w:val="24"/>
      <w:lang w:eastAsia="ja-JP"/>
    </w:rPr>
  </w:style>
  <w:style w:type="paragraph" w:styleId="CommentSubject">
    <w:name w:val="annotation subject"/>
    <w:basedOn w:val="CommentText"/>
    <w:next w:val="CommentText"/>
    <w:link w:val="CommentSubjectChar"/>
    <w:uiPriority w:val="99"/>
    <w:semiHidden/>
    <w:unhideWhenUsed/>
    <w:rsid w:val="00667F4F"/>
    <w:rPr>
      <w:b/>
      <w:bCs/>
      <w:sz w:val="20"/>
      <w:szCs w:val="20"/>
    </w:rPr>
  </w:style>
  <w:style w:type="character" w:customStyle="1" w:styleId="CommentSubjectChar">
    <w:name w:val="Comment Subject Char"/>
    <w:link w:val="CommentSubject"/>
    <w:uiPriority w:val="99"/>
    <w:semiHidden/>
    <w:rsid w:val="00667F4F"/>
    <w:rPr>
      <w:rFonts w:ascii="Helvetica" w:hAnsi="Helvetica"/>
      <w:b/>
      <w:bCs/>
      <w:sz w:val="24"/>
      <w:szCs w:val="24"/>
      <w:lang w:eastAsia="ja-JP"/>
    </w:rPr>
  </w:style>
  <w:style w:type="paragraph" w:customStyle="1" w:styleId="ColorfulList-Accent11">
    <w:name w:val="Colorful List - Accent 11"/>
    <w:basedOn w:val="Normal"/>
    <w:uiPriority w:val="34"/>
    <w:qFormat/>
    <w:rsid w:val="005B3D11"/>
    <w:pPr>
      <w:spacing w:after="200" w:line="276" w:lineRule="auto"/>
      <w:ind w:left="720"/>
      <w:contextualSpacing/>
    </w:pPr>
    <w:rPr>
      <w:rFonts w:ascii="Calibri" w:eastAsia="Calibri" w:hAnsi="Calibri"/>
      <w:szCs w:val="22"/>
      <w:lang w:eastAsia="en-US"/>
    </w:rPr>
  </w:style>
  <w:style w:type="paragraph" w:styleId="NormalWeb">
    <w:name w:val="Normal (Web)"/>
    <w:basedOn w:val="Normal"/>
    <w:uiPriority w:val="99"/>
    <w:semiHidden/>
    <w:unhideWhenUsed/>
    <w:rsid w:val="006D1120"/>
    <w:pPr>
      <w:spacing w:before="100" w:beforeAutospacing="1" w:after="100" w:afterAutospacing="1"/>
    </w:pPr>
    <w:rPr>
      <w:rFonts w:ascii="Times New Roman" w:eastAsia="Calibri" w:hAnsi="Times New Roman"/>
      <w:sz w:val="24"/>
      <w:szCs w:val="24"/>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BA4C57"/>
    <w:pPr>
      <w:ind w:left="720"/>
    </w:pPr>
  </w:style>
  <w:style w:type="paragraph" w:styleId="NoSpacing">
    <w:name w:val="No Spacing"/>
    <w:uiPriority w:val="1"/>
    <w:qFormat/>
    <w:rsid w:val="005C2BA0"/>
    <w:rPr>
      <w:rFonts w:ascii="Calibri" w:eastAsia="SimSun" w:hAnsi="Calibri" w:cs="Arial"/>
      <w:sz w:val="22"/>
      <w:szCs w:val="22"/>
    </w:rPr>
  </w:style>
  <w:style w:type="paragraph" w:styleId="PlainText">
    <w:name w:val="Plain Text"/>
    <w:basedOn w:val="Normal"/>
    <w:link w:val="PlainTextChar"/>
    <w:uiPriority w:val="99"/>
    <w:unhideWhenUsed/>
    <w:rsid w:val="004134BA"/>
    <w:rPr>
      <w:rFonts w:ascii="Calibri" w:eastAsia="Cambria" w:hAnsi="Calibri" w:cs="Arial"/>
      <w:szCs w:val="21"/>
      <w:lang w:eastAsia="en-US"/>
    </w:rPr>
  </w:style>
  <w:style w:type="character" w:customStyle="1" w:styleId="PlainTextChar">
    <w:name w:val="Plain Text Char"/>
    <w:link w:val="PlainText"/>
    <w:uiPriority w:val="99"/>
    <w:rsid w:val="004134BA"/>
    <w:rPr>
      <w:rFonts w:ascii="Calibri" w:eastAsia="Cambria" w:hAnsi="Calibri" w:cs="Arial"/>
      <w:sz w:val="22"/>
      <w:szCs w:val="21"/>
      <w:lang w:eastAsia="en-US"/>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650134"/>
    <w:rPr>
      <w:rFonts w:ascii="Helvetica" w:hAnsi="Helvetica"/>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054">
      <w:bodyDiv w:val="1"/>
      <w:marLeft w:val="0"/>
      <w:marRight w:val="0"/>
      <w:marTop w:val="0"/>
      <w:marBottom w:val="0"/>
      <w:divBdr>
        <w:top w:val="none" w:sz="0" w:space="0" w:color="auto"/>
        <w:left w:val="none" w:sz="0" w:space="0" w:color="auto"/>
        <w:bottom w:val="none" w:sz="0" w:space="0" w:color="auto"/>
        <w:right w:val="none" w:sz="0" w:space="0" w:color="auto"/>
      </w:divBdr>
    </w:div>
    <w:div w:id="44528623">
      <w:bodyDiv w:val="1"/>
      <w:marLeft w:val="0"/>
      <w:marRight w:val="0"/>
      <w:marTop w:val="0"/>
      <w:marBottom w:val="0"/>
      <w:divBdr>
        <w:top w:val="none" w:sz="0" w:space="0" w:color="auto"/>
        <w:left w:val="none" w:sz="0" w:space="0" w:color="auto"/>
        <w:bottom w:val="none" w:sz="0" w:space="0" w:color="auto"/>
        <w:right w:val="none" w:sz="0" w:space="0" w:color="auto"/>
      </w:divBdr>
      <w:divsChild>
        <w:div w:id="1657799231">
          <w:marLeft w:val="0"/>
          <w:marRight w:val="0"/>
          <w:marTop w:val="0"/>
          <w:marBottom w:val="0"/>
          <w:divBdr>
            <w:top w:val="none" w:sz="0" w:space="0" w:color="auto"/>
            <w:left w:val="none" w:sz="0" w:space="0" w:color="auto"/>
            <w:bottom w:val="none" w:sz="0" w:space="0" w:color="auto"/>
            <w:right w:val="none" w:sz="0" w:space="0" w:color="auto"/>
          </w:divBdr>
        </w:div>
        <w:div w:id="1040596199">
          <w:marLeft w:val="0"/>
          <w:marRight w:val="0"/>
          <w:marTop w:val="0"/>
          <w:marBottom w:val="0"/>
          <w:divBdr>
            <w:top w:val="none" w:sz="0" w:space="0" w:color="auto"/>
            <w:left w:val="none" w:sz="0" w:space="0" w:color="auto"/>
            <w:bottom w:val="none" w:sz="0" w:space="0" w:color="auto"/>
            <w:right w:val="none" w:sz="0" w:space="0" w:color="auto"/>
          </w:divBdr>
        </w:div>
      </w:divsChild>
    </w:div>
    <w:div w:id="151608328">
      <w:bodyDiv w:val="1"/>
      <w:marLeft w:val="0"/>
      <w:marRight w:val="0"/>
      <w:marTop w:val="0"/>
      <w:marBottom w:val="0"/>
      <w:divBdr>
        <w:top w:val="none" w:sz="0" w:space="0" w:color="auto"/>
        <w:left w:val="none" w:sz="0" w:space="0" w:color="auto"/>
        <w:bottom w:val="none" w:sz="0" w:space="0" w:color="auto"/>
        <w:right w:val="none" w:sz="0" w:space="0" w:color="auto"/>
      </w:divBdr>
    </w:div>
    <w:div w:id="200367315">
      <w:bodyDiv w:val="1"/>
      <w:marLeft w:val="0"/>
      <w:marRight w:val="0"/>
      <w:marTop w:val="0"/>
      <w:marBottom w:val="0"/>
      <w:divBdr>
        <w:top w:val="none" w:sz="0" w:space="0" w:color="auto"/>
        <w:left w:val="none" w:sz="0" w:space="0" w:color="auto"/>
        <w:bottom w:val="none" w:sz="0" w:space="0" w:color="auto"/>
        <w:right w:val="none" w:sz="0" w:space="0" w:color="auto"/>
      </w:divBdr>
      <w:divsChild>
        <w:div w:id="536436036">
          <w:marLeft w:val="0"/>
          <w:marRight w:val="0"/>
          <w:marTop w:val="0"/>
          <w:marBottom w:val="0"/>
          <w:divBdr>
            <w:top w:val="none" w:sz="0" w:space="0" w:color="auto"/>
            <w:left w:val="none" w:sz="0" w:space="0" w:color="auto"/>
            <w:bottom w:val="none" w:sz="0" w:space="0" w:color="auto"/>
            <w:right w:val="none" w:sz="0" w:space="0" w:color="auto"/>
          </w:divBdr>
        </w:div>
      </w:divsChild>
    </w:div>
    <w:div w:id="248737690">
      <w:bodyDiv w:val="1"/>
      <w:marLeft w:val="0"/>
      <w:marRight w:val="0"/>
      <w:marTop w:val="0"/>
      <w:marBottom w:val="0"/>
      <w:divBdr>
        <w:top w:val="none" w:sz="0" w:space="0" w:color="auto"/>
        <w:left w:val="none" w:sz="0" w:space="0" w:color="auto"/>
        <w:bottom w:val="none" w:sz="0" w:space="0" w:color="auto"/>
        <w:right w:val="none" w:sz="0" w:space="0" w:color="auto"/>
      </w:divBdr>
    </w:div>
    <w:div w:id="840506818">
      <w:bodyDiv w:val="1"/>
      <w:marLeft w:val="0"/>
      <w:marRight w:val="0"/>
      <w:marTop w:val="0"/>
      <w:marBottom w:val="0"/>
      <w:divBdr>
        <w:top w:val="none" w:sz="0" w:space="0" w:color="auto"/>
        <w:left w:val="none" w:sz="0" w:space="0" w:color="auto"/>
        <w:bottom w:val="none" w:sz="0" w:space="0" w:color="auto"/>
        <w:right w:val="none" w:sz="0" w:space="0" w:color="auto"/>
      </w:divBdr>
    </w:div>
    <w:div w:id="1112627888">
      <w:bodyDiv w:val="1"/>
      <w:marLeft w:val="0"/>
      <w:marRight w:val="0"/>
      <w:marTop w:val="0"/>
      <w:marBottom w:val="0"/>
      <w:divBdr>
        <w:top w:val="none" w:sz="0" w:space="0" w:color="auto"/>
        <w:left w:val="none" w:sz="0" w:space="0" w:color="auto"/>
        <w:bottom w:val="none" w:sz="0" w:space="0" w:color="auto"/>
        <w:right w:val="none" w:sz="0" w:space="0" w:color="auto"/>
      </w:divBdr>
    </w:div>
    <w:div w:id="1132987590">
      <w:bodyDiv w:val="1"/>
      <w:marLeft w:val="0"/>
      <w:marRight w:val="0"/>
      <w:marTop w:val="0"/>
      <w:marBottom w:val="0"/>
      <w:divBdr>
        <w:top w:val="none" w:sz="0" w:space="0" w:color="auto"/>
        <w:left w:val="none" w:sz="0" w:space="0" w:color="auto"/>
        <w:bottom w:val="none" w:sz="0" w:space="0" w:color="auto"/>
        <w:right w:val="none" w:sz="0" w:space="0" w:color="auto"/>
      </w:divBdr>
    </w:div>
    <w:div w:id="1297948009">
      <w:bodyDiv w:val="1"/>
      <w:marLeft w:val="0"/>
      <w:marRight w:val="0"/>
      <w:marTop w:val="0"/>
      <w:marBottom w:val="0"/>
      <w:divBdr>
        <w:top w:val="none" w:sz="0" w:space="0" w:color="auto"/>
        <w:left w:val="none" w:sz="0" w:space="0" w:color="auto"/>
        <w:bottom w:val="none" w:sz="0" w:space="0" w:color="auto"/>
        <w:right w:val="none" w:sz="0" w:space="0" w:color="auto"/>
      </w:divBdr>
    </w:div>
    <w:div w:id="1474059977">
      <w:bodyDiv w:val="1"/>
      <w:marLeft w:val="0"/>
      <w:marRight w:val="0"/>
      <w:marTop w:val="0"/>
      <w:marBottom w:val="0"/>
      <w:divBdr>
        <w:top w:val="none" w:sz="0" w:space="0" w:color="auto"/>
        <w:left w:val="none" w:sz="0" w:space="0" w:color="auto"/>
        <w:bottom w:val="none" w:sz="0" w:space="0" w:color="auto"/>
        <w:right w:val="none" w:sz="0" w:space="0" w:color="auto"/>
      </w:divBdr>
    </w:div>
    <w:div w:id="1492939465">
      <w:bodyDiv w:val="1"/>
      <w:marLeft w:val="0"/>
      <w:marRight w:val="0"/>
      <w:marTop w:val="0"/>
      <w:marBottom w:val="0"/>
      <w:divBdr>
        <w:top w:val="none" w:sz="0" w:space="0" w:color="auto"/>
        <w:left w:val="none" w:sz="0" w:space="0" w:color="auto"/>
        <w:bottom w:val="none" w:sz="0" w:space="0" w:color="auto"/>
        <w:right w:val="none" w:sz="0" w:space="0" w:color="auto"/>
      </w:divBdr>
    </w:div>
    <w:div w:id="1614634345">
      <w:bodyDiv w:val="1"/>
      <w:marLeft w:val="0"/>
      <w:marRight w:val="0"/>
      <w:marTop w:val="0"/>
      <w:marBottom w:val="0"/>
      <w:divBdr>
        <w:top w:val="none" w:sz="0" w:space="0" w:color="auto"/>
        <w:left w:val="none" w:sz="0" w:space="0" w:color="auto"/>
        <w:bottom w:val="none" w:sz="0" w:space="0" w:color="auto"/>
        <w:right w:val="none" w:sz="0" w:space="0" w:color="auto"/>
      </w:divBdr>
    </w:div>
    <w:div w:id="173384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294D6-2B75-4EDE-AF71-DCC5C28B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23723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creator>amazon</dc:creator>
  <cp:lastModifiedBy>B S, Sharath</cp:lastModifiedBy>
  <cp:revision>5</cp:revision>
  <cp:lastPrinted>2017-01-17T23:07:00Z</cp:lastPrinted>
  <dcterms:created xsi:type="dcterms:W3CDTF">2019-06-09T18:35:00Z</dcterms:created>
  <dcterms:modified xsi:type="dcterms:W3CDTF">2019-10-10T01:46:00Z</dcterms:modified>
</cp:coreProperties>
</file>