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CDED90" w14:textId="7CAD0BCE" w:rsidR="00735FED" w:rsidRPr="00A62632" w:rsidRDefault="00A37F49" w:rsidP="00A62632">
      <w:pPr>
        <w:jc w:val="center"/>
        <w:rPr>
          <w:rFonts w:cstheme="minorHAnsi"/>
          <w:b/>
          <w:bCs/>
          <w:color w:val="000000"/>
          <w:u w:val="single"/>
          <w:shd w:val="clear" w:color="auto" w:fill="FFFFFF"/>
        </w:rPr>
      </w:pPr>
      <w:r w:rsidRPr="00A62632">
        <w:rPr>
          <w:rFonts w:cstheme="minorHAnsi"/>
          <w:b/>
          <w:bCs/>
          <w:color w:val="000000"/>
          <w:highlight w:val="yellow"/>
          <w:u w:val="single"/>
          <w:shd w:val="clear" w:color="auto" w:fill="FFFFFF"/>
        </w:rPr>
        <w:t>Project - Advance Statistics</w:t>
      </w:r>
    </w:p>
    <w:p w14:paraId="15AACAB6" w14:textId="789C8179" w:rsidR="00A37F49" w:rsidRPr="007D6E92" w:rsidRDefault="00A37F49" w:rsidP="00A52BA3">
      <w:pPr>
        <w:pStyle w:val="ListParagraph"/>
        <w:numPr>
          <w:ilvl w:val="1"/>
          <w:numId w:val="1"/>
        </w:numPr>
        <w:rPr>
          <w:rFonts w:cstheme="minorHAnsi"/>
          <w:b/>
          <w:bCs/>
          <w:color w:val="2E74B5" w:themeColor="accent5" w:themeShade="BF"/>
          <w:shd w:val="clear" w:color="auto" w:fill="FFFFFF"/>
        </w:rPr>
      </w:pPr>
      <w:r w:rsidRPr="007D6E92">
        <w:rPr>
          <w:rFonts w:cstheme="minorHAnsi"/>
          <w:b/>
          <w:bCs/>
          <w:color w:val="2E74B5" w:themeColor="accent5" w:themeShade="BF"/>
          <w:shd w:val="clear" w:color="auto" w:fill="FFFFFF"/>
        </w:rPr>
        <w:t>State the Null and Alternate Hypothesis for conducting one-way ANOVA for both the variables ‘A’ and ‘B’ individually.</w:t>
      </w:r>
    </w:p>
    <w:p w14:paraId="271FE65C" w14:textId="77777777" w:rsidR="00A37F49" w:rsidRPr="007D6E92" w:rsidRDefault="00A37F49" w:rsidP="00A52BA3">
      <w:pPr>
        <w:pStyle w:val="ListParagraph"/>
        <w:ind w:left="420"/>
        <w:rPr>
          <w:rFonts w:cstheme="minorHAnsi"/>
          <w:color w:val="000000"/>
          <w:shd w:val="clear" w:color="auto" w:fill="FFFFFF"/>
        </w:rPr>
      </w:pPr>
    </w:p>
    <w:p w14:paraId="762C3AD1" w14:textId="4DB00BA8" w:rsidR="00A37F49" w:rsidRPr="004B7D66" w:rsidRDefault="00A37F49" w:rsidP="00A52BA3">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420"/>
        <w:rPr>
          <w:rFonts w:cstheme="minorHAnsi"/>
        </w:rPr>
      </w:pPr>
      <w:r w:rsidRPr="004B7D66">
        <w:rPr>
          <w:rFonts w:cstheme="minorHAnsi"/>
        </w:rPr>
        <w:t>H0 the mean</w:t>
      </w:r>
      <w:r w:rsidR="00B2448E" w:rsidRPr="004B7D66">
        <w:rPr>
          <w:rFonts w:cstheme="minorHAnsi"/>
        </w:rPr>
        <w:t>s</w:t>
      </w:r>
      <w:r w:rsidR="007C56B2" w:rsidRPr="004B7D66">
        <w:rPr>
          <w:rFonts w:cstheme="minorHAnsi"/>
        </w:rPr>
        <w:t xml:space="preserve"> of</w:t>
      </w:r>
      <w:r w:rsidRPr="004B7D66">
        <w:rPr>
          <w:rFonts w:cstheme="minorHAnsi"/>
        </w:rPr>
        <w:t xml:space="preserve"> relief with regards to </w:t>
      </w:r>
      <w:r w:rsidR="00A86E77">
        <w:rPr>
          <w:rFonts w:cstheme="minorHAnsi"/>
        </w:rPr>
        <w:t xml:space="preserve"> levels of </w:t>
      </w:r>
      <w:r w:rsidRPr="004B7D66">
        <w:rPr>
          <w:rFonts w:cstheme="minorHAnsi"/>
        </w:rPr>
        <w:t xml:space="preserve">ingredient A is equal. </w:t>
      </w:r>
    </w:p>
    <w:p w14:paraId="3E56FCF9" w14:textId="6293E7F8" w:rsidR="00896EF6" w:rsidRPr="004B7D66" w:rsidRDefault="00896EF6" w:rsidP="00A52BA3">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420"/>
        <w:rPr>
          <w:rFonts w:cstheme="minorHAnsi"/>
        </w:rPr>
      </w:pPr>
      <w:r w:rsidRPr="004B7D66">
        <w:rPr>
          <w:rFonts w:cstheme="minorHAnsi"/>
        </w:rPr>
        <w:t>muA1=muA2=muA3</w:t>
      </w:r>
    </w:p>
    <w:p w14:paraId="7F58287E" w14:textId="5504AA25" w:rsidR="0090031A" w:rsidRDefault="00543D43" w:rsidP="00A52BA3">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420"/>
        <w:rPr>
          <w:rFonts w:cstheme="minorHAnsi"/>
        </w:rPr>
      </w:pPr>
      <w:r w:rsidRPr="004B7D66">
        <w:rPr>
          <w:rFonts w:cstheme="minorHAnsi"/>
        </w:rPr>
        <w:t xml:space="preserve">H1 </w:t>
      </w:r>
      <w:r w:rsidR="00F86A70">
        <w:rPr>
          <w:rFonts w:cstheme="minorHAnsi"/>
        </w:rPr>
        <w:t>At</w:t>
      </w:r>
      <w:r w:rsidR="00A86E77">
        <w:rPr>
          <w:rFonts w:cstheme="minorHAnsi"/>
        </w:rPr>
        <w:t xml:space="preserve"> least one of </w:t>
      </w:r>
      <w:r w:rsidRPr="004B7D66">
        <w:rPr>
          <w:rFonts w:cstheme="minorHAnsi"/>
        </w:rPr>
        <w:t xml:space="preserve">the </w:t>
      </w:r>
      <w:r w:rsidR="000875EF" w:rsidRPr="004B7D66">
        <w:rPr>
          <w:rFonts w:cstheme="minorHAnsi"/>
        </w:rPr>
        <w:t>means</w:t>
      </w:r>
      <w:r w:rsidRPr="004B7D66">
        <w:rPr>
          <w:rFonts w:cstheme="minorHAnsi"/>
        </w:rPr>
        <w:t xml:space="preserve"> of relief with regards to </w:t>
      </w:r>
      <w:r w:rsidR="0090031A">
        <w:rPr>
          <w:rFonts w:cstheme="minorHAnsi"/>
        </w:rPr>
        <w:t xml:space="preserve">levels of </w:t>
      </w:r>
      <w:r w:rsidRPr="004B7D66">
        <w:rPr>
          <w:rFonts w:cstheme="minorHAnsi"/>
        </w:rPr>
        <w:t>ingredient A is unequal</w:t>
      </w:r>
    </w:p>
    <w:p w14:paraId="29AD2F6E" w14:textId="6A6A2643" w:rsidR="0090617F" w:rsidRPr="004B7D66" w:rsidRDefault="00CF6802" w:rsidP="00A52BA3">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420"/>
        <w:rPr>
          <w:rFonts w:cstheme="minorHAnsi"/>
        </w:rPr>
      </w:pPr>
      <w:r>
        <w:rPr>
          <w:rFonts w:cstheme="minorHAnsi"/>
          <w:color w:val="222222"/>
          <w:shd w:val="clear" w:color="auto" w:fill="FFFFFF"/>
        </w:rPr>
        <w:t>muA1</w:t>
      </w:r>
      <w:r w:rsidRPr="004B7D66">
        <w:rPr>
          <w:rFonts w:cstheme="minorHAnsi"/>
          <w:color w:val="222222"/>
          <w:shd w:val="clear" w:color="auto" w:fill="FFFFFF"/>
        </w:rPr>
        <w:t>≠</w:t>
      </w:r>
      <w:r w:rsidR="00F86EF7">
        <w:rPr>
          <w:rFonts w:cstheme="minorHAnsi"/>
          <w:color w:val="222222"/>
          <w:shd w:val="clear" w:color="auto" w:fill="FFFFFF"/>
        </w:rPr>
        <w:t>muA2</w:t>
      </w:r>
      <w:r w:rsidR="00E92395" w:rsidRPr="004B7D66">
        <w:rPr>
          <w:rFonts w:cstheme="minorHAnsi"/>
          <w:color w:val="222222"/>
          <w:shd w:val="clear" w:color="auto" w:fill="FFFFFF"/>
        </w:rPr>
        <w:t>≠</w:t>
      </w:r>
      <w:r w:rsidR="00E92395">
        <w:rPr>
          <w:rFonts w:cstheme="minorHAnsi"/>
          <w:color w:val="222222"/>
          <w:shd w:val="clear" w:color="auto" w:fill="FFFFFF"/>
        </w:rPr>
        <w:t>muA3</w:t>
      </w:r>
      <w:r w:rsidR="0090031A">
        <w:rPr>
          <w:rFonts w:cstheme="minorHAnsi"/>
          <w:color w:val="222222"/>
          <w:shd w:val="clear" w:color="auto" w:fill="FFFFFF"/>
        </w:rPr>
        <w:t xml:space="preserve"> or </w:t>
      </w:r>
      <w:r w:rsidR="0090031A">
        <w:rPr>
          <w:rFonts w:cstheme="minorHAnsi"/>
          <w:color w:val="222222"/>
          <w:shd w:val="clear" w:color="auto" w:fill="FFFFFF"/>
        </w:rPr>
        <w:t>muA1</w:t>
      </w:r>
      <w:r w:rsidR="0090031A">
        <w:rPr>
          <w:rFonts w:cstheme="minorHAnsi"/>
          <w:color w:val="222222"/>
          <w:shd w:val="clear" w:color="auto" w:fill="FFFFFF"/>
        </w:rPr>
        <w:t>=</w:t>
      </w:r>
      <w:r w:rsidR="0090031A">
        <w:rPr>
          <w:rFonts w:cstheme="minorHAnsi"/>
          <w:color w:val="222222"/>
          <w:shd w:val="clear" w:color="auto" w:fill="FFFFFF"/>
        </w:rPr>
        <w:t>muA2</w:t>
      </w:r>
      <w:r w:rsidR="0090031A" w:rsidRPr="004B7D66">
        <w:rPr>
          <w:rFonts w:cstheme="minorHAnsi"/>
          <w:color w:val="222222"/>
          <w:shd w:val="clear" w:color="auto" w:fill="FFFFFF"/>
        </w:rPr>
        <w:t>≠</w:t>
      </w:r>
      <w:r w:rsidR="0090031A">
        <w:rPr>
          <w:rFonts w:cstheme="minorHAnsi"/>
          <w:color w:val="222222"/>
          <w:shd w:val="clear" w:color="auto" w:fill="FFFFFF"/>
        </w:rPr>
        <w:t>muA3</w:t>
      </w:r>
      <w:r w:rsidR="000875EF">
        <w:rPr>
          <w:rFonts w:cstheme="minorHAnsi"/>
          <w:color w:val="222222"/>
          <w:shd w:val="clear" w:color="auto" w:fill="FFFFFF"/>
        </w:rPr>
        <w:t xml:space="preserve"> or </w:t>
      </w:r>
      <w:r w:rsidR="000875EF">
        <w:rPr>
          <w:rFonts w:cstheme="minorHAnsi"/>
          <w:color w:val="222222"/>
          <w:shd w:val="clear" w:color="auto" w:fill="FFFFFF"/>
        </w:rPr>
        <w:t>muA1</w:t>
      </w:r>
      <w:r w:rsidR="000875EF" w:rsidRPr="004B7D66">
        <w:rPr>
          <w:rFonts w:cstheme="minorHAnsi"/>
          <w:color w:val="222222"/>
          <w:shd w:val="clear" w:color="auto" w:fill="FFFFFF"/>
        </w:rPr>
        <w:t>≠</w:t>
      </w:r>
      <w:r w:rsidR="000875EF">
        <w:rPr>
          <w:rFonts w:cstheme="minorHAnsi"/>
          <w:color w:val="222222"/>
          <w:shd w:val="clear" w:color="auto" w:fill="FFFFFF"/>
        </w:rPr>
        <w:t>muA2</w:t>
      </w:r>
      <w:r w:rsidR="000875EF">
        <w:rPr>
          <w:rFonts w:cstheme="minorHAnsi"/>
          <w:color w:val="222222"/>
          <w:shd w:val="clear" w:color="auto" w:fill="FFFFFF"/>
        </w:rPr>
        <w:t>=</w:t>
      </w:r>
      <w:r w:rsidR="000875EF">
        <w:rPr>
          <w:rFonts w:cstheme="minorHAnsi"/>
          <w:color w:val="222222"/>
          <w:shd w:val="clear" w:color="auto" w:fill="FFFFFF"/>
        </w:rPr>
        <w:t>muA3</w:t>
      </w:r>
    </w:p>
    <w:p w14:paraId="51420DFF" w14:textId="23558E59" w:rsidR="00543D43" w:rsidRDefault="00543D43" w:rsidP="00A52BA3">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420"/>
        <w:rPr>
          <w:rFonts w:cstheme="minorHAnsi"/>
        </w:rPr>
      </w:pPr>
      <w:r w:rsidRPr="004B7D66">
        <w:rPr>
          <w:rFonts w:cstheme="minorHAnsi"/>
        </w:rPr>
        <w:t xml:space="preserve">H0 the mean of relief with regards to </w:t>
      </w:r>
      <w:r w:rsidR="000875EF">
        <w:rPr>
          <w:rFonts w:cstheme="minorHAnsi"/>
        </w:rPr>
        <w:t xml:space="preserve">levels </w:t>
      </w:r>
      <w:r w:rsidRPr="004B7D66">
        <w:rPr>
          <w:rFonts w:cstheme="minorHAnsi"/>
        </w:rPr>
        <w:t>ingredient B is equal</w:t>
      </w:r>
    </w:p>
    <w:p w14:paraId="150825B4" w14:textId="266ACA43" w:rsidR="00E92395" w:rsidRPr="004B7D66" w:rsidRDefault="00E92395" w:rsidP="00A52BA3">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420"/>
        <w:rPr>
          <w:rFonts w:cstheme="minorHAnsi"/>
        </w:rPr>
      </w:pPr>
      <w:r w:rsidRPr="004B7D66">
        <w:rPr>
          <w:rFonts w:cstheme="minorHAnsi"/>
        </w:rPr>
        <w:t>mu</w:t>
      </w:r>
      <w:r>
        <w:rPr>
          <w:rFonts w:cstheme="minorHAnsi"/>
        </w:rPr>
        <w:t>B</w:t>
      </w:r>
      <w:r w:rsidRPr="004B7D66">
        <w:rPr>
          <w:rFonts w:cstheme="minorHAnsi"/>
        </w:rPr>
        <w:t>1=mu</w:t>
      </w:r>
      <w:r>
        <w:rPr>
          <w:rFonts w:cstheme="minorHAnsi"/>
        </w:rPr>
        <w:t>B</w:t>
      </w:r>
      <w:r w:rsidRPr="004B7D66">
        <w:rPr>
          <w:rFonts w:cstheme="minorHAnsi"/>
        </w:rPr>
        <w:t>2=mu</w:t>
      </w:r>
      <w:r>
        <w:rPr>
          <w:rFonts w:cstheme="minorHAnsi"/>
        </w:rPr>
        <w:t>B</w:t>
      </w:r>
      <w:r w:rsidRPr="004B7D66">
        <w:rPr>
          <w:rFonts w:cstheme="minorHAnsi"/>
        </w:rPr>
        <w:t>3</w:t>
      </w:r>
    </w:p>
    <w:p w14:paraId="03B92CB4" w14:textId="532CD854" w:rsidR="000875EF" w:rsidRDefault="00543D43" w:rsidP="00A52BA3">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420"/>
        <w:rPr>
          <w:rFonts w:cstheme="minorHAnsi"/>
          <w:vertAlign w:val="superscript"/>
        </w:rPr>
      </w:pPr>
      <w:r w:rsidRPr="004B7D66">
        <w:rPr>
          <w:rFonts w:cstheme="minorHAnsi"/>
        </w:rPr>
        <w:t xml:space="preserve">H1 </w:t>
      </w:r>
      <w:r w:rsidR="000875EF">
        <w:rPr>
          <w:rFonts w:cstheme="minorHAnsi"/>
        </w:rPr>
        <w:t xml:space="preserve">At least one of </w:t>
      </w:r>
      <w:r w:rsidRPr="004B7D66">
        <w:rPr>
          <w:rFonts w:cstheme="minorHAnsi"/>
        </w:rPr>
        <w:t xml:space="preserve">the </w:t>
      </w:r>
      <w:r w:rsidR="000875EF" w:rsidRPr="004B7D66">
        <w:rPr>
          <w:rFonts w:cstheme="minorHAnsi"/>
        </w:rPr>
        <w:t>means</w:t>
      </w:r>
      <w:r w:rsidRPr="004B7D66">
        <w:rPr>
          <w:rFonts w:cstheme="minorHAnsi"/>
        </w:rPr>
        <w:t xml:space="preserve"> of relief with regards</w:t>
      </w:r>
      <w:r w:rsidR="000875EF">
        <w:rPr>
          <w:rFonts w:cstheme="minorHAnsi"/>
        </w:rPr>
        <w:t xml:space="preserve"> levels</w:t>
      </w:r>
      <w:r w:rsidRPr="004B7D66">
        <w:rPr>
          <w:rFonts w:cstheme="minorHAnsi"/>
        </w:rPr>
        <w:t xml:space="preserve"> to ingredient B is unequal</w:t>
      </w:r>
    </w:p>
    <w:p w14:paraId="30AD2678" w14:textId="3CD188A8" w:rsidR="00A37F49" w:rsidRPr="000875EF" w:rsidRDefault="00297800" w:rsidP="00A52BA3">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420"/>
        <w:rPr>
          <w:rFonts w:cstheme="minorHAnsi"/>
          <w:vertAlign w:val="superscript"/>
        </w:rPr>
      </w:pPr>
      <w:r>
        <w:rPr>
          <w:rFonts w:cstheme="minorHAnsi"/>
          <w:color w:val="222222"/>
          <w:shd w:val="clear" w:color="auto" w:fill="FFFFFF"/>
        </w:rPr>
        <w:t>muB1</w:t>
      </w:r>
      <w:r w:rsidRPr="004B7D66">
        <w:rPr>
          <w:rFonts w:cstheme="minorHAnsi"/>
          <w:color w:val="222222"/>
          <w:shd w:val="clear" w:color="auto" w:fill="FFFFFF"/>
        </w:rPr>
        <w:t>≠</w:t>
      </w:r>
      <w:r>
        <w:rPr>
          <w:rFonts w:cstheme="minorHAnsi"/>
          <w:color w:val="222222"/>
          <w:shd w:val="clear" w:color="auto" w:fill="FFFFFF"/>
        </w:rPr>
        <w:t>muB2</w:t>
      </w:r>
      <w:r w:rsidRPr="004B7D66">
        <w:rPr>
          <w:rFonts w:cstheme="minorHAnsi"/>
          <w:color w:val="222222"/>
          <w:shd w:val="clear" w:color="auto" w:fill="FFFFFF"/>
        </w:rPr>
        <w:t>≠</w:t>
      </w:r>
      <w:r>
        <w:rPr>
          <w:rFonts w:cstheme="minorHAnsi"/>
          <w:color w:val="222222"/>
          <w:shd w:val="clear" w:color="auto" w:fill="FFFFFF"/>
        </w:rPr>
        <w:t>muB3</w:t>
      </w:r>
      <w:r w:rsidR="000875EF">
        <w:rPr>
          <w:rFonts w:cstheme="minorHAnsi"/>
          <w:color w:val="222222"/>
          <w:shd w:val="clear" w:color="auto" w:fill="FFFFFF"/>
        </w:rPr>
        <w:t xml:space="preserve"> or </w:t>
      </w:r>
      <w:r w:rsidR="000875EF">
        <w:rPr>
          <w:rFonts w:cstheme="minorHAnsi"/>
          <w:color w:val="222222"/>
          <w:shd w:val="clear" w:color="auto" w:fill="FFFFFF"/>
        </w:rPr>
        <w:t>muB1</w:t>
      </w:r>
      <w:r w:rsidR="000875EF">
        <w:rPr>
          <w:rFonts w:cstheme="minorHAnsi"/>
          <w:color w:val="222222"/>
          <w:shd w:val="clear" w:color="auto" w:fill="FFFFFF"/>
        </w:rPr>
        <w:t>=</w:t>
      </w:r>
      <w:r w:rsidR="000875EF">
        <w:rPr>
          <w:rFonts w:cstheme="minorHAnsi"/>
          <w:color w:val="222222"/>
          <w:shd w:val="clear" w:color="auto" w:fill="FFFFFF"/>
        </w:rPr>
        <w:t>muB2</w:t>
      </w:r>
      <w:r w:rsidR="000875EF" w:rsidRPr="004B7D66">
        <w:rPr>
          <w:rFonts w:cstheme="minorHAnsi"/>
          <w:color w:val="222222"/>
          <w:shd w:val="clear" w:color="auto" w:fill="FFFFFF"/>
        </w:rPr>
        <w:t>≠</w:t>
      </w:r>
      <w:r w:rsidR="000875EF">
        <w:rPr>
          <w:rFonts w:cstheme="minorHAnsi"/>
          <w:color w:val="222222"/>
          <w:shd w:val="clear" w:color="auto" w:fill="FFFFFF"/>
        </w:rPr>
        <w:t>muB3</w:t>
      </w:r>
      <w:r w:rsidR="000875EF">
        <w:rPr>
          <w:rFonts w:cstheme="minorHAnsi"/>
          <w:color w:val="222222"/>
          <w:shd w:val="clear" w:color="auto" w:fill="FFFFFF"/>
        </w:rPr>
        <w:t xml:space="preserve"> or </w:t>
      </w:r>
      <w:r w:rsidR="000875EF">
        <w:rPr>
          <w:rFonts w:cstheme="minorHAnsi"/>
          <w:color w:val="222222"/>
          <w:shd w:val="clear" w:color="auto" w:fill="FFFFFF"/>
        </w:rPr>
        <w:t>muB1</w:t>
      </w:r>
      <w:r w:rsidR="000875EF" w:rsidRPr="004B7D66">
        <w:rPr>
          <w:rFonts w:cstheme="minorHAnsi"/>
          <w:color w:val="222222"/>
          <w:shd w:val="clear" w:color="auto" w:fill="FFFFFF"/>
        </w:rPr>
        <w:t>≠</w:t>
      </w:r>
      <w:r w:rsidR="000875EF">
        <w:rPr>
          <w:rFonts w:cstheme="minorHAnsi"/>
          <w:color w:val="222222"/>
          <w:shd w:val="clear" w:color="auto" w:fill="FFFFFF"/>
        </w:rPr>
        <w:t>muB2</w:t>
      </w:r>
      <w:r w:rsidR="00F10842">
        <w:rPr>
          <w:rFonts w:cstheme="minorHAnsi"/>
          <w:color w:val="222222"/>
          <w:shd w:val="clear" w:color="auto" w:fill="FFFFFF"/>
        </w:rPr>
        <w:t>=</w:t>
      </w:r>
      <w:r w:rsidR="000875EF">
        <w:rPr>
          <w:rFonts w:cstheme="minorHAnsi"/>
          <w:color w:val="222222"/>
          <w:shd w:val="clear" w:color="auto" w:fill="FFFFFF"/>
        </w:rPr>
        <w:t>muB3</w:t>
      </w:r>
    </w:p>
    <w:p w14:paraId="3646707F" w14:textId="47568218" w:rsidR="00A37F49" w:rsidRPr="007D6E92" w:rsidRDefault="00A37F49" w:rsidP="00A52BA3">
      <w:pPr>
        <w:pStyle w:val="ListParagraph"/>
        <w:ind w:left="420"/>
        <w:rPr>
          <w:rFonts w:cstheme="minorHAnsi"/>
          <w:b/>
          <w:bCs/>
        </w:rPr>
      </w:pPr>
    </w:p>
    <w:p w14:paraId="79A9B1A5" w14:textId="7DB41C25" w:rsidR="00A37F49" w:rsidRPr="007D6E92" w:rsidRDefault="00A37F49" w:rsidP="00A52BA3">
      <w:pPr>
        <w:pStyle w:val="ListParagraph"/>
        <w:numPr>
          <w:ilvl w:val="1"/>
          <w:numId w:val="1"/>
        </w:numPr>
        <w:spacing w:after="0" w:line="240" w:lineRule="auto"/>
        <w:rPr>
          <w:rFonts w:eastAsia="Times New Roman" w:cstheme="minorHAnsi"/>
          <w:b/>
          <w:bCs/>
          <w:color w:val="2E74B5" w:themeColor="accent5" w:themeShade="BF"/>
        </w:rPr>
      </w:pPr>
      <w:r w:rsidRPr="007D6E92">
        <w:rPr>
          <w:rFonts w:eastAsia="Times New Roman" w:cstheme="minorHAnsi"/>
          <w:b/>
          <w:bCs/>
          <w:color w:val="2E74B5" w:themeColor="accent5" w:themeShade="BF"/>
        </w:rPr>
        <w:t>Perform one-way ANOVA for variable ‘A’ with respect to the variable ‘Relief’. State whether the Null Hypothesis is accepted or rejected based on the ANOVA results.</w:t>
      </w:r>
    </w:p>
    <w:p w14:paraId="01A8C06A" w14:textId="52CE7A3B" w:rsidR="00A37F49" w:rsidRPr="007D6E92" w:rsidRDefault="00A37F49" w:rsidP="00A52BA3">
      <w:pPr>
        <w:spacing w:after="0" w:line="240" w:lineRule="auto"/>
        <w:rPr>
          <w:rFonts w:eastAsia="Times New Roman" w:cstheme="minorHAnsi"/>
          <w:color w:val="000000"/>
        </w:rPr>
      </w:pPr>
    </w:p>
    <w:p w14:paraId="5633FB7B" w14:textId="3F1F6858" w:rsidR="00A37F49" w:rsidRPr="007D6E92" w:rsidRDefault="00A37F49" w:rsidP="00A52BA3">
      <w:pPr>
        <w:spacing w:after="0" w:line="240" w:lineRule="auto"/>
        <w:rPr>
          <w:rFonts w:eastAsia="Times New Roman" w:cstheme="minorHAnsi"/>
          <w:color w:val="000000"/>
        </w:rPr>
      </w:pPr>
      <w:bookmarkStart w:id="0" w:name="A"/>
      <w:r w:rsidRPr="007D6E92">
        <w:rPr>
          <w:rFonts w:eastAsia="Times New Roman" w:cstheme="minorHAnsi"/>
          <w:noProof/>
          <w:color w:val="000000"/>
        </w:rPr>
        <w:drawing>
          <wp:inline distT="0" distB="0" distL="0" distR="0" wp14:anchorId="32F2D64E" wp14:editId="67B3ED5C">
            <wp:extent cx="5861050" cy="1710725"/>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34681" cy="1732216"/>
                    </a:xfrm>
                    <a:prstGeom prst="rect">
                      <a:avLst/>
                    </a:prstGeom>
                  </pic:spPr>
                </pic:pic>
              </a:graphicData>
            </a:graphic>
          </wp:inline>
        </w:drawing>
      </w:r>
      <w:bookmarkEnd w:id="0"/>
    </w:p>
    <w:p w14:paraId="5CF9CBD7" w14:textId="77777777" w:rsidR="00A52BA3" w:rsidRDefault="00A52BA3" w:rsidP="00A52BA3">
      <w:pPr>
        <w:pStyle w:val="ListParagraph"/>
        <w:ind w:left="420"/>
        <w:rPr>
          <w:rFonts w:eastAsia="Times New Roman" w:cstheme="minorHAnsi"/>
          <w:color w:val="000000"/>
        </w:rPr>
      </w:pPr>
    </w:p>
    <w:p w14:paraId="5CC99C5F" w14:textId="3286657E" w:rsidR="00A37F49" w:rsidRPr="00297800" w:rsidRDefault="00A37F49" w:rsidP="006E5A08">
      <w:pPr>
        <w:pStyle w:val="ListParagraph"/>
        <w:ind w:left="420"/>
        <w:jc w:val="both"/>
        <w:rPr>
          <w:rFonts w:eastAsia="Times New Roman" w:cstheme="minorHAnsi"/>
          <w:b/>
          <w:bCs/>
          <w:color w:val="000000"/>
        </w:rPr>
      </w:pPr>
      <w:r w:rsidRPr="00297800">
        <w:rPr>
          <w:rFonts w:eastAsia="Times New Roman" w:cstheme="minorHAnsi"/>
          <w:b/>
          <w:bCs/>
          <w:color w:val="000000"/>
          <w:highlight w:val="green"/>
        </w:rPr>
        <w:t xml:space="preserve">From the above one-way anova test for variable A with respect to variable relief we see that the P value is less than our assumed significance level of 0.05 (95%). Therefore, we reject the null. </w:t>
      </w:r>
      <w:r w:rsidR="006B47E8" w:rsidRPr="00297800">
        <w:rPr>
          <w:rFonts w:eastAsia="Times New Roman" w:cstheme="minorHAnsi"/>
          <w:b/>
          <w:bCs/>
          <w:color w:val="000000"/>
          <w:highlight w:val="green"/>
        </w:rPr>
        <w:t xml:space="preserve">Ingredient A is significant </w:t>
      </w:r>
      <w:r w:rsidR="0057334C">
        <w:rPr>
          <w:rFonts w:eastAsia="Times New Roman" w:cstheme="minorHAnsi"/>
          <w:b/>
          <w:bCs/>
          <w:color w:val="000000"/>
          <w:highlight w:val="green"/>
        </w:rPr>
        <w:t>ingredient</w:t>
      </w:r>
      <w:r w:rsidR="006B47E8" w:rsidRPr="00297800">
        <w:rPr>
          <w:rFonts w:eastAsia="Times New Roman" w:cstheme="minorHAnsi"/>
          <w:b/>
          <w:bCs/>
          <w:color w:val="000000"/>
          <w:highlight w:val="green"/>
        </w:rPr>
        <w:t xml:space="preserve"> </w:t>
      </w:r>
      <w:r w:rsidR="00086459" w:rsidRPr="00297800">
        <w:rPr>
          <w:rFonts w:eastAsia="Times New Roman" w:cstheme="minorHAnsi"/>
          <w:b/>
          <w:bCs/>
          <w:color w:val="000000"/>
          <w:highlight w:val="green"/>
        </w:rPr>
        <w:t xml:space="preserve">for </w:t>
      </w:r>
      <w:r w:rsidR="006B47E8" w:rsidRPr="00297800">
        <w:rPr>
          <w:rFonts w:eastAsia="Times New Roman" w:cstheme="minorHAnsi"/>
          <w:b/>
          <w:bCs/>
          <w:color w:val="000000"/>
          <w:highlight w:val="green"/>
        </w:rPr>
        <w:t xml:space="preserve">relief </w:t>
      </w:r>
      <w:r w:rsidR="00086459" w:rsidRPr="00297800">
        <w:rPr>
          <w:rFonts w:eastAsia="Times New Roman" w:cstheme="minorHAnsi"/>
          <w:b/>
          <w:bCs/>
          <w:color w:val="000000"/>
          <w:highlight w:val="green"/>
        </w:rPr>
        <w:t xml:space="preserve">of </w:t>
      </w:r>
      <w:r w:rsidR="006B47E8" w:rsidRPr="00297800">
        <w:rPr>
          <w:rFonts w:eastAsia="Times New Roman" w:cstheme="minorHAnsi"/>
          <w:b/>
          <w:bCs/>
          <w:color w:val="000000"/>
          <w:highlight w:val="green"/>
        </w:rPr>
        <w:t>hay fever</w:t>
      </w:r>
      <w:r w:rsidR="006B47E8" w:rsidRPr="00297800">
        <w:rPr>
          <w:rFonts w:eastAsia="Times New Roman" w:cstheme="minorHAnsi"/>
          <w:b/>
          <w:bCs/>
          <w:color w:val="000000"/>
        </w:rPr>
        <w:t xml:space="preserve">. </w:t>
      </w:r>
    </w:p>
    <w:p w14:paraId="36E2ABC7" w14:textId="30E4B52E" w:rsidR="00A272F4" w:rsidRPr="007D6E92" w:rsidRDefault="00A272F4" w:rsidP="00A52BA3">
      <w:pPr>
        <w:pStyle w:val="ListParagraph"/>
        <w:ind w:left="420"/>
        <w:rPr>
          <w:rFonts w:eastAsia="Times New Roman" w:cstheme="minorHAnsi"/>
          <w:b/>
          <w:bCs/>
          <w:color w:val="000000"/>
        </w:rPr>
      </w:pPr>
    </w:p>
    <w:p w14:paraId="51076EEA" w14:textId="2536F29B" w:rsidR="00A272F4" w:rsidRPr="007D6E92" w:rsidRDefault="00A272F4" w:rsidP="00A52BA3">
      <w:pPr>
        <w:pStyle w:val="ListParagraph"/>
        <w:ind w:left="420"/>
        <w:rPr>
          <w:rFonts w:eastAsia="Times New Roman" w:cstheme="minorHAnsi"/>
          <w:b/>
          <w:bCs/>
          <w:color w:val="000000"/>
        </w:rPr>
      </w:pPr>
    </w:p>
    <w:p w14:paraId="4805F7DA" w14:textId="00287A4F" w:rsidR="00A272F4" w:rsidRPr="007D6E92" w:rsidRDefault="00F44E7F" w:rsidP="00A52BA3">
      <w:pPr>
        <w:pStyle w:val="ListParagraph"/>
        <w:numPr>
          <w:ilvl w:val="1"/>
          <w:numId w:val="1"/>
        </w:numPr>
        <w:rPr>
          <w:rFonts w:cstheme="minorHAnsi"/>
          <w:b/>
          <w:bCs/>
          <w:color w:val="2E74B5" w:themeColor="accent5" w:themeShade="BF"/>
          <w:shd w:val="clear" w:color="auto" w:fill="FFFFFF"/>
        </w:rPr>
      </w:pPr>
      <w:r w:rsidRPr="007D6E92">
        <w:rPr>
          <w:rFonts w:cstheme="minorHAnsi"/>
          <w:b/>
          <w:bCs/>
          <w:color w:val="2E74B5" w:themeColor="accent5" w:themeShade="BF"/>
          <w:shd w:val="clear" w:color="auto" w:fill="FFFFFF"/>
        </w:rPr>
        <w:t>Perform one-way ANOVA for variable ‘B’ with respect to the variable ‘Relief’. State whether the Null Hypothesis is accepted or rejected based on the ANOVA results.</w:t>
      </w:r>
    </w:p>
    <w:p w14:paraId="7F872F24" w14:textId="2BE8D07D" w:rsidR="00F44E7F" w:rsidRPr="007D6E92" w:rsidRDefault="00F44E7F" w:rsidP="00A52BA3">
      <w:pPr>
        <w:pStyle w:val="ListParagraph"/>
        <w:ind w:left="420"/>
        <w:rPr>
          <w:rFonts w:cstheme="minorHAnsi"/>
          <w:b/>
          <w:bCs/>
          <w:color w:val="2E74B5" w:themeColor="accent5" w:themeShade="BF"/>
          <w:shd w:val="clear" w:color="auto" w:fill="FFFFFF"/>
        </w:rPr>
      </w:pPr>
    </w:p>
    <w:p w14:paraId="1D931033" w14:textId="026A2ACC" w:rsidR="00F44E7F" w:rsidRPr="007D6E92" w:rsidRDefault="00A97738" w:rsidP="00A52BA3">
      <w:pPr>
        <w:pStyle w:val="ListParagraph"/>
        <w:ind w:left="420"/>
        <w:rPr>
          <w:rFonts w:eastAsia="Times New Roman" w:cstheme="minorHAnsi"/>
          <w:b/>
          <w:bCs/>
          <w:color w:val="2E74B5" w:themeColor="accent5" w:themeShade="BF"/>
        </w:rPr>
      </w:pPr>
      <w:r w:rsidRPr="007D6E92">
        <w:rPr>
          <w:rFonts w:eastAsia="Times New Roman" w:cstheme="minorHAnsi"/>
          <w:b/>
          <w:bCs/>
          <w:noProof/>
          <w:color w:val="2E74B5" w:themeColor="accent5" w:themeShade="BF"/>
        </w:rPr>
        <w:drawing>
          <wp:inline distT="0" distB="0" distL="0" distR="0" wp14:anchorId="3DF88616" wp14:editId="0AE96CD8">
            <wp:extent cx="4629202" cy="1581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35853" cy="1617578"/>
                    </a:xfrm>
                    <a:prstGeom prst="rect">
                      <a:avLst/>
                    </a:prstGeom>
                  </pic:spPr>
                </pic:pic>
              </a:graphicData>
            </a:graphic>
          </wp:inline>
        </w:drawing>
      </w:r>
    </w:p>
    <w:p w14:paraId="28B58118" w14:textId="4FFFD3C6" w:rsidR="00A37F49" w:rsidRPr="007D6E92" w:rsidRDefault="00A37F49" w:rsidP="00A52BA3">
      <w:pPr>
        <w:pStyle w:val="ListParagraph"/>
        <w:ind w:left="420"/>
        <w:rPr>
          <w:rFonts w:cstheme="minorHAnsi"/>
          <w:b/>
          <w:bCs/>
        </w:rPr>
      </w:pPr>
    </w:p>
    <w:p w14:paraId="5C417E98" w14:textId="76403C8F" w:rsidR="00CC53F5" w:rsidRPr="0015457F" w:rsidRDefault="001D033A" w:rsidP="00A52BA3">
      <w:pPr>
        <w:pStyle w:val="ListParagraph"/>
        <w:ind w:left="420"/>
        <w:rPr>
          <w:rFonts w:eastAsia="Times New Roman" w:cstheme="minorHAnsi"/>
          <w:b/>
          <w:bCs/>
          <w:color w:val="000000"/>
        </w:rPr>
      </w:pPr>
      <w:r w:rsidRPr="00435843">
        <w:rPr>
          <w:rFonts w:cstheme="minorHAnsi"/>
          <w:b/>
          <w:bCs/>
          <w:highlight w:val="green"/>
        </w:rPr>
        <w:t xml:space="preserve">Since the P </w:t>
      </w:r>
      <w:r w:rsidR="00422437" w:rsidRPr="00435843">
        <w:rPr>
          <w:rFonts w:cstheme="minorHAnsi"/>
          <w:b/>
          <w:bCs/>
          <w:highlight w:val="green"/>
        </w:rPr>
        <w:t xml:space="preserve">value is less than the significance </w:t>
      </w:r>
      <w:r w:rsidR="00C42FC8" w:rsidRPr="00435843">
        <w:rPr>
          <w:rFonts w:cstheme="minorHAnsi"/>
          <w:b/>
          <w:bCs/>
          <w:highlight w:val="green"/>
        </w:rPr>
        <w:t xml:space="preserve">level of </w:t>
      </w:r>
      <w:r w:rsidR="00435843" w:rsidRPr="00435843">
        <w:rPr>
          <w:rFonts w:cstheme="minorHAnsi"/>
          <w:b/>
          <w:bCs/>
          <w:highlight w:val="green"/>
        </w:rPr>
        <w:t>0.05</w:t>
      </w:r>
      <w:r w:rsidR="00C42FC8" w:rsidRPr="00435843">
        <w:rPr>
          <w:rFonts w:cstheme="minorHAnsi"/>
          <w:b/>
          <w:bCs/>
          <w:highlight w:val="green"/>
        </w:rPr>
        <w:t>,</w:t>
      </w:r>
      <w:r w:rsidR="00422437" w:rsidRPr="00435843">
        <w:rPr>
          <w:rFonts w:cstheme="minorHAnsi"/>
          <w:b/>
          <w:bCs/>
          <w:highlight w:val="green"/>
        </w:rPr>
        <w:t xml:space="preserve"> we can reject the null hypothesis and state that there is a difference in mean between </w:t>
      </w:r>
      <w:r w:rsidR="00D9778A" w:rsidRPr="00435843">
        <w:rPr>
          <w:rFonts w:cstheme="minorHAnsi"/>
          <w:b/>
          <w:bCs/>
          <w:highlight w:val="green"/>
        </w:rPr>
        <w:t>relief and ingredient B</w:t>
      </w:r>
      <w:r w:rsidR="00D9778A">
        <w:rPr>
          <w:rFonts w:cstheme="minorHAnsi"/>
          <w:b/>
          <w:bCs/>
        </w:rPr>
        <w:t xml:space="preserve"> </w:t>
      </w:r>
    </w:p>
    <w:p w14:paraId="19CDA3E3" w14:textId="01150B31" w:rsidR="00205507" w:rsidRPr="007D6E92" w:rsidRDefault="00205507" w:rsidP="00A52BA3">
      <w:pPr>
        <w:pStyle w:val="ListParagraph"/>
        <w:ind w:left="420"/>
        <w:rPr>
          <w:rFonts w:eastAsia="Times New Roman" w:cstheme="minorHAnsi"/>
          <w:b/>
          <w:bCs/>
          <w:color w:val="000000"/>
        </w:rPr>
      </w:pPr>
    </w:p>
    <w:p w14:paraId="4447BC62" w14:textId="77777777" w:rsidR="00205507" w:rsidRPr="007D6E92" w:rsidRDefault="00205507" w:rsidP="00A52BA3">
      <w:pPr>
        <w:pStyle w:val="NormalWeb"/>
        <w:shd w:val="clear" w:color="auto" w:fill="FFFFFF"/>
        <w:spacing w:before="180" w:beforeAutospacing="0" w:after="180" w:afterAutospacing="0"/>
        <w:rPr>
          <w:rFonts w:asciiTheme="minorHAnsi" w:hAnsiTheme="minorHAnsi" w:cstheme="minorHAnsi"/>
          <w:b/>
          <w:bCs/>
          <w:color w:val="2E74B5" w:themeColor="accent5" w:themeShade="BF"/>
          <w:sz w:val="22"/>
          <w:szCs w:val="22"/>
        </w:rPr>
      </w:pPr>
      <w:r w:rsidRPr="007D6E92">
        <w:rPr>
          <w:rFonts w:asciiTheme="minorHAnsi" w:hAnsiTheme="minorHAnsi" w:cstheme="minorHAnsi"/>
          <w:b/>
          <w:bCs/>
          <w:color w:val="2E74B5" w:themeColor="accent5" w:themeShade="BF"/>
          <w:sz w:val="22"/>
          <w:szCs w:val="22"/>
        </w:rPr>
        <w:t>1.4) Analyse the effects of one variable on another with the help of an interaction plot.</w:t>
      </w:r>
      <w:r w:rsidRPr="007D6E92">
        <w:rPr>
          <w:rFonts w:asciiTheme="minorHAnsi" w:hAnsiTheme="minorHAnsi" w:cstheme="minorHAnsi"/>
          <w:b/>
          <w:bCs/>
          <w:color w:val="2E74B5" w:themeColor="accent5" w:themeShade="BF"/>
          <w:sz w:val="22"/>
          <w:szCs w:val="22"/>
        </w:rPr>
        <w:br/>
        <w:t>What is the interaction between the two treatments?</w:t>
      </w:r>
      <w:r w:rsidRPr="007D6E92">
        <w:rPr>
          <w:rFonts w:asciiTheme="minorHAnsi" w:hAnsiTheme="minorHAnsi" w:cstheme="minorHAnsi"/>
          <w:b/>
          <w:bCs/>
          <w:color w:val="2E74B5" w:themeColor="accent5" w:themeShade="BF"/>
          <w:sz w:val="22"/>
          <w:szCs w:val="22"/>
        </w:rPr>
        <w:br/>
        <w:t>[hint: use the ‘pointplot’ function from the ‘seaborn’ function]</w:t>
      </w:r>
    </w:p>
    <w:p w14:paraId="1F5B1478" w14:textId="5861E8E9" w:rsidR="00205507" w:rsidRPr="007D6E92" w:rsidRDefault="00583935" w:rsidP="00A52BA3">
      <w:pPr>
        <w:pStyle w:val="ListParagraph"/>
        <w:ind w:left="420"/>
        <w:rPr>
          <w:rFonts w:eastAsia="Times New Roman" w:cstheme="minorHAnsi"/>
          <w:b/>
          <w:bCs/>
          <w:color w:val="000000"/>
        </w:rPr>
      </w:pPr>
      <w:bookmarkStart w:id="1" w:name="interactiontable"/>
      <w:r w:rsidRPr="00583935">
        <w:rPr>
          <w:rFonts w:eastAsia="Times New Roman" w:cstheme="minorHAnsi"/>
          <w:b/>
          <w:bCs/>
          <w:noProof/>
          <w:color w:val="000000"/>
        </w:rPr>
        <w:drawing>
          <wp:inline distT="0" distB="0" distL="0" distR="0" wp14:anchorId="3F311699" wp14:editId="37651A44">
            <wp:extent cx="4023755" cy="238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51160" cy="2403861"/>
                    </a:xfrm>
                    <a:prstGeom prst="rect">
                      <a:avLst/>
                    </a:prstGeom>
                  </pic:spPr>
                </pic:pic>
              </a:graphicData>
            </a:graphic>
          </wp:inline>
        </w:drawing>
      </w:r>
      <w:bookmarkEnd w:id="1"/>
    </w:p>
    <w:p w14:paraId="5CA6AAD3" w14:textId="6AE00D6D" w:rsidR="00A37F49" w:rsidRPr="00DF4BC5" w:rsidRDefault="0054497E" w:rsidP="006E5A08">
      <w:pPr>
        <w:pStyle w:val="ListParagraph"/>
        <w:ind w:left="420"/>
        <w:jc w:val="both"/>
        <w:rPr>
          <w:rFonts w:cstheme="minorHAnsi"/>
          <w:b/>
          <w:bCs/>
        </w:rPr>
      </w:pPr>
      <w:r w:rsidRPr="00DF4BC5">
        <w:rPr>
          <w:rFonts w:cstheme="minorHAnsi"/>
          <w:b/>
          <w:bCs/>
          <w:highlight w:val="green"/>
        </w:rPr>
        <w:t xml:space="preserve">We can see there is an interaction </w:t>
      </w:r>
      <w:r w:rsidR="008E5E22" w:rsidRPr="00DF4BC5">
        <w:rPr>
          <w:rFonts w:cstheme="minorHAnsi"/>
          <w:b/>
          <w:bCs/>
          <w:highlight w:val="green"/>
        </w:rPr>
        <w:t xml:space="preserve">between </w:t>
      </w:r>
      <w:r w:rsidR="00C50378" w:rsidRPr="00DF4BC5">
        <w:rPr>
          <w:rFonts w:cstheme="minorHAnsi"/>
          <w:b/>
          <w:bCs/>
          <w:highlight w:val="green"/>
        </w:rPr>
        <w:t>ingredients at 2</w:t>
      </w:r>
      <w:r w:rsidR="00E625AD" w:rsidRPr="00DF4BC5">
        <w:rPr>
          <w:rFonts w:cstheme="minorHAnsi"/>
          <w:b/>
          <w:bCs/>
          <w:highlight w:val="green"/>
          <w:vertAlign w:val="superscript"/>
        </w:rPr>
        <w:t>nd</w:t>
      </w:r>
      <w:r w:rsidR="00E625AD" w:rsidRPr="00DF4BC5">
        <w:rPr>
          <w:rFonts w:cstheme="minorHAnsi"/>
          <w:b/>
          <w:bCs/>
          <w:highlight w:val="green"/>
        </w:rPr>
        <w:t xml:space="preserve"> and 3</w:t>
      </w:r>
      <w:r w:rsidR="00E625AD" w:rsidRPr="00DF4BC5">
        <w:rPr>
          <w:rFonts w:cstheme="minorHAnsi"/>
          <w:b/>
          <w:bCs/>
          <w:highlight w:val="green"/>
          <w:vertAlign w:val="superscript"/>
        </w:rPr>
        <w:t>rd</w:t>
      </w:r>
      <w:r w:rsidR="00E625AD" w:rsidRPr="00DF4BC5">
        <w:rPr>
          <w:rFonts w:cstheme="minorHAnsi"/>
          <w:b/>
          <w:bCs/>
          <w:highlight w:val="green"/>
        </w:rPr>
        <w:t xml:space="preserve"> level.</w:t>
      </w:r>
      <w:r w:rsidR="000B38E3" w:rsidRPr="00DF4BC5">
        <w:rPr>
          <w:rFonts w:cstheme="minorHAnsi"/>
          <w:b/>
          <w:bCs/>
          <w:highlight w:val="green"/>
        </w:rPr>
        <w:t xml:space="preserve"> </w:t>
      </w:r>
      <w:r w:rsidR="00E6338D" w:rsidRPr="00DF4BC5">
        <w:rPr>
          <w:rFonts w:cstheme="minorHAnsi"/>
          <w:b/>
          <w:bCs/>
          <w:highlight w:val="green"/>
        </w:rPr>
        <w:t>There is some significance</w:t>
      </w:r>
      <w:r w:rsidR="00A42BF5" w:rsidRPr="00DF4BC5">
        <w:rPr>
          <w:rFonts w:cstheme="minorHAnsi"/>
          <w:b/>
          <w:bCs/>
          <w:highlight w:val="green"/>
        </w:rPr>
        <w:t xml:space="preserve"> since there is interaction.</w:t>
      </w:r>
      <w:r w:rsidR="00A42BF5" w:rsidRPr="00DF4BC5">
        <w:rPr>
          <w:rFonts w:cstheme="minorHAnsi"/>
          <w:b/>
          <w:bCs/>
        </w:rPr>
        <w:t xml:space="preserve"> </w:t>
      </w:r>
      <w:r w:rsidR="00AB62B0" w:rsidRPr="00E354DC">
        <w:rPr>
          <w:rFonts w:cstheme="minorHAnsi"/>
          <w:b/>
          <w:bCs/>
          <w:highlight w:val="green"/>
        </w:rPr>
        <w:t>The means of 2 and 3 level are interacting</w:t>
      </w:r>
      <w:r w:rsidR="00E354DC" w:rsidRPr="00E354DC">
        <w:rPr>
          <w:rFonts w:cstheme="minorHAnsi"/>
          <w:b/>
          <w:bCs/>
          <w:highlight w:val="green"/>
        </w:rPr>
        <w:t xml:space="preserve"> at relief of 9 </w:t>
      </w:r>
      <w:r w:rsidR="00E354DC" w:rsidRPr="000C27E0">
        <w:rPr>
          <w:rFonts w:cstheme="minorHAnsi"/>
          <w:b/>
          <w:bCs/>
          <w:highlight w:val="green"/>
        </w:rPr>
        <w:t>hours.</w:t>
      </w:r>
      <w:r w:rsidR="00BF3B88" w:rsidRPr="000C27E0">
        <w:rPr>
          <w:rFonts w:cstheme="minorHAnsi"/>
          <w:b/>
          <w:bCs/>
          <w:highlight w:val="green"/>
        </w:rPr>
        <w:t xml:space="preserve">Level 3 is showing a upward </w:t>
      </w:r>
      <w:r w:rsidR="000C27E0" w:rsidRPr="000C27E0">
        <w:rPr>
          <w:rFonts w:cstheme="minorHAnsi"/>
          <w:b/>
          <w:bCs/>
          <w:highlight w:val="green"/>
        </w:rPr>
        <w:t>trend and proves to provide more hours of relief compared to 1 and  2 levels.</w:t>
      </w:r>
      <w:r w:rsidR="00E354DC">
        <w:rPr>
          <w:rFonts w:cstheme="minorHAnsi"/>
          <w:b/>
          <w:bCs/>
        </w:rPr>
        <w:t xml:space="preserve"> </w:t>
      </w:r>
      <w:r w:rsidR="003374A7">
        <w:rPr>
          <w:rFonts w:cstheme="minorHAnsi"/>
          <w:b/>
          <w:bCs/>
        </w:rPr>
        <w:tab/>
      </w:r>
    </w:p>
    <w:p w14:paraId="33306CB8" w14:textId="63C79A72" w:rsidR="00AB51A5" w:rsidRPr="007D6E92" w:rsidRDefault="00AB51A5" w:rsidP="00A52BA3">
      <w:pPr>
        <w:pStyle w:val="ListParagraph"/>
        <w:ind w:left="420"/>
        <w:rPr>
          <w:rFonts w:cstheme="minorHAnsi"/>
          <w:b/>
          <w:bCs/>
        </w:rPr>
      </w:pPr>
    </w:p>
    <w:p w14:paraId="7B7CEBD1" w14:textId="50ED8869" w:rsidR="00AB51A5" w:rsidRPr="00DC48AE" w:rsidRDefault="00230BCB" w:rsidP="00DC48AE">
      <w:pPr>
        <w:pStyle w:val="ListParagraph"/>
        <w:numPr>
          <w:ilvl w:val="1"/>
          <w:numId w:val="3"/>
        </w:numPr>
        <w:rPr>
          <w:rFonts w:cstheme="minorHAnsi"/>
          <w:b/>
          <w:bCs/>
          <w:color w:val="2E74B5" w:themeColor="accent5" w:themeShade="BF"/>
          <w:shd w:val="clear" w:color="auto" w:fill="FFFFFF"/>
        </w:rPr>
      </w:pPr>
      <w:r w:rsidRPr="00DC48AE">
        <w:rPr>
          <w:rFonts w:cstheme="minorHAnsi"/>
          <w:b/>
          <w:bCs/>
          <w:color w:val="2E74B5" w:themeColor="accent5" w:themeShade="BF"/>
          <w:shd w:val="clear" w:color="auto" w:fill="FFFFFF"/>
        </w:rPr>
        <w:t>Perform a two-way ANOVA based on the different ingredients (variable ‘A’ &amp; ‘B’ along with their interaction 'A*B') with the variable 'Relief' and state your results.</w:t>
      </w:r>
    </w:p>
    <w:p w14:paraId="56802AEF" w14:textId="2B017EC3" w:rsidR="00230BCB" w:rsidRDefault="00793117" w:rsidP="00A52BA3">
      <w:pPr>
        <w:rPr>
          <w:rFonts w:cstheme="minorHAnsi"/>
          <w:b/>
          <w:bCs/>
          <w:color w:val="2E74B5" w:themeColor="accent5" w:themeShade="BF"/>
        </w:rPr>
      </w:pPr>
      <w:bookmarkStart w:id="2" w:name="AB"/>
      <w:r w:rsidRPr="007D6E92">
        <w:rPr>
          <w:rFonts w:cstheme="minorHAnsi"/>
          <w:b/>
          <w:bCs/>
          <w:noProof/>
          <w:color w:val="2E74B5" w:themeColor="accent5" w:themeShade="BF"/>
        </w:rPr>
        <w:drawing>
          <wp:inline distT="0" distB="0" distL="0" distR="0" wp14:anchorId="596E291F" wp14:editId="1CCF58B5">
            <wp:extent cx="5073650" cy="18180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97514" cy="1826609"/>
                    </a:xfrm>
                    <a:prstGeom prst="rect">
                      <a:avLst/>
                    </a:prstGeom>
                  </pic:spPr>
                </pic:pic>
              </a:graphicData>
            </a:graphic>
          </wp:inline>
        </w:drawing>
      </w:r>
      <w:bookmarkEnd w:id="2"/>
    </w:p>
    <w:p w14:paraId="7368D724" w14:textId="65EEB968" w:rsidR="00F116ED" w:rsidRPr="00014358" w:rsidRDefault="00F116ED" w:rsidP="00387CDC">
      <w:pPr>
        <w:jc w:val="both"/>
        <w:rPr>
          <w:rFonts w:cstheme="minorHAnsi"/>
          <w:b/>
          <w:bCs/>
          <w:color w:val="0D0D0D" w:themeColor="text1" w:themeTint="F2"/>
        </w:rPr>
      </w:pPr>
      <w:r w:rsidRPr="006E5A08">
        <w:rPr>
          <w:rFonts w:cstheme="minorHAnsi"/>
          <w:b/>
          <w:bCs/>
          <w:color w:val="0D0D0D" w:themeColor="text1" w:themeTint="F2"/>
          <w:highlight w:val="green"/>
        </w:rPr>
        <w:t xml:space="preserve">We can see that still both A and B ingredients are significant and the interaction of </w:t>
      </w:r>
      <w:r w:rsidR="0096633A" w:rsidRPr="006E5A08">
        <w:rPr>
          <w:rFonts w:cstheme="minorHAnsi"/>
          <w:b/>
          <w:bCs/>
          <w:color w:val="0D0D0D" w:themeColor="text1" w:themeTint="F2"/>
          <w:highlight w:val="green"/>
        </w:rPr>
        <w:t>A: B</w:t>
      </w:r>
      <w:r w:rsidRPr="006E5A08">
        <w:rPr>
          <w:rFonts w:cstheme="minorHAnsi"/>
          <w:b/>
          <w:bCs/>
          <w:color w:val="0D0D0D" w:themeColor="text1" w:themeTint="F2"/>
          <w:highlight w:val="green"/>
        </w:rPr>
        <w:t xml:space="preserve"> is also significant from the above result. </w:t>
      </w:r>
      <w:r w:rsidR="00B8646D" w:rsidRPr="006E5A08">
        <w:rPr>
          <w:rFonts w:cstheme="minorHAnsi"/>
          <w:b/>
          <w:bCs/>
          <w:color w:val="0D0D0D" w:themeColor="text1" w:themeTint="F2"/>
          <w:highlight w:val="green"/>
        </w:rPr>
        <w:t>We can also see that the</w:t>
      </w:r>
      <w:r w:rsidR="00D855AF" w:rsidRPr="006E5A08">
        <w:rPr>
          <w:rFonts w:cstheme="minorHAnsi"/>
          <w:b/>
          <w:bCs/>
          <w:color w:val="0D0D0D" w:themeColor="text1" w:themeTint="F2"/>
          <w:highlight w:val="green"/>
        </w:rPr>
        <w:t xml:space="preserve"> </w:t>
      </w:r>
      <w:r w:rsidR="0096633A" w:rsidRPr="006E5A08">
        <w:rPr>
          <w:rFonts w:cstheme="minorHAnsi"/>
          <w:b/>
          <w:bCs/>
          <w:color w:val="0D0D0D" w:themeColor="text1" w:themeTint="F2"/>
          <w:highlight w:val="green"/>
        </w:rPr>
        <w:t>variance (</w:t>
      </w:r>
      <w:r w:rsidR="00014358" w:rsidRPr="006E5A08">
        <w:rPr>
          <w:rFonts w:cstheme="minorHAnsi"/>
          <w:b/>
          <w:bCs/>
          <w:color w:val="0D0D0D" w:themeColor="text1" w:themeTint="F2"/>
          <w:highlight w:val="green"/>
        </w:rPr>
        <w:t>F</w:t>
      </w:r>
      <w:r w:rsidR="00B8646D" w:rsidRPr="006E5A08">
        <w:rPr>
          <w:rFonts w:cstheme="minorHAnsi"/>
          <w:b/>
          <w:bCs/>
          <w:color w:val="0D0D0D" w:themeColor="text1" w:themeTint="F2"/>
          <w:highlight w:val="green"/>
        </w:rPr>
        <w:t xml:space="preserve"> score</w:t>
      </w:r>
      <w:r w:rsidR="00D855AF" w:rsidRPr="006E5A08">
        <w:rPr>
          <w:rFonts w:cstheme="minorHAnsi"/>
          <w:b/>
          <w:bCs/>
          <w:color w:val="0D0D0D" w:themeColor="text1" w:themeTint="F2"/>
          <w:highlight w:val="green"/>
        </w:rPr>
        <w:t>)</w:t>
      </w:r>
      <w:r w:rsidR="00B8646D" w:rsidRPr="006E5A08">
        <w:rPr>
          <w:rFonts w:cstheme="minorHAnsi"/>
          <w:b/>
          <w:bCs/>
          <w:color w:val="0D0D0D" w:themeColor="text1" w:themeTint="F2"/>
          <w:highlight w:val="green"/>
        </w:rPr>
        <w:t xml:space="preserve"> of A </w:t>
      </w:r>
      <w:r w:rsidR="00F72119" w:rsidRPr="006E5A08">
        <w:rPr>
          <w:rFonts w:cstheme="minorHAnsi"/>
          <w:b/>
          <w:bCs/>
          <w:color w:val="0D0D0D" w:themeColor="text1" w:themeTint="F2"/>
          <w:highlight w:val="green"/>
        </w:rPr>
        <w:t xml:space="preserve">is increased </w:t>
      </w:r>
      <w:r w:rsidR="00D855AF" w:rsidRPr="006E5A08">
        <w:rPr>
          <w:rFonts w:cstheme="minorHAnsi"/>
          <w:b/>
          <w:bCs/>
          <w:color w:val="0D0D0D" w:themeColor="text1" w:themeTint="F2"/>
          <w:highlight w:val="green"/>
        </w:rPr>
        <w:t xml:space="preserve">to 1827 </w:t>
      </w:r>
      <w:r w:rsidR="00AF2955" w:rsidRPr="006E5A08">
        <w:rPr>
          <w:rFonts w:cstheme="minorHAnsi"/>
          <w:b/>
          <w:bCs/>
          <w:color w:val="0D0D0D" w:themeColor="text1" w:themeTint="F2"/>
          <w:highlight w:val="green"/>
        </w:rPr>
        <w:t xml:space="preserve">from 23 earlier. </w:t>
      </w:r>
      <w:r w:rsidR="00014358" w:rsidRPr="006E5A08">
        <w:rPr>
          <w:rFonts w:cstheme="minorHAnsi"/>
          <w:b/>
          <w:bCs/>
          <w:color w:val="0D0D0D" w:themeColor="text1" w:themeTint="F2"/>
          <w:highlight w:val="green"/>
        </w:rPr>
        <w:t>So,</w:t>
      </w:r>
      <w:r w:rsidR="00AF2955" w:rsidRPr="006E5A08">
        <w:rPr>
          <w:rFonts w:cstheme="minorHAnsi"/>
          <w:b/>
          <w:bCs/>
          <w:color w:val="0D0D0D" w:themeColor="text1" w:themeTint="F2"/>
          <w:highlight w:val="green"/>
        </w:rPr>
        <w:t xml:space="preserve"> variance between A is 1827 times with</w:t>
      </w:r>
      <w:r w:rsidR="00014358" w:rsidRPr="006E5A08">
        <w:rPr>
          <w:rFonts w:cstheme="minorHAnsi"/>
          <w:b/>
          <w:bCs/>
          <w:color w:val="0D0D0D" w:themeColor="text1" w:themeTint="F2"/>
          <w:highlight w:val="green"/>
        </w:rPr>
        <w:t xml:space="preserve">in A. similarly for B ingredient also there is </w:t>
      </w:r>
      <w:r w:rsidR="00583935" w:rsidRPr="006E5A08">
        <w:rPr>
          <w:rFonts w:cstheme="minorHAnsi"/>
          <w:b/>
          <w:bCs/>
          <w:color w:val="0D0D0D" w:themeColor="text1" w:themeTint="F2"/>
          <w:highlight w:val="green"/>
        </w:rPr>
        <w:t>a</w:t>
      </w:r>
      <w:r w:rsidR="00014358" w:rsidRPr="006E5A08">
        <w:rPr>
          <w:rFonts w:cstheme="minorHAnsi"/>
          <w:b/>
          <w:bCs/>
          <w:color w:val="0D0D0D" w:themeColor="text1" w:themeTint="F2"/>
          <w:highlight w:val="green"/>
        </w:rPr>
        <w:t xml:space="preserve"> huge increase for F score.</w:t>
      </w:r>
      <w:r w:rsidR="00014358" w:rsidRPr="00014358">
        <w:rPr>
          <w:rFonts w:cstheme="minorHAnsi"/>
          <w:b/>
          <w:bCs/>
          <w:color w:val="0D0D0D" w:themeColor="text1" w:themeTint="F2"/>
        </w:rPr>
        <w:t xml:space="preserve"> </w:t>
      </w:r>
    </w:p>
    <w:p w14:paraId="151966A0" w14:textId="0A82CAF7" w:rsidR="00510349" w:rsidRDefault="00510349" w:rsidP="00A52BA3">
      <w:pPr>
        <w:rPr>
          <w:rFonts w:cstheme="minorHAnsi"/>
        </w:rPr>
      </w:pPr>
    </w:p>
    <w:p w14:paraId="56B11A1B" w14:textId="3B88165E" w:rsidR="00510349" w:rsidRPr="00921108" w:rsidRDefault="00510349" w:rsidP="00DC48AE">
      <w:pPr>
        <w:pStyle w:val="ListParagraph"/>
        <w:numPr>
          <w:ilvl w:val="1"/>
          <w:numId w:val="3"/>
        </w:numPr>
        <w:rPr>
          <w:rFonts w:ascii="Arial" w:hAnsi="Arial" w:cs="Arial"/>
          <w:b/>
          <w:bCs/>
          <w:color w:val="0070C0"/>
          <w:shd w:val="clear" w:color="auto" w:fill="FFFFFF"/>
        </w:rPr>
      </w:pPr>
      <w:r w:rsidRPr="00921108">
        <w:rPr>
          <w:rFonts w:ascii="Arial" w:hAnsi="Arial" w:cs="Arial"/>
          <w:b/>
          <w:bCs/>
          <w:color w:val="0070C0"/>
          <w:shd w:val="clear" w:color="auto" w:fill="FFFFFF"/>
        </w:rPr>
        <w:lastRenderedPageBreak/>
        <w:t>Mention the business implications of performing ANOVA for this particular case study.</w:t>
      </w:r>
    </w:p>
    <w:p w14:paraId="6ECEF015" w14:textId="104EB4D1" w:rsidR="00EA45C0" w:rsidRDefault="00EA45C0" w:rsidP="00EA45C0">
      <w:pPr>
        <w:rPr>
          <w:rFonts w:ascii="Arial" w:hAnsi="Arial" w:cs="Arial"/>
          <w:color w:val="000000"/>
          <w:shd w:val="clear" w:color="auto" w:fill="FFFFFF"/>
        </w:rPr>
      </w:pPr>
    </w:p>
    <w:p w14:paraId="5C423832" w14:textId="27E02223" w:rsidR="007D14C2" w:rsidRPr="00EA45C0" w:rsidRDefault="00EA45C0" w:rsidP="00EA45C0">
      <w:pPr>
        <w:rPr>
          <w:rFonts w:ascii="Arial" w:hAnsi="Arial" w:cs="Arial"/>
          <w:color w:val="000000"/>
          <w:shd w:val="clear" w:color="auto" w:fill="FFFFFF"/>
        </w:rPr>
      </w:pPr>
      <w:r w:rsidRPr="008E4F75">
        <w:rPr>
          <w:rFonts w:ascii="Arial" w:hAnsi="Arial" w:cs="Arial"/>
          <w:color w:val="000000"/>
          <w:shd w:val="clear" w:color="auto" w:fill="FFFFFF"/>
        </w:rPr>
        <w:t>From the various steps performed we can conclude that:</w:t>
      </w:r>
      <w:r>
        <w:rPr>
          <w:rFonts w:ascii="Arial" w:hAnsi="Arial" w:cs="Arial"/>
          <w:color w:val="000000"/>
          <w:shd w:val="clear" w:color="auto" w:fill="FFFFFF"/>
        </w:rPr>
        <w:t xml:space="preserve"> </w:t>
      </w:r>
    </w:p>
    <w:p w14:paraId="1E74E9A4" w14:textId="77777777" w:rsidR="00DF796C" w:rsidRDefault="00DF796C" w:rsidP="00530DDB">
      <w:pPr>
        <w:pStyle w:val="ListParagraph"/>
        <w:ind w:left="420"/>
        <w:rPr>
          <w:rFonts w:ascii="Arial" w:hAnsi="Arial" w:cs="Arial"/>
          <w:color w:val="000000"/>
          <w:shd w:val="clear" w:color="auto" w:fill="FFFFFF"/>
        </w:rPr>
      </w:pPr>
    </w:p>
    <w:p w14:paraId="6A1C8504" w14:textId="5C8A5674" w:rsidR="003B3CA7" w:rsidRDefault="00F10842" w:rsidP="00387CDC">
      <w:pPr>
        <w:pStyle w:val="ListParagraph"/>
        <w:numPr>
          <w:ilvl w:val="0"/>
          <w:numId w:val="2"/>
        </w:numPr>
        <w:jc w:val="both"/>
        <w:rPr>
          <w:rFonts w:ascii="Arial" w:hAnsi="Arial" w:cs="Arial"/>
          <w:color w:val="000000"/>
          <w:shd w:val="clear" w:color="auto" w:fill="FFFFFF"/>
        </w:rPr>
      </w:pPr>
      <w:hyperlink w:anchor="AB" w:history="1">
        <w:r w:rsidR="00EA45C0" w:rsidRPr="00CA7CA4">
          <w:rPr>
            <w:rStyle w:val="Hyperlink"/>
            <w:rFonts w:ascii="Arial" w:hAnsi="Arial" w:cs="Arial"/>
            <w:shd w:val="clear" w:color="auto" w:fill="FFFFFF"/>
          </w:rPr>
          <w:t>Both A and B treatment</w:t>
        </w:r>
        <w:r w:rsidR="00CA7CA4" w:rsidRPr="00CA7CA4">
          <w:rPr>
            <w:rStyle w:val="Hyperlink"/>
            <w:rFonts w:ascii="Arial" w:hAnsi="Arial" w:cs="Arial"/>
            <w:shd w:val="clear" w:color="auto" w:fill="FFFFFF"/>
          </w:rPr>
          <w:t xml:space="preserve"> alone and together</w:t>
        </w:r>
        <w:r w:rsidR="00EA45C0" w:rsidRPr="00CA7CA4">
          <w:rPr>
            <w:rStyle w:val="Hyperlink"/>
            <w:rFonts w:ascii="Arial" w:hAnsi="Arial" w:cs="Arial"/>
            <w:shd w:val="clear" w:color="auto" w:fill="FFFFFF"/>
          </w:rPr>
          <w:t xml:space="preserve"> </w:t>
        </w:r>
        <w:r w:rsidR="00D25437" w:rsidRPr="00CA7CA4">
          <w:rPr>
            <w:rStyle w:val="Hyperlink"/>
            <w:rFonts w:ascii="Arial" w:hAnsi="Arial" w:cs="Arial"/>
            <w:shd w:val="clear" w:color="auto" w:fill="FFFFFF"/>
          </w:rPr>
          <w:t>are significant cause for mean hours of relief</w:t>
        </w:r>
        <w:r w:rsidR="007F3E61" w:rsidRPr="00CA7CA4">
          <w:rPr>
            <w:rStyle w:val="Hyperlink"/>
            <w:rFonts w:ascii="Arial" w:hAnsi="Arial" w:cs="Arial"/>
            <w:shd w:val="clear" w:color="auto" w:fill="FFFFFF"/>
          </w:rPr>
          <w:t>.</w:t>
        </w:r>
      </w:hyperlink>
      <w:r w:rsidR="007F3E61">
        <w:rPr>
          <w:rFonts w:ascii="Arial" w:hAnsi="Arial" w:cs="Arial"/>
          <w:color w:val="000000"/>
          <w:shd w:val="clear" w:color="auto" w:fill="FFFFFF"/>
        </w:rPr>
        <w:t xml:space="preserve"> </w:t>
      </w:r>
    </w:p>
    <w:p w14:paraId="422393C1" w14:textId="43A86555" w:rsidR="000D06E7" w:rsidRDefault="000D06E7" w:rsidP="00387CDC">
      <w:pPr>
        <w:pStyle w:val="ListParagraph"/>
        <w:numPr>
          <w:ilvl w:val="0"/>
          <w:numId w:val="2"/>
        </w:numPr>
        <w:jc w:val="both"/>
        <w:rPr>
          <w:rFonts w:ascii="Arial" w:hAnsi="Arial" w:cs="Arial"/>
          <w:color w:val="000000"/>
          <w:shd w:val="clear" w:color="auto" w:fill="FFFFFF"/>
        </w:rPr>
      </w:pPr>
      <w:r>
        <w:rPr>
          <w:rFonts w:ascii="Arial" w:hAnsi="Arial" w:cs="Arial"/>
          <w:color w:val="000000"/>
          <w:shd w:val="clear" w:color="auto" w:fill="FFFFFF"/>
        </w:rPr>
        <w:t xml:space="preserve">In this problem anova is performed because we have been comparing with two or more variables and this can be done by anova and </w:t>
      </w:r>
      <w:r w:rsidR="00387CDC">
        <w:rPr>
          <w:rFonts w:ascii="Arial" w:hAnsi="Arial" w:cs="Arial"/>
          <w:color w:val="000000"/>
          <w:shd w:val="clear" w:color="auto" w:fill="FFFFFF"/>
        </w:rPr>
        <w:t>also,</w:t>
      </w:r>
      <w:r>
        <w:rPr>
          <w:rFonts w:ascii="Arial" w:hAnsi="Arial" w:cs="Arial"/>
          <w:color w:val="000000"/>
          <w:shd w:val="clear" w:color="auto" w:fill="FFFFFF"/>
        </w:rPr>
        <w:t xml:space="preserve"> we are having categorical data which </w:t>
      </w:r>
      <w:r w:rsidR="00CF67BD">
        <w:rPr>
          <w:rFonts w:ascii="Arial" w:hAnsi="Arial" w:cs="Arial"/>
          <w:color w:val="000000"/>
          <w:shd w:val="clear" w:color="auto" w:fill="FFFFFF"/>
        </w:rPr>
        <w:t>using anova we can perform.</w:t>
      </w:r>
    </w:p>
    <w:p w14:paraId="160636B3" w14:textId="3501B7EB" w:rsidR="001542AF" w:rsidRDefault="00373C0A" w:rsidP="00387CDC">
      <w:pPr>
        <w:pStyle w:val="ListParagraph"/>
        <w:numPr>
          <w:ilvl w:val="0"/>
          <w:numId w:val="2"/>
        </w:numPr>
        <w:jc w:val="both"/>
        <w:rPr>
          <w:rFonts w:ascii="Arial" w:hAnsi="Arial" w:cs="Arial"/>
          <w:color w:val="000000"/>
          <w:shd w:val="clear" w:color="auto" w:fill="FFFFFF"/>
        </w:rPr>
      </w:pPr>
      <w:r>
        <w:rPr>
          <w:rFonts w:ascii="Arial" w:hAnsi="Arial" w:cs="Arial"/>
          <w:color w:val="000000"/>
          <w:shd w:val="clear" w:color="auto" w:fill="FFFFFF"/>
        </w:rPr>
        <w:t xml:space="preserve">A and B ingredient can be approved </w:t>
      </w:r>
      <w:r w:rsidR="00344404">
        <w:rPr>
          <w:rFonts w:ascii="Arial" w:hAnsi="Arial" w:cs="Arial"/>
          <w:color w:val="000000"/>
          <w:shd w:val="clear" w:color="auto" w:fill="FFFFFF"/>
        </w:rPr>
        <w:t>for the manufacturing of new component that can help in relief of hay fever</w:t>
      </w:r>
      <w:r w:rsidR="000F1FC4">
        <w:rPr>
          <w:rFonts w:ascii="Arial" w:hAnsi="Arial" w:cs="Arial"/>
          <w:color w:val="000000"/>
          <w:shd w:val="clear" w:color="auto" w:fill="FFFFFF"/>
        </w:rPr>
        <w:t xml:space="preserve"> because the null were rejected</w:t>
      </w:r>
      <w:r w:rsidR="00344404">
        <w:rPr>
          <w:rFonts w:ascii="Arial" w:hAnsi="Arial" w:cs="Arial"/>
          <w:color w:val="000000"/>
          <w:shd w:val="clear" w:color="auto" w:fill="FFFFFF"/>
        </w:rPr>
        <w:t xml:space="preserve">. </w:t>
      </w:r>
    </w:p>
    <w:p w14:paraId="64969C6D" w14:textId="129446EA" w:rsidR="00745CDE" w:rsidRDefault="001542AF" w:rsidP="00387CDC">
      <w:pPr>
        <w:pStyle w:val="ListParagraph"/>
        <w:numPr>
          <w:ilvl w:val="0"/>
          <w:numId w:val="2"/>
        </w:numPr>
        <w:jc w:val="both"/>
        <w:rPr>
          <w:rFonts w:ascii="Arial" w:hAnsi="Arial" w:cs="Arial"/>
          <w:color w:val="000000"/>
          <w:shd w:val="clear" w:color="auto" w:fill="FFFFFF"/>
        </w:rPr>
      </w:pPr>
      <w:r>
        <w:rPr>
          <w:rFonts w:ascii="Arial" w:hAnsi="Arial" w:cs="Arial"/>
          <w:color w:val="000000"/>
          <w:shd w:val="clear" w:color="auto" w:fill="FFFFFF"/>
        </w:rPr>
        <w:t xml:space="preserve">The </w:t>
      </w:r>
      <w:r w:rsidR="00F872A7">
        <w:rPr>
          <w:rFonts w:ascii="Arial" w:hAnsi="Arial" w:cs="Arial"/>
          <w:color w:val="000000"/>
          <w:shd w:val="clear" w:color="auto" w:fill="FFFFFF"/>
        </w:rPr>
        <w:t xml:space="preserve">level 3 of the ingredient has shown better </w:t>
      </w:r>
      <w:r w:rsidR="009F1E9C">
        <w:rPr>
          <w:rFonts w:ascii="Arial" w:hAnsi="Arial" w:cs="Arial"/>
          <w:color w:val="000000"/>
          <w:shd w:val="clear" w:color="auto" w:fill="FFFFFF"/>
        </w:rPr>
        <w:t xml:space="preserve">relief as per the point plot. It is showing an upward </w:t>
      </w:r>
      <w:r w:rsidR="00054687">
        <w:rPr>
          <w:rFonts w:ascii="Arial" w:hAnsi="Arial" w:cs="Arial"/>
          <w:color w:val="000000"/>
          <w:shd w:val="clear" w:color="auto" w:fill="FFFFFF"/>
        </w:rPr>
        <w:t xml:space="preserve">in the graph therefore relief hours are more with this level of ingredient. </w:t>
      </w:r>
      <w:r w:rsidR="0069323D">
        <w:rPr>
          <w:rFonts w:ascii="Arial" w:hAnsi="Arial" w:cs="Arial"/>
          <w:color w:val="000000"/>
          <w:shd w:val="clear" w:color="auto" w:fill="FFFFFF"/>
        </w:rPr>
        <w:t xml:space="preserve"> </w:t>
      </w:r>
    </w:p>
    <w:p w14:paraId="3435086F" w14:textId="48B93596" w:rsidR="001D522E" w:rsidRDefault="00F10842" w:rsidP="00387CDC">
      <w:pPr>
        <w:pStyle w:val="ListParagraph"/>
        <w:numPr>
          <w:ilvl w:val="0"/>
          <w:numId w:val="2"/>
        </w:numPr>
        <w:jc w:val="both"/>
        <w:rPr>
          <w:rFonts w:ascii="Arial" w:hAnsi="Arial" w:cs="Arial"/>
          <w:color w:val="000000"/>
          <w:shd w:val="clear" w:color="auto" w:fill="FFFFFF"/>
        </w:rPr>
      </w:pPr>
      <w:hyperlink w:anchor="INTERACTION" w:history="1">
        <w:r w:rsidR="001D522E" w:rsidRPr="002E311C">
          <w:rPr>
            <w:rStyle w:val="Hyperlink"/>
            <w:rFonts w:ascii="Arial" w:hAnsi="Arial" w:cs="Arial"/>
            <w:shd w:val="clear" w:color="auto" w:fill="FFFFFF"/>
          </w:rPr>
          <w:t xml:space="preserve">We can see an interaction in </w:t>
        </w:r>
        <w:r w:rsidR="002C17A4" w:rsidRPr="002E311C">
          <w:rPr>
            <w:rStyle w:val="Hyperlink"/>
            <w:rFonts w:ascii="Arial" w:hAnsi="Arial" w:cs="Arial"/>
            <w:shd w:val="clear" w:color="auto" w:fill="FFFFFF"/>
          </w:rPr>
          <w:t xml:space="preserve">A and B at </w:t>
        </w:r>
        <w:r w:rsidR="001D522E" w:rsidRPr="002E311C">
          <w:rPr>
            <w:rStyle w:val="Hyperlink"/>
            <w:rFonts w:ascii="Arial" w:hAnsi="Arial" w:cs="Arial"/>
            <w:shd w:val="clear" w:color="auto" w:fill="FFFFFF"/>
          </w:rPr>
          <w:t xml:space="preserve">level 2 and 3 </w:t>
        </w:r>
        <w:r w:rsidR="00157A6B" w:rsidRPr="002E311C">
          <w:rPr>
            <w:rStyle w:val="Hyperlink"/>
            <w:rFonts w:ascii="Arial" w:hAnsi="Arial" w:cs="Arial"/>
            <w:shd w:val="clear" w:color="auto" w:fill="FFFFFF"/>
          </w:rPr>
          <w:t xml:space="preserve">in the </w:t>
        </w:r>
        <w:r w:rsidR="004803A2" w:rsidRPr="002E311C">
          <w:rPr>
            <w:rStyle w:val="Hyperlink"/>
            <w:rFonts w:ascii="Arial" w:hAnsi="Arial" w:cs="Arial"/>
            <w:shd w:val="clear" w:color="auto" w:fill="FFFFFF"/>
          </w:rPr>
          <w:t>point plot</w:t>
        </w:r>
        <w:r w:rsidR="00157A6B" w:rsidRPr="002E311C">
          <w:rPr>
            <w:rStyle w:val="Hyperlink"/>
            <w:rFonts w:ascii="Arial" w:hAnsi="Arial" w:cs="Arial"/>
            <w:shd w:val="clear" w:color="auto" w:fill="FFFFFF"/>
          </w:rPr>
          <w:t xml:space="preserve"> above.</w:t>
        </w:r>
      </w:hyperlink>
      <w:r w:rsidR="00157A6B">
        <w:rPr>
          <w:rFonts w:ascii="Arial" w:hAnsi="Arial" w:cs="Arial"/>
          <w:color w:val="000000"/>
          <w:shd w:val="clear" w:color="auto" w:fill="FFFFFF"/>
        </w:rPr>
        <w:t xml:space="preserve"> </w:t>
      </w:r>
    </w:p>
    <w:p w14:paraId="3C5799C7" w14:textId="41E850A5" w:rsidR="00941475" w:rsidRPr="003424C1" w:rsidRDefault="003424C1" w:rsidP="00387CDC">
      <w:pPr>
        <w:pStyle w:val="ListParagraph"/>
        <w:numPr>
          <w:ilvl w:val="0"/>
          <w:numId w:val="2"/>
        </w:numPr>
        <w:jc w:val="both"/>
        <w:rPr>
          <w:rStyle w:val="Hyperlink"/>
          <w:rFonts w:ascii="Arial" w:hAnsi="Arial" w:cs="Arial"/>
          <w:shd w:val="clear" w:color="auto" w:fill="FFFFFF"/>
        </w:rPr>
      </w:pPr>
      <w:r>
        <w:rPr>
          <w:rFonts w:ascii="Arial" w:hAnsi="Arial" w:cs="Arial"/>
          <w:color w:val="000000"/>
          <w:shd w:val="clear" w:color="auto" w:fill="FFFFFF"/>
        </w:rPr>
        <w:fldChar w:fldCharType="begin"/>
      </w:r>
      <w:r>
        <w:rPr>
          <w:rFonts w:ascii="Arial" w:hAnsi="Arial" w:cs="Arial"/>
          <w:color w:val="000000"/>
          <w:shd w:val="clear" w:color="auto" w:fill="FFFFFF"/>
        </w:rPr>
        <w:instrText xml:space="preserve"> HYPERLINK  \l "interactiontable" </w:instrText>
      </w:r>
      <w:r>
        <w:rPr>
          <w:rFonts w:ascii="Arial" w:hAnsi="Arial" w:cs="Arial"/>
          <w:color w:val="000000"/>
          <w:shd w:val="clear" w:color="auto" w:fill="FFFFFF"/>
        </w:rPr>
        <w:fldChar w:fldCharType="separate"/>
      </w:r>
      <w:r w:rsidR="00941475" w:rsidRPr="003424C1">
        <w:rPr>
          <w:rStyle w:val="Hyperlink"/>
          <w:rFonts w:ascii="Arial" w:hAnsi="Arial" w:cs="Arial"/>
          <w:shd w:val="clear" w:color="auto" w:fill="FFFFFF"/>
        </w:rPr>
        <w:t xml:space="preserve">A and B interaction is also significant for the relief </w:t>
      </w:r>
      <w:r w:rsidR="00386556" w:rsidRPr="003424C1">
        <w:rPr>
          <w:rStyle w:val="Hyperlink"/>
          <w:rFonts w:ascii="Arial" w:hAnsi="Arial" w:cs="Arial"/>
          <w:shd w:val="clear" w:color="auto" w:fill="FFFFFF"/>
        </w:rPr>
        <w:t xml:space="preserve">of hay fever. </w:t>
      </w:r>
    </w:p>
    <w:p w14:paraId="19D93420" w14:textId="14FE4351" w:rsidR="00031B92" w:rsidRDefault="003424C1" w:rsidP="00387CDC">
      <w:pPr>
        <w:pStyle w:val="ListParagraph"/>
        <w:numPr>
          <w:ilvl w:val="0"/>
          <w:numId w:val="2"/>
        </w:numPr>
        <w:jc w:val="both"/>
        <w:rPr>
          <w:rFonts w:ascii="Arial" w:hAnsi="Arial" w:cs="Arial"/>
          <w:color w:val="000000"/>
          <w:shd w:val="clear" w:color="auto" w:fill="FFFFFF"/>
        </w:rPr>
      </w:pPr>
      <w:r>
        <w:rPr>
          <w:rFonts w:ascii="Arial" w:hAnsi="Arial" w:cs="Arial"/>
          <w:color w:val="000000"/>
          <w:shd w:val="clear" w:color="auto" w:fill="FFFFFF"/>
        </w:rPr>
        <w:fldChar w:fldCharType="end"/>
      </w:r>
      <w:r w:rsidR="00031B92">
        <w:rPr>
          <w:rFonts w:ascii="Arial" w:hAnsi="Arial" w:cs="Arial"/>
          <w:color w:val="000000"/>
          <w:shd w:val="clear" w:color="auto" w:fill="FFFFFF"/>
        </w:rPr>
        <w:t xml:space="preserve">The relief level at 2 and 3 is better than 1. 3rd level of </w:t>
      </w:r>
      <w:r w:rsidR="00341499">
        <w:rPr>
          <w:rFonts w:ascii="Arial" w:hAnsi="Arial" w:cs="Arial"/>
          <w:color w:val="000000"/>
          <w:shd w:val="clear" w:color="auto" w:fill="FFFFFF"/>
        </w:rPr>
        <w:t xml:space="preserve">component is the best in term of relief hours we can see that in the point plot. </w:t>
      </w:r>
    </w:p>
    <w:p w14:paraId="14325337" w14:textId="186E0A7F" w:rsidR="00AC56AB" w:rsidRDefault="00AC56AB" w:rsidP="00387CDC">
      <w:pPr>
        <w:pStyle w:val="ListParagraph"/>
        <w:numPr>
          <w:ilvl w:val="0"/>
          <w:numId w:val="2"/>
        </w:numPr>
        <w:jc w:val="both"/>
        <w:rPr>
          <w:rFonts w:ascii="Arial" w:hAnsi="Arial" w:cs="Arial"/>
          <w:color w:val="000000"/>
          <w:shd w:val="clear" w:color="auto" w:fill="FFFFFF"/>
        </w:rPr>
      </w:pPr>
      <w:r>
        <w:rPr>
          <w:rFonts w:ascii="Arial" w:hAnsi="Arial" w:cs="Arial"/>
          <w:color w:val="000000"/>
          <w:shd w:val="clear" w:color="auto" w:fill="FFFFFF"/>
        </w:rPr>
        <w:t xml:space="preserve">A and B are an important ingredient for the </w:t>
      </w:r>
      <w:r w:rsidR="00573B3D">
        <w:rPr>
          <w:rFonts w:ascii="Arial" w:hAnsi="Arial" w:cs="Arial"/>
          <w:color w:val="000000"/>
          <w:shd w:val="clear" w:color="auto" w:fill="FFFFFF"/>
        </w:rPr>
        <w:t xml:space="preserve">development of new component for hay fever. </w:t>
      </w:r>
    </w:p>
    <w:p w14:paraId="50957789" w14:textId="0EE52CBC" w:rsidR="00394C55" w:rsidRDefault="00F10842" w:rsidP="00387CDC">
      <w:pPr>
        <w:pStyle w:val="ListParagraph"/>
        <w:numPr>
          <w:ilvl w:val="0"/>
          <w:numId w:val="2"/>
        </w:numPr>
        <w:jc w:val="both"/>
        <w:rPr>
          <w:rFonts w:ascii="Arial" w:hAnsi="Arial" w:cs="Arial"/>
          <w:color w:val="000000"/>
          <w:shd w:val="clear" w:color="auto" w:fill="FFFFFF"/>
        </w:rPr>
      </w:pPr>
      <w:hyperlink w:anchor="A" w:history="1">
        <w:r w:rsidR="00C81EDF" w:rsidRPr="00474BE2">
          <w:rPr>
            <w:rStyle w:val="Hyperlink"/>
            <w:rFonts w:ascii="Arial" w:hAnsi="Arial" w:cs="Arial"/>
            <w:shd w:val="clear" w:color="auto" w:fill="FFFFFF"/>
          </w:rPr>
          <w:t xml:space="preserve">Seeing the F </w:t>
        </w:r>
        <w:r w:rsidR="00AA29FC" w:rsidRPr="00474BE2">
          <w:rPr>
            <w:rStyle w:val="Hyperlink"/>
            <w:rFonts w:ascii="Arial" w:hAnsi="Arial" w:cs="Arial"/>
            <w:shd w:val="clear" w:color="auto" w:fill="FFFFFF"/>
          </w:rPr>
          <w:t>value of A, the v</w:t>
        </w:r>
        <w:r w:rsidR="00394C55" w:rsidRPr="00474BE2">
          <w:rPr>
            <w:rStyle w:val="Hyperlink"/>
            <w:rFonts w:ascii="Arial" w:hAnsi="Arial" w:cs="Arial"/>
            <w:shd w:val="clear" w:color="auto" w:fill="FFFFFF"/>
          </w:rPr>
          <w:t xml:space="preserve">ariance </w:t>
        </w:r>
        <w:r w:rsidR="00696ABA" w:rsidRPr="00474BE2">
          <w:rPr>
            <w:rStyle w:val="Hyperlink"/>
            <w:rFonts w:ascii="Arial" w:hAnsi="Arial" w:cs="Arial"/>
            <w:shd w:val="clear" w:color="auto" w:fill="FFFFFF"/>
          </w:rPr>
          <w:t xml:space="preserve">between ingredient A is 23 times within each </w:t>
        </w:r>
        <w:r w:rsidR="00C81EDF" w:rsidRPr="00474BE2">
          <w:rPr>
            <w:rStyle w:val="Hyperlink"/>
            <w:rFonts w:ascii="Arial" w:hAnsi="Arial" w:cs="Arial"/>
            <w:shd w:val="clear" w:color="auto" w:fill="FFFFFF"/>
          </w:rPr>
          <w:t>segment of ingredient A</w:t>
        </w:r>
        <w:r w:rsidR="00AA29FC" w:rsidRPr="00474BE2">
          <w:rPr>
            <w:rStyle w:val="Hyperlink"/>
            <w:rFonts w:ascii="Arial" w:hAnsi="Arial" w:cs="Arial"/>
            <w:shd w:val="clear" w:color="auto" w:fill="FFFFFF"/>
          </w:rPr>
          <w:t>.</w:t>
        </w:r>
      </w:hyperlink>
      <w:r w:rsidR="00AA29FC">
        <w:rPr>
          <w:rFonts w:ascii="Arial" w:hAnsi="Arial" w:cs="Arial"/>
          <w:color w:val="000000"/>
          <w:shd w:val="clear" w:color="auto" w:fill="FFFFFF"/>
        </w:rPr>
        <w:t xml:space="preserve"> </w:t>
      </w:r>
    </w:p>
    <w:p w14:paraId="12B28F30" w14:textId="5F84FDAC" w:rsidR="00AA29FC" w:rsidRDefault="00AA29FC" w:rsidP="00387CDC">
      <w:pPr>
        <w:pStyle w:val="ListParagraph"/>
        <w:numPr>
          <w:ilvl w:val="0"/>
          <w:numId w:val="2"/>
        </w:numPr>
        <w:jc w:val="both"/>
        <w:rPr>
          <w:rFonts w:ascii="Arial" w:hAnsi="Arial" w:cs="Arial"/>
          <w:color w:val="000000"/>
          <w:shd w:val="clear" w:color="auto" w:fill="FFFFFF"/>
        </w:rPr>
      </w:pPr>
      <w:r>
        <w:rPr>
          <w:rFonts w:ascii="Arial" w:hAnsi="Arial" w:cs="Arial"/>
          <w:color w:val="000000"/>
          <w:shd w:val="clear" w:color="auto" w:fill="FFFFFF"/>
        </w:rPr>
        <w:t xml:space="preserve">Seeing the F value of B, the variance between ingredient A is 8 times within each segment of ingredient B. </w:t>
      </w:r>
    </w:p>
    <w:p w14:paraId="0C04958A" w14:textId="622D3A87" w:rsidR="00C227AD" w:rsidRDefault="00C227AD" w:rsidP="00C227AD">
      <w:pPr>
        <w:rPr>
          <w:rFonts w:ascii="Arial" w:hAnsi="Arial" w:cs="Arial"/>
          <w:color w:val="000000"/>
          <w:shd w:val="clear" w:color="auto" w:fill="FFFFFF"/>
        </w:rPr>
      </w:pPr>
    </w:p>
    <w:p w14:paraId="7C2B28AD" w14:textId="1EC47AAC" w:rsidR="00C227AD" w:rsidRDefault="00C227AD" w:rsidP="00C227AD">
      <w:pPr>
        <w:rPr>
          <w:rFonts w:ascii="Arial" w:hAnsi="Arial" w:cs="Arial"/>
          <w:color w:val="000000"/>
          <w:shd w:val="clear" w:color="auto" w:fill="FFFFFF"/>
        </w:rPr>
      </w:pPr>
    </w:p>
    <w:p w14:paraId="72A2DBD8" w14:textId="76DA454C" w:rsidR="00C227AD" w:rsidRDefault="00621602" w:rsidP="00C227AD">
      <w:pPr>
        <w:rPr>
          <w:rFonts w:ascii="Arial" w:hAnsi="Arial" w:cs="Arial"/>
          <w:b/>
          <w:bCs/>
          <w:color w:val="000000"/>
          <w:shd w:val="clear" w:color="auto" w:fill="FFFFFF"/>
        </w:rPr>
      </w:pPr>
      <w:r w:rsidRPr="00621602">
        <w:rPr>
          <w:rFonts w:ascii="Arial" w:hAnsi="Arial" w:cs="Arial"/>
          <w:b/>
          <w:bCs/>
          <w:color w:val="000000"/>
          <w:shd w:val="clear" w:color="auto" w:fill="FFFFFF"/>
        </w:rPr>
        <w:t>2.1) Perform Exploratory Data Analysis [both univariate and multivariate analysis to be performed]. The inferences drawn from this should be properly documented.</w:t>
      </w:r>
    </w:p>
    <w:p w14:paraId="2EA17530" w14:textId="50A04984" w:rsidR="00621602" w:rsidRDefault="00C67510" w:rsidP="00C227AD">
      <w:pPr>
        <w:rPr>
          <w:rFonts w:ascii="Arial" w:hAnsi="Arial" w:cs="Arial"/>
          <w:b/>
          <w:bCs/>
          <w:color w:val="000000"/>
          <w:shd w:val="clear" w:color="auto" w:fill="FFFFFF"/>
        </w:rPr>
      </w:pPr>
      <w:r w:rsidRPr="00C67510">
        <w:rPr>
          <w:rFonts w:ascii="Arial" w:hAnsi="Arial" w:cs="Arial"/>
          <w:b/>
          <w:bCs/>
          <w:noProof/>
          <w:color w:val="000000"/>
          <w:shd w:val="clear" w:color="auto" w:fill="FFFFFF"/>
        </w:rPr>
        <w:drawing>
          <wp:inline distT="0" distB="0" distL="0" distR="0" wp14:anchorId="3FFF9CCA" wp14:editId="1FC3FE59">
            <wp:extent cx="3035300" cy="19327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98181" cy="1972773"/>
                    </a:xfrm>
                    <a:prstGeom prst="rect">
                      <a:avLst/>
                    </a:prstGeom>
                  </pic:spPr>
                </pic:pic>
              </a:graphicData>
            </a:graphic>
          </wp:inline>
        </w:drawing>
      </w:r>
      <w:r w:rsidRPr="00C67510">
        <w:rPr>
          <w:rFonts w:ascii="Arial" w:hAnsi="Arial" w:cs="Arial"/>
          <w:b/>
          <w:bCs/>
          <w:noProof/>
          <w:color w:val="000000"/>
          <w:shd w:val="clear" w:color="auto" w:fill="FFFFFF"/>
        </w:rPr>
        <w:drawing>
          <wp:inline distT="0" distB="0" distL="0" distR="0" wp14:anchorId="303133FB" wp14:editId="7AF5DA18">
            <wp:extent cx="2513463" cy="19431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46404" cy="1968566"/>
                    </a:xfrm>
                    <a:prstGeom prst="rect">
                      <a:avLst/>
                    </a:prstGeom>
                  </pic:spPr>
                </pic:pic>
              </a:graphicData>
            </a:graphic>
          </wp:inline>
        </w:drawing>
      </w:r>
    </w:p>
    <w:p w14:paraId="5A84C8F0" w14:textId="276BD81E" w:rsidR="00C67510" w:rsidRDefault="00C67510" w:rsidP="00387CDC">
      <w:pPr>
        <w:jc w:val="both"/>
        <w:rPr>
          <w:rFonts w:ascii="Arial" w:hAnsi="Arial" w:cs="Arial"/>
          <w:color w:val="000000"/>
          <w:shd w:val="clear" w:color="auto" w:fill="FFFFFF"/>
        </w:rPr>
      </w:pPr>
      <w:r>
        <w:rPr>
          <w:rFonts w:ascii="Arial" w:hAnsi="Arial" w:cs="Arial"/>
          <w:color w:val="000000"/>
          <w:shd w:val="clear" w:color="auto" w:fill="FFFFFF"/>
        </w:rPr>
        <w:t xml:space="preserve">We can see from the above univariate analysis of </w:t>
      </w:r>
      <w:r w:rsidR="00341DB6">
        <w:rPr>
          <w:rFonts w:ascii="Arial" w:hAnsi="Arial" w:cs="Arial"/>
          <w:color w:val="000000"/>
          <w:shd w:val="clear" w:color="auto" w:fill="FFFFFF"/>
        </w:rPr>
        <w:t>student’s</w:t>
      </w:r>
      <w:r>
        <w:rPr>
          <w:rFonts w:ascii="Arial" w:hAnsi="Arial" w:cs="Arial"/>
          <w:color w:val="000000"/>
          <w:shd w:val="clear" w:color="auto" w:fill="FFFFFF"/>
        </w:rPr>
        <w:t xml:space="preserve"> graduate rate</w:t>
      </w:r>
      <w:r w:rsidR="00341DB6">
        <w:rPr>
          <w:rFonts w:ascii="Arial" w:hAnsi="Arial" w:cs="Arial"/>
          <w:color w:val="000000"/>
          <w:shd w:val="clear" w:color="auto" w:fill="FFFFFF"/>
        </w:rPr>
        <w:t xml:space="preserve">. </w:t>
      </w:r>
      <w:r w:rsidR="00BE2B23">
        <w:rPr>
          <w:rFonts w:ascii="Arial" w:hAnsi="Arial" w:cs="Arial"/>
          <w:color w:val="000000"/>
          <w:shd w:val="clear" w:color="auto" w:fill="FFFFFF"/>
        </w:rPr>
        <w:t>More than</w:t>
      </w:r>
      <w:r w:rsidR="00341DB6">
        <w:rPr>
          <w:rFonts w:ascii="Arial" w:hAnsi="Arial" w:cs="Arial"/>
          <w:color w:val="000000"/>
          <w:shd w:val="clear" w:color="auto" w:fill="FFFFFF"/>
        </w:rPr>
        <w:t xml:space="preserve"> </w:t>
      </w:r>
      <w:r w:rsidR="00D87C98">
        <w:rPr>
          <w:rFonts w:ascii="Arial" w:hAnsi="Arial" w:cs="Arial"/>
          <w:color w:val="000000"/>
          <w:shd w:val="clear" w:color="auto" w:fill="FFFFFF"/>
        </w:rPr>
        <w:t>half of the data lies in bins 3,4,</w:t>
      </w:r>
      <w:r w:rsidR="001534C5">
        <w:rPr>
          <w:rFonts w:ascii="Arial" w:hAnsi="Arial" w:cs="Arial"/>
          <w:color w:val="000000"/>
          <w:shd w:val="clear" w:color="auto" w:fill="FFFFFF"/>
        </w:rPr>
        <w:t>5, and</w:t>
      </w:r>
      <w:r w:rsidR="00D87C98">
        <w:rPr>
          <w:rFonts w:ascii="Arial" w:hAnsi="Arial" w:cs="Arial"/>
          <w:color w:val="000000"/>
          <w:shd w:val="clear" w:color="auto" w:fill="FFFFFF"/>
        </w:rPr>
        <w:t xml:space="preserve"> 6 we can see the class limit 64</w:t>
      </w:r>
      <w:r w:rsidR="00BE2B23">
        <w:rPr>
          <w:rFonts w:ascii="Arial" w:hAnsi="Arial" w:cs="Arial"/>
          <w:color w:val="000000"/>
          <w:shd w:val="clear" w:color="auto" w:fill="FFFFFF"/>
        </w:rPr>
        <w:t>,</w:t>
      </w:r>
      <w:r w:rsidR="00940069">
        <w:rPr>
          <w:rFonts w:ascii="Arial" w:hAnsi="Arial" w:cs="Arial"/>
          <w:color w:val="000000"/>
          <w:shd w:val="clear" w:color="auto" w:fill="FFFFFF"/>
        </w:rPr>
        <w:t xml:space="preserve">74.8 has </w:t>
      </w:r>
      <w:r w:rsidR="001534C5">
        <w:rPr>
          <w:rFonts w:ascii="Arial" w:hAnsi="Arial" w:cs="Arial"/>
          <w:color w:val="000000"/>
          <w:shd w:val="clear" w:color="auto" w:fill="FFFFFF"/>
        </w:rPr>
        <w:t>most</w:t>
      </w:r>
      <w:r w:rsidR="00940069">
        <w:rPr>
          <w:rFonts w:ascii="Arial" w:hAnsi="Arial" w:cs="Arial"/>
          <w:color w:val="000000"/>
          <w:shd w:val="clear" w:color="auto" w:fill="FFFFFF"/>
        </w:rPr>
        <w:t xml:space="preserve"> of the students who had graduated, around </w:t>
      </w:r>
      <w:r w:rsidR="001534C5">
        <w:rPr>
          <w:rFonts w:ascii="Arial" w:hAnsi="Arial" w:cs="Arial"/>
          <w:color w:val="000000"/>
          <w:shd w:val="clear" w:color="auto" w:fill="FFFFFF"/>
        </w:rPr>
        <w:t xml:space="preserve">188 of them. From the distribution plot we can see that the data is almost </w:t>
      </w:r>
      <w:r w:rsidR="001534C5">
        <w:rPr>
          <w:rFonts w:ascii="Arial" w:hAnsi="Arial" w:cs="Arial"/>
          <w:color w:val="000000"/>
          <w:shd w:val="clear" w:color="auto" w:fill="FFFFFF"/>
        </w:rPr>
        <w:lastRenderedPageBreak/>
        <w:t xml:space="preserve">normally distributed. </w:t>
      </w:r>
      <w:r w:rsidR="00E11DFC">
        <w:rPr>
          <w:rFonts w:ascii="Arial" w:hAnsi="Arial" w:cs="Arial"/>
          <w:color w:val="000000"/>
          <w:shd w:val="clear" w:color="auto" w:fill="FFFFFF"/>
        </w:rPr>
        <w:t xml:space="preserve">The mean of grad rate is 65. </w:t>
      </w:r>
      <w:r w:rsidR="00B207F9">
        <w:rPr>
          <w:rFonts w:ascii="Arial" w:hAnsi="Arial" w:cs="Arial"/>
          <w:color w:val="000000"/>
          <w:shd w:val="clear" w:color="auto" w:fill="FFFFFF"/>
        </w:rPr>
        <w:t xml:space="preserve">We can also see than out of 777 students almost </w:t>
      </w:r>
      <w:r w:rsidR="0006389C">
        <w:rPr>
          <w:rFonts w:ascii="Arial" w:hAnsi="Arial" w:cs="Arial"/>
          <w:color w:val="000000"/>
          <w:shd w:val="clear" w:color="auto" w:fill="FFFFFF"/>
        </w:rPr>
        <w:t>350 have scored less than 6</w:t>
      </w:r>
      <w:r w:rsidR="005A35F8">
        <w:rPr>
          <w:rFonts w:ascii="Arial" w:hAnsi="Arial" w:cs="Arial"/>
          <w:color w:val="000000"/>
          <w:shd w:val="clear" w:color="auto" w:fill="FFFFFF"/>
        </w:rPr>
        <w:t xml:space="preserve">0 grad rate. </w:t>
      </w:r>
    </w:p>
    <w:p w14:paraId="118B4813" w14:textId="77777777" w:rsidR="005544A5" w:rsidRDefault="005544A5" w:rsidP="005544A5">
      <w:pPr>
        <w:rPr>
          <w:rFonts w:ascii="Arial" w:hAnsi="Arial" w:cs="Arial"/>
          <w:color w:val="000000"/>
          <w:shd w:val="clear" w:color="auto" w:fill="FFFFFF"/>
        </w:rPr>
      </w:pPr>
      <w:r w:rsidRPr="005544A5">
        <w:rPr>
          <w:rFonts w:ascii="Arial" w:hAnsi="Arial" w:cs="Arial"/>
          <w:noProof/>
          <w:color w:val="000000"/>
          <w:shd w:val="clear" w:color="auto" w:fill="FFFFFF"/>
        </w:rPr>
        <w:drawing>
          <wp:inline distT="0" distB="0" distL="0" distR="0" wp14:anchorId="537FA321" wp14:editId="33F7B2BB">
            <wp:extent cx="3282950" cy="21703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54324" cy="2217581"/>
                    </a:xfrm>
                    <a:prstGeom prst="rect">
                      <a:avLst/>
                    </a:prstGeom>
                  </pic:spPr>
                </pic:pic>
              </a:graphicData>
            </a:graphic>
          </wp:inline>
        </w:drawing>
      </w:r>
    </w:p>
    <w:p w14:paraId="3D193C38" w14:textId="15713D87" w:rsidR="00606626" w:rsidRDefault="00467965" w:rsidP="00387CDC">
      <w:pPr>
        <w:jc w:val="both"/>
        <w:rPr>
          <w:rFonts w:ascii="Arial" w:hAnsi="Arial" w:cs="Arial"/>
          <w:color w:val="000000"/>
          <w:shd w:val="clear" w:color="auto" w:fill="FFFFFF"/>
        </w:rPr>
      </w:pPr>
      <w:r w:rsidRPr="00467965">
        <w:rPr>
          <w:rFonts w:ascii="Arial" w:hAnsi="Arial" w:cs="Arial"/>
          <w:color w:val="000000"/>
          <w:shd w:val="clear" w:color="auto" w:fill="FFFFFF"/>
        </w:rPr>
        <w:t>We can see here that 2 bin has the maximum number of students who spend on personal needs. There are around 300 students who spend between 905 and 1560. From above we can also see the mean of personal is around the same range of 1340.</w:t>
      </w:r>
      <w:r w:rsidR="00C61BC2">
        <w:rPr>
          <w:rFonts w:ascii="Arial" w:hAnsi="Arial" w:cs="Arial"/>
          <w:color w:val="000000"/>
          <w:shd w:val="clear" w:color="auto" w:fill="FFFFFF"/>
        </w:rPr>
        <w:t xml:space="preserve"> After </w:t>
      </w:r>
      <w:r w:rsidR="006C2CC6">
        <w:rPr>
          <w:rFonts w:ascii="Arial" w:hAnsi="Arial" w:cs="Arial"/>
          <w:color w:val="000000"/>
          <w:shd w:val="clear" w:color="auto" w:fill="FFFFFF"/>
        </w:rPr>
        <w:t xml:space="preserve">1560 </w:t>
      </w:r>
      <w:r w:rsidR="003963D5">
        <w:rPr>
          <w:rFonts w:ascii="Arial" w:hAnsi="Arial" w:cs="Arial"/>
          <w:color w:val="000000"/>
          <w:shd w:val="clear" w:color="auto" w:fill="FFFFFF"/>
        </w:rPr>
        <w:t xml:space="preserve">spending the students spending reduces drastically. </w:t>
      </w:r>
    </w:p>
    <w:p w14:paraId="05D7F274" w14:textId="17A5ED80" w:rsidR="00546B01" w:rsidRDefault="00546B01" w:rsidP="005544A5">
      <w:pPr>
        <w:rPr>
          <w:rFonts w:ascii="Arial" w:hAnsi="Arial" w:cs="Arial"/>
          <w:color w:val="000000"/>
          <w:shd w:val="clear" w:color="auto" w:fill="FFFFFF"/>
        </w:rPr>
      </w:pPr>
      <w:r w:rsidRPr="00546B01">
        <w:rPr>
          <w:rFonts w:ascii="Arial" w:hAnsi="Arial" w:cs="Arial"/>
          <w:noProof/>
          <w:color w:val="000000"/>
          <w:shd w:val="clear" w:color="auto" w:fill="FFFFFF"/>
        </w:rPr>
        <w:drawing>
          <wp:inline distT="0" distB="0" distL="0" distR="0" wp14:anchorId="058228AF" wp14:editId="0BE8EC03">
            <wp:extent cx="5943600" cy="27546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54630"/>
                    </a:xfrm>
                    <a:prstGeom prst="rect">
                      <a:avLst/>
                    </a:prstGeom>
                  </pic:spPr>
                </pic:pic>
              </a:graphicData>
            </a:graphic>
          </wp:inline>
        </w:drawing>
      </w:r>
    </w:p>
    <w:p w14:paraId="5394F97A" w14:textId="0B85A05F" w:rsidR="00AE5CB3" w:rsidRDefault="00AE5CB3" w:rsidP="005544A5">
      <w:pPr>
        <w:rPr>
          <w:rFonts w:ascii="Arial" w:hAnsi="Arial" w:cs="Arial"/>
          <w:color w:val="000000"/>
          <w:shd w:val="clear" w:color="auto" w:fill="FFFFFF"/>
        </w:rPr>
      </w:pPr>
      <w:r w:rsidRPr="00AE5CB3">
        <w:rPr>
          <w:rFonts w:ascii="Arial" w:hAnsi="Arial" w:cs="Arial"/>
          <w:noProof/>
          <w:color w:val="000000"/>
          <w:shd w:val="clear" w:color="auto" w:fill="FFFFFF"/>
        </w:rPr>
        <w:lastRenderedPageBreak/>
        <w:drawing>
          <wp:inline distT="0" distB="0" distL="0" distR="0" wp14:anchorId="39669541" wp14:editId="3B464253">
            <wp:extent cx="4222750" cy="2080501"/>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1479" cy="2114363"/>
                    </a:xfrm>
                    <a:prstGeom prst="rect">
                      <a:avLst/>
                    </a:prstGeom>
                  </pic:spPr>
                </pic:pic>
              </a:graphicData>
            </a:graphic>
          </wp:inline>
        </w:drawing>
      </w:r>
    </w:p>
    <w:p w14:paraId="20660739" w14:textId="3C4F8BD2" w:rsidR="003D0F4F" w:rsidRDefault="003D0F4F" w:rsidP="005544A5">
      <w:pPr>
        <w:rPr>
          <w:rFonts w:ascii="Arial" w:hAnsi="Arial" w:cs="Arial"/>
          <w:color w:val="000000"/>
          <w:shd w:val="clear" w:color="auto" w:fill="FFFFFF"/>
        </w:rPr>
      </w:pPr>
      <w:r w:rsidRPr="009E1405">
        <w:rPr>
          <w:rFonts w:ascii="Arial" w:hAnsi="Arial" w:cs="Arial"/>
          <w:noProof/>
          <w:color w:val="000000"/>
          <w:shd w:val="clear" w:color="auto" w:fill="FFFFFF"/>
        </w:rPr>
        <w:drawing>
          <wp:inline distT="0" distB="0" distL="0" distR="0" wp14:anchorId="52B3B913" wp14:editId="03A915B8">
            <wp:extent cx="5937526" cy="24828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36239" cy="2524128"/>
                    </a:xfrm>
                    <a:prstGeom prst="rect">
                      <a:avLst/>
                    </a:prstGeom>
                  </pic:spPr>
                </pic:pic>
              </a:graphicData>
            </a:graphic>
          </wp:inline>
        </w:drawing>
      </w:r>
    </w:p>
    <w:p w14:paraId="0194E981" w14:textId="6E457B27" w:rsidR="00AE5CB3" w:rsidRDefault="00AE5CB3" w:rsidP="005544A5">
      <w:pPr>
        <w:rPr>
          <w:rFonts w:ascii="Arial" w:hAnsi="Arial" w:cs="Arial"/>
          <w:color w:val="000000"/>
          <w:shd w:val="clear" w:color="auto" w:fill="FFFFFF"/>
        </w:rPr>
      </w:pPr>
    </w:p>
    <w:p w14:paraId="2ED2EDC1" w14:textId="08B2E141" w:rsidR="009E1405" w:rsidRDefault="003A7135" w:rsidP="005544A5">
      <w:pPr>
        <w:rPr>
          <w:rFonts w:ascii="Arial" w:hAnsi="Arial" w:cs="Arial"/>
          <w:color w:val="000000"/>
          <w:shd w:val="clear" w:color="auto" w:fill="FFFFFF"/>
        </w:rPr>
      </w:pPr>
      <w:r w:rsidRPr="003A7135">
        <w:rPr>
          <w:rFonts w:ascii="Arial" w:hAnsi="Arial" w:cs="Arial"/>
          <w:noProof/>
          <w:color w:val="000000"/>
          <w:shd w:val="clear" w:color="auto" w:fill="FFFFFF"/>
        </w:rPr>
        <w:drawing>
          <wp:inline distT="0" distB="0" distL="0" distR="0" wp14:anchorId="6BC1D811" wp14:editId="4C2C52FD">
            <wp:extent cx="5943600" cy="29203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20365"/>
                    </a:xfrm>
                    <a:prstGeom prst="rect">
                      <a:avLst/>
                    </a:prstGeom>
                  </pic:spPr>
                </pic:pic>
              </a:graphicData>
            </a:graphic>
          </wp:inline>
        </w:drawing>
      </w:r>
    </w:p>
    <w:p w14:paraId="517830F0" w14:textId="0AFA351E" w:rsidR="003D0F4F" w:rsidRDefault="003D0F4F" w:rsidP="005544A5">
      <w:pPr>
        <w:rPr>
          <w:rFonts w:ascii="Arial" w:hAnsi="Arial" w:cs="Arial"/>
          <w:color w:val="000000"/>
          <w:shd w:val="clear" w:color="auto" w:fill="FFFFFF"/>
        </w:rPr>
      </w:pPr>
    </w:p>
    <w:p w14:paraId="3BD46FC7" w14:textId="77777777" w:rsidR="003D0F4F" w:rsidRDefault="003D0F4F" w:rsidP="005544A5">
      <w:pPr>
        <w:rPr>
          <w:rFonts w:ascii="Arial" w:hAnsi="Arial" w:cs="Arial"/>
          <w:color w:val="000000"/>
          <w:shd w:val="clear" w:color="auto" w:fill="FFFFFF"/>
        </w:rPr>
      </w:pPr>
    </w:p>
    <w:p w14:paraId="11157994" w14:textId="4007B230" w:rsidR="00A07AB0" w:rsidRDefault="00C26C66" w:rsidP="005544A5">
      <w:pPr>
        <w:rPr>
          <w:rFonts w:ascii="Arial" w:hAnsi="Arial" w:cs="Arial"/>
          <w:color w:val="000000"/>
          <w:shd w:val="clear" w:color="auto" w:fill="FFFFFF"/>
        </w:rPr>
      </w:pPr>
      <w:r>
        <w:rPr>
          <w:rFonts w:ascii="Arial" w:hAnsi="Arial" w:cs="Arial"/>
          <w:noProof/>
          <w:color w:val="000000"/>
          <w:shd w:val="clear" w:color="auto" w:fill="FFFFFF"/>
        </w:rPr>
        <w:drawing>
          <wp:inline distT="0" distB="0" distL="0" distR="0" wp14:anchorId="53E8D7A5" wp14:editId="63DF753C">
            <wp:extent cx="3213100" cy="1601057"/>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63728" cy="1626284"/>
                    </a:xfrm>
                    <a:prstGeom prst="rect">
                      <a:avLst/>
                    </a:prstGeom>
                    <a:noFill/>
                    <a:ln>
                      <a:noFill/>
                    </a:ln>
                  </pic:spPr>
                </pic:pic>
              </a:graphicData>
            </a:graphic>
          </wp:inline>
        </w:drawing>
      </w:r>
    </w:p>
    <w:p w14:paraId="024BAF5C" w14:textId="72512F5F" w:rsidR="004010F8" w:rsidRDefault="004010F8" w:rsidP="00387CDC">
      <w:pPr>
        <w:jc w:val="both"/>
        <w:rPr>
          <w:rFonts w:ascii="Arial" w:hAnsi="Arial" w:cs="Arial"/>
          <w:color w:val="000000"/>
          <w:shd w:val="clear" w:color="auto" w:fill="FFFFFF"/>
        </w:rPr>
      </w:pPr>
      <w:r w:rsidRPr="004010F8">
        <w:rPr>
          <w:rFonts w:ascii="Arial" w:hAnsi="Arial" w:cs="Arial"/>
          <w:color w:val="000000"/>
          <w:shd w:val="clear" w:color="auto" w:fill="FFFFFF"/>
        </w:rPr>
        <w:t xml:space="preserve">we can see here students with </w:t>
      </w:r>
      <w:r w:rsidR="00FA1551">
        <w:rPr>
          <w:rFonts w:ascii="Arial" w:hAnsi="Arial" w:cs="Arial"/>
          <w:color w:val="000000"/>
          <w:shd w:val="clear" w:color="auto" w:fill="FFFFFF"/>
        </w:rPr>
        <w:t>“</w:t>
      </w:r>
      <w:r w:rsidR="0069689E">
        <w:rPr>
          <w:rFonts w:ascii="Arial" w:hAnsi="Arial" w:cs="Arial"/>
          <w:color w:val="000000"/>
          <w:shd w:val="clear" w:color="auto" w:fill="FFFFFF"/>
        </w:rPr>
        <w:t>T</w:t>
      </w:r>
      <w:r w:rsidR="00FA1551">
        <w:rPr>
          <w:rFonts w:ascii="Arial" w:hAnsi="Arial" w:cs="Arial"/>
          <w:color w:val="000000"/>
          <w:shd w:val="clear" w:color="auto" w:fill="FFFFFF"/>
        </w:rPr>
        <w:t>op</w:t>
      </w:r>
      <w:r w:rsidRPr="004010F8">
        <w:rPr>
          <w:rFonts w:ascii="Arial" w:hAnsi="Arial" w:cs="Arial"/>
          <w:color w:val="000000"/>
          <w:shd w:val="clear" w:color="auto" w:fill="FFFFFF"/>
        </w:rPr>
        <w:t>25 perc</w:t>
      </w:r>
      <w:r w:rsidR="00FA1551">
        <w:rPr>
          <w:rFonts w:ascii="Arial" w:hAnsi="Arial" w:cs="Arial"/>
          <w:color w:val="000000"/>
          <w:shd w:val="clear" w:color="auto" w:fill="FFFFFF"/>
        </w:rPr>
        <w:t xml:space="preserve">” </w:t>
      </w:r>
      <w:r w:rsidRPr="004010F8">
        <w:rPr>
          <w:rFonts w:ascii="Arial" w:hAnsi="Arial" w:cs="Arial"/>
          <w:color w:val="000000"/>
          <w:shd w:val="clear" w:color="auto" w:fill="FFFFFF"/>
        </w:rPr>
        <w:t>are more in bin 5 with class limit 45.4, 54.5. we can also see that the data looks normally distributed. we can also see the mean median and mode are close to each one but not at same point.</w:t>
      </w:r>
    </w:p>
    <w:p w14:paraId="1BF1977C" w14:textId="13369EA9" w:rsidR="00415812" w:rsidRDefault="00415812" w:rsidP="005544A5">
      <w:pPr>
        <w:rPr>
          <w:rFonts w:ascii="Arial" w:hAnsi="Arial" w:cs="Arial"/>
          <w:color w:val="000000"/>
          <w:shd w:val="clear" w:color="auto" w:fill="FFFFFF"/>
        </w:rPr>
      </w:pPr>
      <w:r w:rsidRPr="00415812">
        <w:rPr>
          <w:rFonts w:ascii="Arial" w:hAnsi="Arial" w:cs="Arial"/>
          <w:noProof/>
          <w:color w:val="000000"/>
          <w:shd w:val="clear" w:color="auto" w:fill="FFFFFF"/>
        </w:rPr>
        <w:drawing>
          <wp:inline distT="0" distB="0" distL="0" distR="0" wp14:anchorId="185ED98F" wp14:editId="42993768">
            <wp:extent cx="2616200" cy="1995971"/>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35203" cy="2010469"/>
                    </a:xfrm>
                    <a:prstGeom prst="rect">
                      <a:avLst/>
                    </a:prstGeom>
                  </pic:spPr>
                </pic:pic>
              </a:graphicData>
            </a:graphic>
          </wp:inline>
        </w:drawing>
      </w:r>
      <w:r w:rsidR="00FE07C1" w:rsidRPr="00FE07C1">
        <w:rPr>
          <w:rFonts w:ascii="Arial" w:hAnsi="Arial" w:cs="Arial"/>
          <w:noProof/>
          <w:color w:val="000000"/>
          <w:shd w:val="clear" w:color="auto" w:fill="FFFFFF"/>
        </w:rPr>
        <w:drawing>
          <wp:inline distT="0" distB="0" distL="0" distR="0" wp14:anchorId="6DEC43C4" wp14:editId="40A5C34B">
            <wp:extent cx="3059938" cy="1995170"/>
            <wp:effectExtent l="0" t="0" r="762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8057" cy="2020025"/>
                    </a:xfrm>
                    <a:prstGeom prst="rect">
                      <a:avLst/>
                    </a:prstGeom>
                  </pic:spPr>
                </pic:pic>
              </a:graphicData>
            </a:graphic>
          </wp:inline>
        </w:drawing>
      </w:r>
    </w:p>
    <w:p w14:paraId="31718779" w14:textId="6B66EAC5" w:rsidR="00E927C6" w:rsidRDefault="00E927C6" w:rsidP="005544A5">
      <w:pPr>
        <w:rPr>
          <w:rFonts w:ascii="Arial" w:hAnsi="Arial" w:cs="Arial"/>
          <w:color w:val="000000"/>
          <w:shd w:val="clear" w:color="auto" w:fill="FFFFFF"/>
        </w:rPr>
      </w:pPr>
    </w:p>
    <w:p w14:paraId="66498226" w14:textId="2D12CBF0" w:rsidR="00E927C6" w:rsidRDefault="00E927C6" w:rsidP="005544A5">
      <w:pPr>
        <w:rPr>
          <w:rFonts w:ascii="Arial" w:hAnsi="Arial" w:cs="Arial"/>
          <w:color w:val="000000"/>
          <w:shd w:val="clear" w:color="auto" w:fill="FFFFFF"/>
        </w:rPr>
      </w:pPr>
    </w:p>
    <w:p w14:paraId="00EB44C0" w14:textId="77777777" w:rsidR="00950301" w:rsidRDefault="00950301" w:rsidP="005544A5">
      <w:pPr>
        <w:rPr>
          <w:rFonts w:ascii="Arial" w:hAnsi="Arial" w:cs="Arial"/>
          <w:b/>
          <w:bCs/>
          <w:color w:val="000000"/>
          <w:shd w:val="clear" w:color="auto" w:fill="FFFFFF"/>
        </w:rPr>
      </w:pPr>
    </w:p>
    <w:p w14:paraId="44FDB348" w14:textId="23FA1770" w:rsidR="00950301" w:rsidRPr="00FA48E9" w:rsidRDefault="00FA48E9" w:rsidP="005544A5">
      <w:pPr>
        <w:rPr>
          <w:rFonts w:ascii="Arial" w:hAnsi="Arial" w:cs="Arial"/>
          <w:color w:val="000000"/>
          <w:shd w:val="clear" w:color="auto" w:fill="FFFFFF"/>
        </w:rPr>
      </w:pPr>
      <w:r w:rsidRPr="00FA48E9">
        <w:rPr>
          <w:rFonts w:ascii="Arial" w:hAnsi="Arial" w:cs="Arial"/>
          <w:b/>
          <w:bCs/>
          <w:noProof/>
          <w:color w:val="000000"/>
          <w:shd w:val="clear" w:color="auto" w:fill="FFFFFF"/>
        </w:rPr>
        <w:drawing>
          <wp:inline distT="0" distB="0" distL="0" distR="0" wp14:anchorId="0961E5AC" wp14:editId="1C58AF25">
            <wp:extent cx="3047217" cy="1898650"/>
            <wp:effectExtent l="0" t="0" r="127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8096" cy="1936582"/>
                    </a:xfrm>
                    <a:prstGeom prst="rect">
                      <a:avLst/>
                    </a:prstGeom>
                  </pic:spPr>
                </pic:pic>
              </a:graphicData>
            </a:graphic>
          </wp:inline>
        </w:drawing>
      </w:r>
      <w:r>
        <w:rPr>
          <w:rFonts w:ascii="Arial" w:hAnsi="Arial" w:cs="Arial"/>
          <w:color w:val="000000"/>
          <w:shd w:val="clear" w:color="auto" w:fill="FFFFFF"/>
        </w:rPr>
        <w:t xml:space="preserve">Here we look at the students to faculty ratio and from the histogram we can say that the </w:t>
      </w:r>
      <w:r w:rsidR="006B7811">
        <w:rPr>
          <w:rFonts w:ascii="Arial" w:hAnsi="Arial" w:cs="Arial"/>
          <w:color w:val="000000"/>
          <w:shd w:val="clear" w:color="auto" w:fill="FFFFFF"/>
        </w:rPr>
        <w:t xml:space="preserve">3 bin has the most ratio of class limit 9.96 – 13.69 and </w:t>
      </w:r>
      <w:r w:rsidR="0059057A">
        <w:rPr>
          <w:rFonts w:ascii="Arial" w:hAnsi="Arial" w:cs="Arial"/>
          <w:color w:val="000000"/>
          <w:shd w:val="clear" w:color="auto" w:fill="FFFFFF"/>
        </w:rPr>
        <w:t xml:space="preserve">number of students around 312. </w:t>
      </w:r>
    </w:p>
    <w:p w14:paraId="2F9185BF" w14:textId="77777777" w:rsidR="00950301" w:rsidRDefault="00950301" w:rsidP="005544A5">
      <w:pPr>
        <w:rPr>
          <w:rFonts w:ascii="Arial" w:hAnsi="Arial" w:cs="Arial"/>
          <w:b/>
          <w:bCs/>
          <w:color w:val="000000"/>
          <w:shd w:val="clear" w:color="auto" w:fill="FFFFFF"/>
        </w:rPr>
      </w:pPr>
    </w:p>
    <w:p w14:paraId="24BFC28C" w14:textId="26E1BF50" w:rsidR="00950301" w:rsidRDefault="00413785" w:rsidP="005544A5">
      <w:pPr>
        <w:rPr>
          <w:rFonts w:ascii="Arial" w:hAnsi="Arial" w:cs="Arial"/>
          <w:b/>
          <w:bCs/>
          <w:color w:val="000000"/>
          <w:shd w:val="clear" w:color="auto" w:fill="FFFFFF"/>
        </w:rPr>
      </w:pPr>
      <w:r>
        <w:rPr>
          <w:rFonts w:ascii="Arial" w:hAnsi="Arial" w:cs="Arial"/>
          <w:b/>
          <w:bCs/>
          <w:noProof/>
          <w:color w:val="000000"/>
          <w:shd w:val="clear" w:color="auto" w:fill="FFFFFF"/>
        </w:rPr>
        <w:drawing>
          <wp:inline distT="0" distB="0" distL="0" distR="0" wp14:anchorId="355A09EB" wp14:editId="6B4CB5E3">
            <wp:extent cx="5943600" cy="69481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948170"/>
                    </a:xfrm>
                    <a:prstGeom prst="rect">
                      <a:avLst/>
                    </a:prstGeom>
                    <a:noFill/>
                    <a:ln>
                      <a:noFill/>
                    </a:ln>
                  </pic:spPr>
                </pic:pic>
              </a:graphicData>
            </a:graphic>
          </wp:inline>
        </w:drawing>
      </w:r>
    </w:p>
    <w:p w14:paraId="21E4B20E" w14:textId="77777777" w:rsidR="00950301" w:rsidRDefault="00950301" w:rsidP="005544A5">
      <w:pPr>
        <w:rPr>
          <w:rFonts w:ascii="Arial" w:hAnsi="Arial" w:cs="Arial"/>
          <w:b/>
          <w:bCs/>
          <w:color w:val="000000"/>
          <w:shd w:val="clear" w:color="auto" w:fill="FFFFFF"/>
        </w:rPr>
      </w:pPr>
    </w:p>
    <w:p w14:paraId="6396460D" w14:textId="78EAB302" w:rsidR="00950301" w:rsidRDefault="00950301" w:rsidP="005544A5">
      <w:pPr>
        <w:rPr>
          <w:rFonts w:ascii="Arial" w:hAnsi="Arial" w:cs="Arial"/>
          <w:b/>
          <w:bCs/>
          <w:color w:val="000000"/>
          <w:shd w:val="clear" w:color="auto" w:fill="FFFFFF"/>
        </w:rPr>
      </w:pPr>
    </w:p>
    <w:p w14:paraId="5EE24325" w14:textId="2936C02E" w:rsidR="00413785" w:rsidRDefault="00413785" w:rsidP="005544A5">
      <w:pPr>
        <w:rPr>
          <w:rFonts w:ascii="Arial" w:hAnsi="Arial" w:cs="Arial"/>
          <w:b/>
          <w:bCs/>
          <w:color w:val="000000"/>
          <w:shd w:val="clear" w:color="auto" w:fill="FFFFFF"/>
        </w:rPr>
      </w:pPr>
    </w:p>
    <w:p w14:paraId="3477611B" w14:textId="62D50BB8" w:rsidR="00413785" w:rsidRDefault="00413785" w:rsidP="005544A5">
      <w:pPr>
        <w:rPr>
          <w:rFonts w:ascii="Arial" w:hAnsi="Arial" w:cs="Arial"/>
          <w:b/>
          <w:bCs/>
          <w:color w:val="000000"/>
          <w:shd w:val="clear" w:color="auto" w:fill="FFFFFF"/>
        </w:rPr>
      </w:pPr>
    </w:p>
    <w:p w14:paraId="222F738D" w14:textId="321B7102" w:rsidR="00413785" w:rsidRDefault="003A6B5F" w:rsidP="005544A5">
      <w:pPr>
        <w:rPr>
          <w:rFonts w:ascii="Arial" w:hAnsi="Arial" w:cs="Arial"/>
          <w:b/>
          <w:bCs/>
          <w:color w:val="000000"/>
          <w:shd w:val="clear" w:color="auto" w:fill="FFFFFF"/>
        </w:rPr>
      </w:pPr>
      <w:r>
        <w:rPr>
          <w:rFonts w:ascii="Arial" w:hAnsi="Arial" w:cs="Arial"/>
          <w:b/>
          <w:bCs/>
          <w:noProof/>
          <w:color w:val="000000"/>
          <w:shd w:val="clear" w:color="auto" w:fill="FFFFFF"/>
        </w:rPr>
        <w:drawing>
          <wp:inline distT="0" distB="0" distL="0" distR="0" wp14:anchorId="11C95878" wp14:editId="22E0F3D1">
            <wp:extent cx="5943600" cy="69481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948170"/>
                    </a:xfrm>
                    <a:prstGeom prst="rect">
                      <a:avLst/>
                    </a:prstGeom>
                    <a:noFill/>
                    <a:ln>
                      <a:noFill/>
                    </a:ln>
                  </pic:spPr>
                </pic:pic>
              </a:graphicData>
            </a:graphic>
          </wp:inline>
        </w:drawing>
      </w:r>
    </w:p>
    <w:p w14:paraId="0286092C" w14:textId="03C09601" w:rsidR="00950301" w:rsidRPr="00456443" w:rsidRDefault="00456443" w:rsidP="00387CDC">
      <w:pPr>
        <w:jc w:val="both"/>
        <w:rPr>
          <w:rFonts w:ascii="Arial" w:hAnsi="Arial" w:cs="Arial"/>
          <w:color w:val="000000"/>
          <w:shd w:val="clear" w:color="auto" w:fill="FFFFFF"/>
        </w:rPr>
      </w:pPr>
      <w:r>
        <w:rPr>
          <w:rFonts w:ascii="Arial" w:hAnsi="Arial" w:cs="Arial"/>
          <w:color w:val="000000"/>
          <w:shd w:val="clear" w:color="auto" w:fill="FFFFFF"/>
        </w:rPr>
        <w:t xml:space="preserve">From the above </w:t>
      </w:r>
      <w:r w:rsidR="00E74B6D">
        <w:rPr>
          <w:rFonts w:ascii="Arial" w:hAnsi="Arial" w:cs="Arial"/>
          <w:color w:val="000000"/>
          <w:shd w:val="clear" w:color="auto" w:fill="FFFFFF"/>
        </w:rPr>
        <w:t xml:space="preserve">distributions we can see that only few of the variables looks like having a normal distribution through we cannot confirm it. </w:t>
      </w:r>
      <w:r w:rsidR="00F45BAC">
        <w:rPr>
          <w:rFonts w:ascii="Arial" w:hAnsi="Arial" w:cs="Arial"/>
          <w:color w:val="000000"/>
          <w:shd w:val="clear" w:color="auto" w:fill="FFFFFF"/>
        </w:rPr>
        <w:t xml:space="preserve">Grad rate, room board, Top 25perc, </w:t>
      </w:r>
      <w:r w:rsidR="00B26E80">
        <w:rPr>
          <w:rFonts w:ascii="Arial" w:hAnsi="Arial" w:cs="Arial"/>
          <w:color w:val="000000"/>
          <w:shd w:val="clear" w:color="auto" w:fill="FFFFFF"/>
        </w:rPr>
        <w:t xml:space="preserve">are the ones that looks like normally distributed data. We can also see there are numerous outliers in our data set. </w:t>
      </w:r>
    </w:p>
    <w:p w14:paraId="75BA49D0" w14:textId="77777777" w:rsidR="00950301" w:rsidRDefault="00950301" w:rsidP="005544A5">
      <w:pPr>
        <w:rPr>
          <w:rFonts w:ascii="Arial" w:hAnsi="Arial" w:cs="Arial"/>
          <w:b/>
          <w:bCs/>
          <w:color w:val="000000"/>
          <w:shd w:val="clear" w:color="auto" w:fill="FFFFFF"/>
        </w:rPr>
      </w:pPr>
    </w:p>
    <w:p w14:paraId="76C5E0B0" w14:textId="77777777" w:rsidR="00950301" w:rsidRDefault="00950301" w:rsidP="005544A5">
      <w:pPr>
        <w:rPr>
          <w:rFonts w:ascii="Arial" w:hAnsi="Arial" w:cs="Arial"/>
          <w:b/>
          <w:bCs/>
          <w:color w:val="000000"/>
          <w:shd w:val="clear" w:color="auto" w:fill="FFFFFF"/>
        </w:rPr>
      </w:pPr>
    </w:p>
    <w:p w14:paraId="4D4951A0" w14:textId="77777777" w:rsidR="003A6B5F" w:rsidRDefault="003A6B5F" w:rsidP="005544A5">
      <w:pPr>
        <w:rPr>
          <w:rFonts w:ascii="Arial" w:hAnsi="Arial" w:cs="Arial"/>
          <w:b/>
          <w:bCs/>
          <w:color w:val="000000"/>
          <w:shd w:val="clear" w:color="auto" w:fill="FFFFFF"/>
        </w:rPr>
      </w:pPr>
    </w:p>
    <w:p w14:paraId="452691C0" w14:textId="2B789DC5" w:rsidR="00E927C6" w:rsidRPr="00E927C6" w:rsidRDefault="00E927C6" w:rsidP="005544A5">
      <w:pPr>
        <w:rPr>
          <w:rFonts w:ascii="Arial" w:hAnsi="Arial" w:cs="Arial"/>
          <w:b/>
          <w:bCs/>
          <w:color w:val="000000"/>
          <w:shd w:val="clear" w:color="auto" w:fill="FFFFFF"/>
        </w:rPr>
      </w:pPr>
      <w:r w:rsidRPr="00E927C6">
        <w:rPr>
          <w:rFonts w:ascii="Arial" w:hAnsi="Arial" w:cs="Arial"/>
          <w:b/>
          <w:bCs/>
          <w:color w:val="000000"/>
          <w:shd w:val="clear" w:color="auto" w:fill="FFFFFF"/>
        </w:rPr>
        <w:t>MULTIVARIATE:</w:t>
      </w:r>
    </w:p>
    <w:p w14:paraId="0912E3F2" w14:textId="0C40C787" w:rsidR="00E927C6" w:rsidRDefault="00E927C6" w:rsidP="005544A5">
      <w:pPr>
        <w:rPr>
          <w:rFonts w:ascii="Arial" w:hAnsi="Arial" w:cs="Arial"/>
          <w:color w:val="000000"/>
          <w:shd w:val="clear" w:color="auto" w:fill="FFFFFF"/>
        </w:rPr>
      </w:pPr>
      <w:r>
        <w:rPr>
          <w:rFonts w:ascii="Arial" w:hAnsi="Arial" w:cs="Arial"/>
          <w:noProof/>
          <w:color w:val="000000"/>
          <w:shd w:val="clear" w:color="auto" w:fill="FFFFFF"/>
        </w:rPr>
        <w:drawing>
          <wp:inline distT="0" distB="0" distL="0" distR="0" wp14:anchorId="2C332C1C" wp14:editId="09977A2C">
            <wp:extent cx="4724400" cy="471077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28673" cy="4715033"/>
                    </a:xfrm>
                    <a:prstGeom prst="rect">
                      <a:avLst/>
                    </a:prstGeom>
                    <a:noFill/>
                    <a:ln>
                      <a:noFill/>
                    </a:ln>
                  </pic:spPr>
                </pic:pic>
              </a:graphicData>
            </a:graphic>
          </wp:inline>
        </w:drawing>
      </w:r>
    </w:p>
    <w:p w14:paraId="4E8E7B25" w14:textId="6487DCC4" w:rsidR="004468A2" w:rsidRDefault="007212D6" w:rsidP="005544A5">
      <w:pPr>
        <w:rPr>
          <w:rFonts w:ascii="Arial" w:hAnsi="Arial" w:cs="Arial"/>
          <w:color w:val="000000"/>
          <w:shd w:val="clear" w:color="auto" w:fill="FFFFFF"/>
        </w:rPr>
      </w:pPr>
      <w:r>
        <w:rPr>
          <w:rFonts w:ascii="Arial" w:hAnsi="Arial" w:cs="Arial"/>
          <w:color w:val="000000"/>
          <w:shd w:val="clear" w:color="auto" w:fill="FFFFFF"/>
        </w:rPr>
        <w:t>Above</w:t>
      </w:r>
      <w:r w:rsidR="00E927C6">
        <w:rPr>
          <w:rFonts w:ascii="Arial" w:hAnsi="Arial" w:cs="Arial"/>
          <w:color w:val="000000"/>
          <w:shd w:val="clear" w:color="auto" w:fill="FFFFFF"/>
        </w:rPr>
        <w:t xml:space="preserve"> is the </w:t>
      </w:r>
      <w:r w:rsidR="00F85FB2">
        <w:rPr>
          <w:rFonts w:ascii="Arial" w:hAnsi="Arial" w:cs="Arial"/>
          <w:color w:val="000000"/>
          <w:shd w:val="clear" w:color="auto" w:fill="FFFFFF"/>
        </w:rPr>
        <w:t>pair plot</w:t>
      </w:r>
      <w:r w:rsidR="00E927C6">
        <w:rPr>
          <w:rFonts w:ascii="Arial" w:hAnsi="Arial" w:cs="Arial"/>
          <w:color w:val="000000"/>
          <w:shd w:val="clear" w:color="auto" w:fill="FFFFFF"/>
        </w:rPr>
        <w:t xml:space="preserve"> where we can see </w:t>
      </w:r>
      <w:r w:rsidR="00380A4C">
        <w:rPr>
          <w:rFonts w:ascii="Arial" w:hAnsi="Arial" w:cs="Arial"/>
          <w:color w:val="000000"/>
          <w:shd w:val="clear" w:color="auto" w:fill="FFFFFF"/>
        </w:rPr>
        <w:t>the joint</w:t>
      </w:r>
      <w:r w:rsidR="001E5DF8">
        <w:rPr>
          <w:rFonts w:ascii="Arial" w:hAnsi="Arial" w:cs="Arial"/>
          <w:color w:val="000000"/>
          <w:shd w:val="clear" w:color="auto" w:fill="FFFFFF"/>
        </w:rPr>
        <w:t xml:space="preserve"> </w:t>
      </w:r>
      <w:r w:rsidR="00E927C6">
        <w:rPr>
          <w:rFonts w:ascii="Arial" w:hAnsi="Arial" w:cs="Arial"/>
          <w:color w:val="000000"/>
          <w:shd w:val="clear" w:color="auto" w:fill="FFFFFF"/>
        </w:rPr>
        <w:t>scatter plot and the histogram for our dataset edu</w:t>
      </w:r>
      <w:r w:rsidR="00F85FB2">
        <w:rPr>
          <w:rFonts w:ascii="Arial" w:hAnsi="Arial" w:cs="Arial"/>
          <w:color w:val="000000"/>
          <w:shd w:val="clear" w:color="auto" w:fill="FFFFFF"/>
        </w:rPr>
        <w:t xml:space="preserve">. </w:t>
      </w:r>
    </w:p>
    <w:p w14:paraId="7DC7BC2C" w14:textId="5E74A94C" w:rsidR="00380A4C" w:rsidRDefault="003B4D22" w:rsidP="005544A5">
      <w:pPr>
        <w:rPr>
          <w:rFonts w:ascii="Arial" w:hAnsi="Arial" w:cs="Arial"/>
          <w:color w:val="000000"/>
          <w:shd w:val="clear" w:color="auto" w:fill="FFFFFF"/>
        </w:rPr>
      </w:pPr>
      <w:r w:rsidRPr="003B4D22">
        <w:rPr>
          <w:rFonts w:ascii="Arial" w:hAnsi="Arial" w:cs="Arial"/>
          <w:noProof/>
          <w:color w:val="000000"/>
          <w:shd w:val="clear" w:color="auto" w:fill="FFFFFF"/>
        </w:rPr>
        <w:lastRenderedPageBreak/>
        <w:drawing>
          <wp:inline distT="0" distB="0" distL="0" distR="0" wp14:anchorId="3C8FAB24" wp14:editId="286FF405">
            <wp:extent cx="4260850" cy="251508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12010" cy="2545284"/>
                    </a:xfrm>
                    <a:prstGeom prst="rect">
                      <a:avLst/>
                    </a:prstGeom>
                  </pic:spPr>
                </pic:pic>
              </a:graphicData>
            </a:graphic>
          </wp:inline>
        </w:drawing>
      </w:r>
    </w:p>
    <w:p w14:paraId="4C24410B" w14:textId="00985CEE" w:rsidR="00FA1551" w:rsidRDefault="003B4D22" w:rsidP="00387CDC">
      <w:pPr>
        <w:jc w:val="both"/>
        <w:rPr>
          <w:rFonts w:ascii="Arial" w:hAnsi="Arial" w:cs="Arial"/>
          <w:color w:val="000000"/>
          <w:shd w:val="clear" w:color="auto" w:fill="FFFFFF"/>
        </w:rPr>
      </w:pPr>
      <w:r>
        <w:rPr>
          <w:rFonts w:ascii="Arial" w:hAnsi="Arial" w:cs="Arial"/>
          <w:color w:val="000000"/>
          <w:shd w:val="clear" w:color="auto" w:fill="FFFFFF"/>
        </w:rPr>
        <w:t>From the above scatterplot we can see that most of the universities</w:t>
      </w:r>
      <w:r w:rsidR="00D71709">
        <w:rPr>
          <w:rFonts w:ascii="Arial" w:hAnsi="Arial" w:cs="Arial"/>
          <w:color w:val="000000"/>
          <w:shd w:val="clear" w:color="auto" w:fill="FFFFFF"/>
        </w:rPr>
        <w:t xml:space="preserve"> have application of </w:t>
      </w:r>
      <w:r w:rsidR="00656365">
        <w:rPr>
          <w:rFonts w:ascii="Arial" w:hAnsi="Arial" w:cs="Arial"/>
          <w:color w:val="000000"/>
          <w:shd w:val="clear" w:color="auto" w:fill="FFFFFF"/>
        </w:rPr>
        <w:t>1</w:t>
      </w:r>
      <w:r w:rsidR="003D383D">
        <w:rPr>
          <w:rFonts w:ascii="Arial" w:hAnsi="Arial" w:cs="Arial"/>
          <w:color w:val="000000"/>
          <w:shd w:val="clear" w:color="auto" w:fill="FFFFFF"/>
        </w:rPr>
        <w:t>0</w:t>
      </w:r>
      <w:r w:rsidR="00656365">
        <w:rPr>
          <w:rFonts w:ascii="Arial" w:hAnsi="Arial" w:cs="Arial"/>
          <w:color w:val="000000"/>
          <w:shd w:val="clear" w:color="auto" w:fill="FFFFFF"/>
        </w:rPr>
        <w:t>000</w:t>
      </w:r>
      <w:r w:rsidR="003D383D">
        <w:rPr>
          <w:rFonts w:ascii="Arial" w:hAnsi="Arial" w:cs="Arial"/>
          <w:color w:val="000000"/>
          <w:shd w:val="clear" w:color="auto" w:fill="FFFFFF"/>
        </w:rPr>
        <w:t xml:space="preserve"> </w:t>
      </w:r>
      <w:r w:rsidR="00656365">
        <w:rPr>
          <w:rFonts w:ascii="Arial" w:hAnsi="Arial" w:cs="Arial"/>
          <w:color w:val="000000"/>
          <w:shd w:val="clear" w:color="auto" w:fill="FFFFFF"/>
        </w:rPr>
        <w:t>range.</w:t>
      </w:r>
      <w:r w:rsidR="003D383D">
        <w:rPr>
          <w:rFonts w:ascii="Arial" w:hAnsi="Arial" w:cs="Arial"/>
          <w:color w:val="000000"/>
          <w:shd w:val="clear" w:color="auto" w:fill="FFFFFF"/>
        </w:rPr>
        <w:t xml:space="preserve"> </w:t>
      </w:r>
      <w:r w:rsidR="00656365">
        <w:rPr>
          <w:rFonts w:ascii="Arial" w:hAnsi="Arial" w:cs="Arial"/>
          <w:color w:val="000000"/>
          <w:shd w:val="clear" w:color="auto" w:fill="FFFFFF"/>
        </w:rPr>
        <w:t xml:space="preserve">Except few which got application above 20000 and one university got 50000 applications. </w:t>
      </w:r>
    </w:p>
    <w:p w14:paraId="7031B960" w14:textId="69F85FE5" w:rsidR="00D87B53" w:rsidRDefault="009D2319" w:rsidP="005544A5">
      <w:pPr>
        <w:rPr>
          <w:rFonts w:ascii="Arial" w:hAnsi="Arial" w:cs="Arial"/>
          <w:color w:val="000000"/>
          <w:shd w:val="clear" w:color="auto" w:fill="FFFFFF"/>
        </w:rPr>
      </w:pPr>
      <w:r>
        <w:rPr>
          <w:rFonts w:ascii="Arial" w:hAnsi="Arial" w:cs="Arial"/>
          <w:noProof/>
          <w:color w:val="000000"/>
          <w:shd w:val="clear" w:color="auto" w:fill="FFFFFF"/>
        </w:rPr>
        <w:drawing>
          <wp:inline distT="0" distB="0" distL="0" distR="0" wp14:anchorId="1D7C140B" wp14:editId="55D3F190">
            <wp:extent cx="5943600" cy="3663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663950"/>
                    </a:xfrm>
                    <a:prstGeom prst="rect">
                      <a:avLst/>
                    </a:prstGeom>
                    <a:noFill/>
                    <a:ln>
                      <a:noFill/>
                    </a:ln>
                  </pic:spPr>
                </pic:pic>
              </a:graphicData>
            </a:graphic>
          </wp:inline>
        </w:drawing>
      </w:r>
    </w:p>
    <w:p w14:paraId="518E4784" w14:textId="5EF4825C" w:rsidR="004468A2" w:rsidRDefault="009D2319" w:rsidP="00387CDC">
      <w:pPr>
        <w:jc w:val="both"/>
        <w:rPr>
          <w:rFonts w:ascii="Arial" w:hAnsi="Arial" w:cs="Arial"/>
          <w:color w:val="000000"/>
          <w:shd w:val="clear" w:color="auto" w:fill="FFFFFF"/>
        </w:rPr>
      </w:pPr>
      <w:r>
        <w:rPr>
          <w:rFonts w:ascii="Arial" w:hAnsi="Arial" w:cs="Arial"/>
          <w:color w:val="000000"/>
          <w:shd w:val="clear" w:color="auto" w:fill="FFFFFF"/>
        </w:rPr>
        <w:t>We can see above the correlation heatmap.</w:t>
      </w:r>
      <w:r w:rsidR="00CB6ECB">
        <w:rPr>
          <w:rFonts w:ascii="Arial" w:hAnsi="Arial" w:cs="Arial"/>
          <w:color w:val="000000"/>
          <w:shd w:val="clear" w:color="auto" w:fill="FFFFFF"/>
        </w:rPr>
        <w:t xml:space="preserve"> From the above heatmap we can see few columns that are correlated. The highest correlation is between </w:t>
      </w:r>
      <w:r w:rsidR="001C0B01">
        <w:rPr>
          <w:rFonts w:ascii="Arial" w:hAnsi="Arial" w:cs="Arial"/>
          <w:color w:val="000000"/>
          <w:shd w:val="clear" w:color="auto" w:fill="FFFFFF"/>
        </w:rPr>
        <w:t xml:space="preserve">enrollment of students who wants to study the course full time. </w:t>
      </w:r>
      <w:r w:rsidR="00F21B68">
        <w:rPr>
          <w:rFonts w:ascii="Arial" w:hAnsi="Arial" w:cs="Arial"/>
          <w:color w:val="000000"/>
          <w:shd w:val="clear" w:color="auto" w:fill="FFFFFF"/>
        </w:rPr>
        <w:t>They have a correlation of 0.96%.</w:t>
      </w:r>
      <w:r w:rsidR="00FF4161">
        <w:rPr>
          <w:rFonts w:ascii="Arial" w:hAnsi="Arial" w:cs="Arial"/>
          <w:color w:val="000000"/>
          <w:shd w:val="clear" w:color="auto" w:fill="FFFFFF"/>
        </w:rPr>
        <w:t xml:space="preserve"> Next is followed by </w:t>
      </w:r>
      <w:r w:rsidR="00B328F3">
        <w:rPr>
          <w:rFonts w:ascii="Arial" w:hAnsi="Arial" w:cs="Arial"/>
          <w:color w:val="000000"/>
          <w:shd w:val="clear" w:color="auto" w:fill="FFFFFF"/>
        </w:rPr>
        <w:t xml:space="preserve">number of </w:t>
      </w:r>
      <w:r w:rsidR="00F96FAE">
        <w:rPr>
          <w:rFonts w:ascii="Arial" w:hAnsi="Arial" w:cs="Arial"/>
          <w:color w:val="000000"/>
          <w:shd w:val="clear" w:color="auto" w:fill="FFFFFF"/>
        </w:rPr>
        <w:t>applications</w:t>
      </w:r>
      <w:r w:rsidR="00B328F3">
        <w:rPr>
          <w:rFonts w:ascii="Arial" w:hAnsi="Arial" w:cs="Arial"/>
          <w:color w:val="000000"/>
          <w:shd w:val="clear" w:color="auto" w:fill="FFFFFF"/>
        </w:rPr>
        <w:t xml:space="preserve"> accepted and number of </w:t>
      </w:r>
      <w:r w:rsidR="00496991">
        <w:rPr>
          <w:rFonts w:ascii="Arial" w:hAnsi="Arial" w:cs="Arial"/>
          <w:color w:val="000000"/>
          <w:shd w:val="clear" w:color="auto" w:fill="FFFFFF"/>
        </w:rPr>
        <w:t>applications</w:t>
      </w:r>
      <w:r w:rsidR="00B328F3">
        <w:rPr>
          <w:rFonts w:ascii="Arial" w:hAnsi="Arial" w:cs="Arial"/>
          <w:color w:val="000000"/>
          <w:shd w:val="clear" w:color="auto" w:fill="FFFFFF"/>
        </w:rPr>
        <w:t xml:space="preserve"> received at 0.94%. </w:t>
      </w:r>
    </w:p>
    <w:p w14:paraId="6539E7C0" w14:textId="797C92E7" w:rsidR="00B868DE" w:rsidRDefault="00B868DE" w:rsidP="005544A5">
      <w:pPr>
        <w:rPr>
          <w:rFonts w:ascii="Arial" w:hAnsi="Arial" w:cs="Arial"/>
          <w:color w:val="000000"/>
          <w:shd w:val="clear" w:color="auto" w:fill="FFFFFF"/>
        </w:rPr>
      </w:pPr>
    </w:p>
    <w:p w14:paraId="3B1CA62C" w14:textId="48F12918" w:rsidR="00B868DE" w:rsidRDefault="00B868DE" w:rsidP="005544A5">
      <w:pPr>
        <w:rPr>
          <w:rFonts w:ascii="Arial" w:hAnsi="Arial" w:cs="Arial"/>
          <w:b/>
          <w:bCs/>
          <w:color w:val="000000"/>
          <w:shd w:val="clear" w:color="auto" w:fill="FFFFFF"/>
        </w:rPr>
      </w:pPr>
      <w:r w:rsidRPr="00B868DE">
        <w:rPr>
          <w:rFonts w:ascii="Arial" w:hAnsi="Arial" w:cs="Arial"/>
          <w:b/>
          <w:bCs/>
          <w:color w:val="000000"/>
          <w:shd w:val="clear" w:color="auto" w:fill="FFFFFF"/>
        </w:rPr>
        <w:lastRenderedPageBreak/>
        <w:t>2.2) Scale the variables and write the inference for using the type of scaling function for this case study</w:t>
      </w:r>
      <w:r w:rsidR="00607864">
        <w:rPr>
          <w:rFonts w:ascii="Arial" w:hAnsi="Arial" w:cs="Arial"/>
          <w:b/>
          <w:bCs/>
          <w:color w:val="000000"/>
          <w:shd w:val="clear" w:color="auto" w:fill="FFFFFF"/>
        </w:rPr>
        <w:t>.</w:t>
      </w:r>
    </w:p>
    <w:p w14:paraId="66C24858" w14:textId="504EEBC4" w:rsidR="00607864" w:rsidRDefault="00EC5B9F" w:rsidP="005544A5">
      <w:pPr>
        <w:rPr>
          <w:rFonts w:ascii="Arial" w:hAnsi="Arial" w:cs="Arial"/>
          <w:b/>
          <w:bCs/>
          <w:color w:val="000000"/>
          <w:shd w:val="clear" w:color="auto" w:fill="FFFFFF"/>
        </w:rPr>
      </w:pPr>
      <w:r w:rsidRPr="00EC5B9F">
        <w:rPr>
          <w:rFonts w:ascii="Arial" w:hAnsi="Arial" w:cs="Arial"/>
          <w:b/>
          <w:bCs/>
          <w:noProof/>
          <w:color w:val="000000"/>
          <w:shd w:val="clear" w:color="auto" w:fill="FFFFFF"/>
        </w:rPr>
        <w:drawing>
          <wp:inline distT="0" distB="0" distL="0" distR="0" wp14:anchorId="399A5D95" wp14:editId="6055A2AF">
            <wp:extent cx="5943600" cy="10782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078230"/>
                    </a:xfrm>
                    <a:prstGeom prst="rect">
                      <a:avLst/>
                    </a:prstGeom>
                  </pic:spPr>
                </pic:pic>
              </a:graphicData>
            </a:graphic>
          </wp:inline>
        </w:drawing>
      </w:r>
    </w:p>
    <w:p w14:paraId="7EB79005" w14:textId="0D5D570B" w:rsidR="00EC5B9F" w:rsidRDefault="00EC5B9F" w:rsidP="00387CDC">
      <w:pPr>
        <w:jc w:val="both"/>
        <w:rPr>
          <w:rFonts w:ascii="Arial" w:hAnsi="Arial" w:cs="Arial"/>
          <w:color w:val="000000"/>
          <w:shd w:val="clear" w:color="auto" w:fill="FFFFFF"/>
        </w:rPr>
      </w:pPr>
      <w:r>
        <w:rPr>
          <w:rFonts w:ascii="Arial" w:hAnsi="Arial" w:cs="Arial"/>
          <w:color w:val="000000"/>
          <w:shd w:val="clear" w:color="auto" w:fill="FFFFFF"/>
        </w:rPr>
        <w:t>We have scaled the variables here using the standard scaler function</w:t>
      </w:r>
      <w:r w:rsidR="00BF4355">
        <w:rPr>
          <w:rFonts w:ascii="Arial" w:hAnsi="Arial" w:cs="Arial"/>
          <w:color w:val="000000"/>
          <w:shd w:val="clear" w:color="auto" w:fill="FFFFFF"/>
        </w:rPr>
        <w:t xml:space="preserve"> where the </w:t>
      </w:r>
      <w:r w:rsidR="00D12FAF">
        <w:rPr>
          <w:rFonts w:ascii="Arial" w:hAnsi="Arial" w:cs="Arial"/>
          <w:color w:val="000000"/>
          <w:shd w:val="clear" w:color="auto" w:fill="FFFFFF"/>
        </w:rPr>
        <w:t xml:space="preserve">values are transformed to Zscore. </w:t>
      </w:r>
      <w:r w:rsidR="0056065C">
        <w:rPr>
          <w:rFonts w:ascii="Arial" w:hAnsi="Arial" w:cs="Arial"/>
          <w:color w:val="000000"/>
          <w:shd w:val="clear" w:color="auto" w:fill="FFFFFF"/>
        </w:rPr>
        <w:t xml:space="preserve">We can see that when we do this all the values in each variable are on same scale and the standard </w:t>
      </w:r>
      <w:r w:rsidR="00671927">
        <w:rPr>
          <w:rFonts w:ascii="Arial" w:hAnsi="Arial" w:cs="Arial"/>
          <w:color w:val="000000"/>
          <w:shd w:val="clear" w:color="auto" w:fill="FFFFFF"/>
        </w:rPr>
        <w:t>deviation</w:t>
      </w:r>
      <w:r w:rsidR="0056065C">
        <w:rPr>
          <w:rFonts w:ascii="Arial" w:hAnsi="Arial" w:cs="Arial"/>
          <w:color w:val="000000"/>
          <w:shd w:val="clear" w:color="auto" w:fill="FFFFFF"/>
        </w:rPr>
        <w:t xml:space="preserve"> is 1 </w:t>
      </w:r>
      <w:r w:rsidR="007A40FB">
        <w:rPr>
          <w:rFonts w:ascii="Arial" w:hAnsi="Arial" w:cs="Arial"/>
          <w:color w:val="000000"/>
          <w:shd w:val="clear" w:color="auto" w:fill="FFFFFF"/>
        </w:rPr>
        <w:t xml:space="preserve">and mean is 0 </w:t>
      </w:r>
      <w:r w:rsidR="0056065C">
        <w:rPr>
          <w:rFonts w:ascii="Arial" w:hAnsi="Arial" w:cs="Arial"/>
          <w:color w:val="000000"/>
          <w:shd w:val="clear" w:color="auto" w:fill="FFFFFF"/>
        </w:rPr>
        <w:t>for all the variables</w:t>
      </w:r>
      <w:r w:rsidR="004E4200">
        <w:rPr>
          <w:rFonts w:ascii="Arial" w:hAnsi="Arial" w:cs="Arial"/>
          <w:color w:val="000000"/>
          <w:shd w:val="clear" w:color="auto" w:fill="FFFFFF"/>
        </w:rPr>
        <w:t xml:space="preserve"> </w:t>
      </w:r>
      <w:hyperlink w:anchor="Zscore" w:history="1">
        <w:r w:rsidR="004E4200" w:rsidRPr="004E4200">
          <w:rPr>
            <w:rStyle w:val="Hyperlink"/>
            <w:rFonts w:ascii="Arial" w:hAnsi="Arial" w:cs="Arial"/>
            <w:shd w:val="clear" w:color="auto" w:fill="FFFFFF"/>
          </w:rPr>
          <w:t>which can be seen below</w:t>
        </w:r>
      </w:hyperlink>
      <w:r w:rsidR="004E4200">
        <w:rPr>
          <w:rFonts w:ascii="Arial" w:hAnsi="Arial" w:cs="Arial"/>
          <w:color w:val="000000"/>
          <w:shd w:val="clear" w:color="auto" w:fill="FFFFFF"/>
        </w:rPr>
        <w:t xml:space="preserve">. </w:t>
      </w:r>
      <w:r w:rsidR="0056065C">
        <w:rPr>
          <w:rFonts w:ascii="Arial" w:hAnsi="Arial" w:cs="Arial"/>
          <w:color w:val="000000"/>
          <w:shd w:val="clear" w:color="auto" w:fill="FFFFFF"/>
        </w:rPr>
        <w:t xml:space="preserve"> </w:t>
      </w:r>
      <w:r w:rsidR="005024E9">
        <w:rPr>
          <w:rFonts w:ascii="Arial" w:hAnsi="Arial" w:cs="Arial"/>
          <w:color w:val="000000"/>
          <w:shd w:val="clear" w:color="auto" w:fill="FFFFFF"/>
        </w:rPr>
        <w:t xml:space="preserve">We can also use the </w:t>
      </w:r>
      <w:r w:rsidR="007070D6">
        <w:rPr>
          <w:rFonts w:ascii="Arial" w:hAnsi="Arial" w:cs="Arial"/>
          <w:color w:val="000000"/>
          <w:shd w:val="clear" w:color="auto" w:fill="FFFFFF"/>
        </w:rPr>
        <w:t>normalization scaling</w:t>
      </w:r>
      <w:r w:rsidR="002F1631">
        <w:rPr>
          <w:rFonts w:ascii="Arial" w:hAnsi="Arial" w:cs="Arial"/>
          <w:color w:val="000000"/>
          <w:shd w:val="clear" w:color="auto" w:fill="FFFFFF"/>
        </w:rPr>
        <w:t xml:space="preserve"> function where the min and max will be 0 and </w:t>
      </w:r>
      <w:r w:rsidR="00AA3851">
        <w:rPr>
          <w:rFonts w:ascii="Arial" w:hAnsi="Arial" w:cs="Arial"/>
          <w:color w:val="000000"/>
          <w:shd w:val="clear" w:color="auto" w:fill="FFFFFF"/>
        </w:rPr>
        <w:t>1,</w:t>
      </w:r>
      <w:r w:rsidR="002F1631">
        <w:rPr>
          <w:rFonts w:ascii="Arial" w:hAnsi="Arial" w:cs="Arial"/>
          <w:color w:val="000000"/>
          <w:shd w:val="clear" w:color="auto" w:fill="FFFFFF"/>
        </w:rPr>
        <w:t xml:space="preserve"> respectively. </w:t>
      </w:r>
    </w:p>
    <w:p w14:paraId="2DCFAE59" w14:textId="77777777" w:rsidR="004E4200" w:rsidRDefault="004E4200" w:rsidP="005544A5">
      <w:pPr>
        <w:rPr>
          <w:rFonts w:ascii="Arial" w:hAnsi="Arial" w:cs="Arial"/>
          <w:color w:val="000000"/>
          <w:shd w:val="clear" w:color="auto" w:fill="FFFFFF"/>
        </w:rPr>
      </w:pPr>
    </w:p>
    <w:p w14:paraId="3F37DBBF" w14:textId="3FA96A14" w:rsidR="00AA7220" w:rsidRDefault="00AA7220" w:rsidP="005544A5">
      <w:pPr>
        <w:rPr>
          <w:rFonts w:ascii="Arial" w:hAnsi="Arial" w:cs="Arial"/>
          <w:color w:val="000000"/>
          <w:shd w:val="clear" w:color="auto" w:fill="FFFFFF"/>
        </w:rPr>
      </w:pPr>
      <w:bookmarkStart w:id="3" w:name="Zscore"/>
      <w:r w:rsidRPr="00AA7220">
        <w:rPr>
          <w:rFonts w:ascii="Arial" w:hAnsi="Arial" w:cs="Arial"/>
          <w:noProof/>
          <w:color w:val="000000"/>
          <w:shd w:val="clear" w:color="auto" w:fill="FFFFFF"/>
        </w:rPr>
        <w:drawing>
          <wp:inline distT="0" distB="0" distL="0" distR="0" wp14:anchorId="7C141A9C" wp14:editId="1A50823A">
            <wp:extent cx="4305300" cy="328463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6261" cy="3308252"/>
                    </a:xfrm>
                    <a:prstGeom prst="rect">
                      <a:avLst/>
                    </a:prstGeom>
                  </pic:spPr>
                </pic:pic>
              </a:graphicData>
            </a:graphic>
          </wp:inline>
        </w:drawing>
      </w:r>
      <w:bookmarkEnd w:id="3"/>
    </w:p>
    <w:p w14:paraId="61575DBA" w14:textId="4F7846BA" w:rsidR="00B2068F" w:rsidRDefault="00B2068F" w:rsidP="005544A5">
      <w:pPr>
        <w:rPr>
          <w:rFonts w:ascii="Arial" w:hAnsi="Arial" w:cs="Arial"/>
          <w:color w:val="000000"/>
          <w:shd w:val="clear" w:color="auto" w:fill="FFFFFF"/>
        </w:rPr>
      </w:pPr>
    </w:p>
    <w:p w14:paraId="543E234A" w14:textId="6EDC9FED" w:rsidR="00BE1F2A" w:rsidRDefault="00BE1F2A" w:rsidP="005544A5">
      <w:pPr>
        <w:rPr>
          <w:rFonts w:ascii="Arial" w:hAnsi="Arial" w:cs="Arial"/>
          <w:color w:val="000000"/>
          <w:shd w:val="clear" w:color="auto" w:fill="FFFFFF"/>
        </w:rPr>
      </w:pPr>
    </w:p>
    <w:p w14:paraId="20F04355" w14:textId="3C53CDA6" w:rsidR="00BE1F2A" w:rsidRDefault="00BE1F2A" w:rsidP="005544A5">
      <w:pPr>
        <w:rPr>
          <w:rFonts w:ascii="Arial" w:hAnsi="Arial" w:cs="Arial"/>
          <w:color w:val="000000"/>
          <w:shd w:val="clear" w:color="auto" w:fill="FFFFFF"/>
        </w:rPr>
      </w:pPr>
    </w:p>
    <w:p w14:paraId="760534DD" w14:textId="40CA0124" w:rsidR="00BE1F2A" w:rsidRDefault="00BE1F2A" w:rsidP="005544A5">
      <w:pPr>
        <w:rPr>
          <w:rFonts w:ascii="Arial" w:hAnsi="Arial" w:cs="Arial"/>
          <w:color w:val="000000"/>
          <w:shd w:val="clear" w:color="auto" w:fill="FFFFFF"/>
        </w:rPr>
      </w:pPr>
    </w:p>
    <w:p w14:paraId="588F299E" w14:textId="77777777" w:rsidR="0032496E" w:rsidRDefault="0032496E" w:rsidP="005544A5">
      <w:pPr>
        <w:rPr>
          <w:rFonts w:ascii="Arial" w:hAnsi="Arial" w:cs="Arial"/>
          <w:b/>
          <w:bCs/>
          <w:color w:val="000000"/>
          <w:sz w:val="21"/>
          <w:szCs w:val="21"/>
          <w:shd w:val="clear" w:color="auto" w:fill="FFFFFF"/>
        </w:rPr>
      </w:pPr>
    </w:p>
    <w:p w14:paraId="3824A2E3" w14:textId="77777777" w:rsidR="0032496E" w:rsidRDefault="0032496E" w:rsidP="005544A5">
      <w:pPr>
        <w:rPr>
          <w:rFonts w:ascii="Arial" w:hAnsi="Arial" w:cs="Arial"/>
          <w:b/>
          <w:bCs/>
          <w:color w:val="000000"/>
          <w:sz w:val="21"/>
          <w:szCs w:val="21"/>
          <w:shd w:val="clear" w:color="auto" w:fill="FFFFFF"/>
        </w:rPr>
      </w:pPr>
    </w:p>
    <w:p w14:paraId="6E67BA65" w14:textId="77777777" w:rsidR="0032496E" w:rsidRDefault="0032496E" w:rsidP="005544A5">
      <w:pPr>
        <w:rPr>
          <w:rFonts w:ascii="Arial" w:hAnsi="Arial" w:cs="Arial"/>
          <w:b/>
          <w:bCs/>
          <w:color w:val="000000"/>
          <w:sz w:val="21"/>
          <w:szCs w:val="21"/>
          <w:shd w:val="clear" w:color="auto" w:fill="FFFFFF"/>
        </w:rPr>
      </w:pPr>
    </w:p>
    <w:p w14:paraId="209A897D" w14:textId="1C669A85" w:rsidR="00BE1F2A" w:rsidRDefault="003467DE" w:rsidP="005544A5">
      <w:pPr>
        <w:rPr>
          <w:rFonts w:ascii="Arial" w:hAnsi="Arial" w:cs="Arial"/>
          <w:b/>
          <w:bCs/>
          <w:color w:val="000000"/>
          <w:sz w:val="21"/>
          <w:szCs w:val="21"/>
          <w:shd w:val="clear" w:color="auto" w:fill="FFFFFF"/>
        </w:rPr>
      </w:pPr>
      <w:r w:rsidRPr="003467DE">
        <w:rPr>
          <w:rFonts w:ascii="Arial" w:hAnsi="Arial" w:cs="Arial"/>
          <w:b/>
          <w:bCs/>
          <w:color w:val="000000"/>
          <w:sz w:val="21"/>
          <w:szCs w:val="21"/>
          <w:shd w:val="clear" w:color="auto" w:fill="FFFFFF"/>
        </w:rPr>
        <w:lastRenderedPageBreak/>
        <w:t>2.3) Comment on the comparison between covariance and the correlation matrix after scaling.</w:t>
      </w:r>
    </w:p>
    <w:p w14:paraId="2742B476" w14:textId="1310BAE3" w:rsidR="0032496E" w:rsidRDefault="0032496E" w:rsidP="005544A5">
      <w:pPr>
        <w:rPr>
          <w:rFonts w:ascii="Arial" w:hAnsi="Arial" w:cs="Arial"/>
          <w:b/>
          <w:bCs/>
          <w:color w:val="000000"/>
          <w:shd w:val="clear" w:color="auto" w:fill="FFFFFF"/>
        </w:rPr>
      </w:pPr>
      <w:r w:rsidRPr="0032496E">
        <w:rPr>
          <w:rFonts w:ascii="Arial" w:hAnsi="Arial" w:cs="Arial"/>
          <w:b/>
          <w:bCs/>
          <w:noProof/>
          <w:color w:val="000000"/>
          <w:shd w:val="clear" w:color="auto" w:fill="FFFFFF"/>
        </w:rPr>
        <w:drawing>
          <wp:inline distT="0" distB="0" distL="0" distR="0" wp14:anchorId="4A3730C7" wp14:editId="36B684C8">
            <wp:extent cx="5943600" cy="24149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14905"/>
                    </a:xfrm>
                    <a:prstGeom prst="rect">
                      <a:avLst/>
                    </a:prstGeom>
                  </pic:spPr>
                </pic:pic>
              </a:graphicData>
            </a:graphic>
          </wp:inline>
        </w:drawing>
      </w:r>
    </w:p>
    <w:p w14:paraId="0F6C6FB4" w14:textId="2BE24B36" w:rsidR="003C09E0" w:rsidRDefault="00C61AA4" w:rsidP="005544A5">
      <w:pPr>
        <w:rPr>
          <w:rFonts w:ascii="Arial" w:hAnsi="Arial" w:cs="Arial"/>
          <w:b/>
          <w:bCs/>
          <w:color w:val="000000"/>
          <w:shd w:val="clear" w:color="auto" w:fill="FFFFFF"/>
        </w:rPr>
      </w:pPr>
      <w:r w:rsidRPr="00C61AA4">
        <w:rPr>
          <w:rFonts w:ascii="Arial" w:hAnsi="Arial" w:cs="Arial"/>
          <w:b/>
          <w:bCs/>
          <w:noProof/>
          <w:color w:val="000000"/>
          <w:shd w:val="clear" w:color="auto" w:fill="FFFFFF"/>
        </w:rPr>
        <w:drawing>
          <wp:inline distT="0" distB="0" distL="0" distR="0" wp14:anchorId="46C26430" wp14:editId="5D73A373">
            <wp:extent cx="5943600" cy="19532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53260"/>
                    </a:xfrm>
                    <a:prstGeom prst="rect">
                      <a:avLst/>
                    </a:prstGeom>
                  </pic:spPr>
                </pic:pic>
              </a:graphicData>
            </a:graphic>
          </wp:inline>
        </w:drawing>
      </w:r>
    </w:p>
    <w:p w14:paraId="3D4321DB" w14:textId="4B3A910C" w:rsidR="00A40D0F" w:rsidRDefault="003C09E0" w:rsidP="00387CDC">
      <w:pPr>
        <w:jc w:val="both"/>
        <w:rPr>
          <w:rFonts w:ascii="Arial" w:hAnsi="Arial" w:cs="Arial"/>
          <w:color w:val="000000"/>
          <w:shd w:val="clear" w:color="auto" w:fill="FFFFFF"/>
        </w:rPr>
      </w:pPr>
      <w:r>
        <w:rPr>
          <w:rFonts w:ascii="Arial" w:hAnsi="Arial" w:cs="Arial"/>
          <w:color w:val="000000"/>
          <w:shd w:val="clear" w:color="auto" w:fill="FFFFFF"/>
        </w:rPr>
        <w:t xml:space="preserve">We can see that after doing </w:t>
      </w:r>
      <w:r w:rsidR="007A01C9">
        <w:rPr>
          <w:rFonts w:ascii="Arial" w:hAnsi="Arial" w:cs="Arial"/>
          <w:color w:val="000000"/>
          <w:shd w:val="clear" w:color="auto" w:fill="FFFFFF"/>
        </w:rPr>
        <w:t xml:space="preserve">standardized </w:t>
      </w:r>
      <w:r w:rsidR="008C34E9">
        <w:rPr>
          <w:rFonts w:ascii="Arial" w:hAnsi="Arial" w:cs="Arial"/>
          <w:color w:val="000000"/>
          <w:shd w:val="clear" w:color="auto" w:fill="FFFFFF"/>
        </w:rPr>
        <w:t>scaling (</w:t>
      </w:r>
      <w:r w:rsidR="007A01C9">
        <w:rPr>
          <w:rFonts w:ascii="Arial" w:hAnsi="Arial" w:cs="Arial"/>
          <w:color w:val="000000"/>
          <w:shd w:val="clear" w:color="auto" w:fill="FFFFFF"/>
        </w:rPr>
        <w:t xml:space="preserve">Z score) both the correlation and covariance are the same. </w:t>
      </w:r>
      <w:r w:rsidR="008C34E9">
        <w:rPr>
          <w:rFonts w:ascii="Arial" w:hAnsi="Arial" w:cs="Arial"/>
          <w:color w:val="000000"/>
          <w:shd w:val="clear" w:color="auto" w:fill="FFFFFF"/>
        </w:rPr>
        <w:t xml:space="preserve">Since we standardized the variances it is </w:t>
      </w:r>
      <w:r w:rsidR="001A51B4">
        <w:rPr>
          <w:rFonts w:ascii="Arial" w:hAnsi="Arial" w:cs="Arial"/>
          <w:color w:val="000000"/>
          <w:shd w:val="clear" w:color="auto" w:fill="FFFFFF"/>
        </w:rPr>
        <w:t xml:space="preserve">correlation now. </w:t>
      </w:r>
      <w:r w:rsidR="00BE6DBC">
        <w:rPr>
          <w:rFonts w:ascii="Arial" w:hAnsi="Arial" w:cs="Arial"/>
          <w:color w:val="000000"/>
          <w:shd w:val="clear" w:color="auto" w:fill="FFFFFF"/>
        </w:rPr>
        <w:t xml:space="preserve">We can see above in correlation Apps variable the values are 1, 0.94, 0.85 and in the correlation matrix 0 variable column also represent the same </w:t>
      </w:r>
      <w:r w:rsidR="00A40D0F">
        <w:rPr>
          <w:rFonts w:ascii="Arial" w:hAnsi="Arial" w:cs="Arial"/>
          <w:color w:val="000000"/>
          <w:shd w:val="clear" w:color="auto" w:fill="FFFFFF"/>
        </w:rPr>
        <w:t xml:space="preserve">values </w:t>
      </w:r>
      <w:r w:rsidR="00392C96">
        <w:rPr>
          <w:rFonts w:ascii="Arial" w:hAnsi="Arial" w:cs="Arial"/>
          <w:color w:val="000000"/>
          <w:shd w:val="clear" w:color="auto" w:fill="FFFFFF"/>
        </w:rPr>
        <w:t>1.00,</w:t>
      </w:r>
      <w:r w:rsidR="00A40D0F">
        <w:rPr>
          <w:rFonts w:ascii="Arial" w:hAnsi="Arial" w:cs="Arial"/>
          <w:color w:val="000000"/>
          <w:shd w:val="clear" w:color="auto" w:fill="FFFFFF"/>
        </w:rPr>
        <w:t xml:space="preserve"> 0.944, 0.847………. </w:t>
      </w:r>
      <w:r w:rsidR="00364340">
        <w:rPr>
          <w:rFonts w:ascii="Arial" w:hAnsi="Arial" w:cs="Arial"/>
          <w:color w:val="000000"/>
          <w:shd w:val="clear" w:color="auto" w:fill="FFFFFF"/>
        </w:rPr>
        <w:t xml:space="preserve"> we can also see the diagonals are 1 in the covariance matrix</w:t>
      </w:r>
      <w:r w:rsidR="005D477D">
        <w:rPr>
          <w:rFonts w:ascii="Arial" w:hAnsi="Arial" w:cs="Arial"/>
          <w:color w:val="000000"/>
          <w:shd w:val="clear" w:color="auto" w:fill="FFFFFF"/>
        </w:rPr>
        <w:t xml:space="preserve"> after </w:t>
      </w:r>
      <w:r w:rsidR="00FF7503">
        <w:rPr>
          <w:rFonts w:ascii="Arial" w:hAnsi="Arial" w:cs="Arial"/>
          <w:color w:val="000000"/>
          <w:shd w:val="clear" w:color="auto" w:fill="FFFFFF"/>
        </w:rPr>
        <w:t xml:space="preserve">standardization. </w:t>
      </w:r>
    </w:p>
    <w:p w14:paraId="20DB6722" w14:textId="5D4F5C6D" w:rsidR="00F97F88" w:rsidRDefault="00F97F88" w:rsidP="00387CDC">
      <w:pPr>
        <w:jc w:val="both"/>
        <w:rPr>
          <w:rFonts w:ascii="Arial" w:hAnsi="Arial" w:cs="Arial"/>
          <w:color w:val="000000"/>
          <w:shd w:val="clear" w:color="auto" w:fill="FFFFFF"/>
        </w:rPr>
      </w:pPr>
      <w:r>
        <w:rPr>
          <w:rFonts w:ascii="Arial" w:hAnsi="Arial" w:cs="Arial"/>
          <w:color w:val="000000"/>
          <w:shd w:val="clear" w:color="auto" w:fill="FFFFFF"/>
        </w:rPr>
        <w:t xml:space="preserve">Covariance </w:t>
      </w:r>
      <w:r w:rsidR="00C344E7">
        <w:rPr>
          <w:rFonts w:ascii="Arial" w:hAnsi="Arial" w:cs="Arial"/>
          <w:color w:val="000000"/>
          <w:shd w:val="clear" w:color="auto" w:fill="FFFFFF"/>
        </w:rPr>
        <w:t xml:space="preserve">shows us the direction of the linear relationship between the variables whereas correlation </w:t>
      </w:r>
      <w:r w:rsidR="0072392A">
        <w:rPr>
          <w:rFonts w:ascii="Arial" w:hAnsi="Arial" w:cs="Arial"/>
          <w:color w:val="000000"/>
          <w:shd w:val="clear" w:color="auto" w:fill="FFFFFF"/>
        </w:rPr>
        <w:t xml:space="preserve">measures the strength and direction of the linear relationship between </w:t>
      </w:r>
      <w:r w:rsidR="00F723CB">
        <w:rPr>
          <w:rFonts w:ascii="Arial" w:hAnsi="Arial" w:cs="Arial"/>
          <w:color w:val="000000"/>
          <w:shd w:val="clear" w:color="auto" w:fill="FFFFFF"/>
        </w:rPr>
        <w:t>two variables.</w:t>
      </w:r>
    </w:p>
    <w:p w14:paraId="760C1A4F" w14:textId="14825519" w:rsidR="00392C96" w:rsidRDefault="00392C96" w:rsidP="00387CDC">
      <w:pPr>
        <w:jc w:val="both"/>
        <w:rPr>
          <w:rFonts w:ascii="Arial" w:hAnsi="Arial" w:cs="Arial"/>
          <w:color w:val="000000"/>
          <w:shd w:val="clear" w:color="auto" w:fill="FFFFFF"/>
        </w:rPr>
      </w:pPr>
      <w:r>
        <w:rPr>
          <w:rFonts w:ascii="Arial" w:hAnsi="Arial" w:cs="Arial"/>
          <w:color w:val="000000"/>
          <w:shd w:val="clear" w:color="auto" w:fill="FFFFFF"/>
        </w:rPr>
        <w:t xml:space="preserve">Co-relation = co-variance of standardized variables. </w:t>
      </w:r>
    </w:p>
    <w:p w14:paraId="67076E88" w14:textId="1C43E7B5" w:rsidR="000E69D2" w:rsidRDefault="000E69D2" w:rsidP="00387CDC">
      <w:pPr>
        <w:jc w:val="both"/>
        <w:rPr>
          <w:rFonts w:ascii="Arial" w:hAnsi="Arial" w:cs="Arial"/>
          <w:color w:val="000000"/>
          <w:shd w:val="clear" w:color="auto" w:fill="FFFFFF"/>
        </w:rPr>
      </w:pPr>
      <w:r>
        <w:rPr>
          <w:rFonts w:ascii="Arial" w:hAnsi="Arial" w:cs="Arial"/>
          <w:color w:val="000000"/>
          <w:shd w:val="clear" w:color="auto" w:fill="FFFFFF"/>
        </w:rPr>
        <w:t>Below is the co</w:t>
      </w:r>
      <w:r w:rsidR="00C24F8B">
        <w:rPr>
          <w:rFonts w:ascii="Arial" w:hAnsi="Arial" w:cs="Arial"/>
          <w:color w:val="000000"/>
          <w:shd w:val="clear" w:color="auto" w:fill="FFFFFF"/>
        </w:rPr>
        <w:t xml:space="preserve">-variance matrix before the standardization. We can see the difference before the standardization and after the standardization. </w:t>
      </w:r>
    </w:p>
    <w:p w14:paraId="79FF0036" w14:textId="3A2EB42D" w:rsidR="000E69D2" w:rsidRDefault="000E69D2" w:rsidP="005544A5">
      <w:pPr>
        <w:rPr>
          <w:rFonts w:ascii="Arial" w:hAnsi="Arial" w:cs="Arial"/>
          <w:color w:val="000000"/>
          <w:shd w:val="clear" w:color="auto" w:fill="FFFFFF"/>
        </w:rPr>
      </w:pPr>
      <w:r w:rsidRPr="000E69D2">
        <w:rPr>
          <w:rFonts w:ascii="Arial" w:hAnsi="Arial" w:cs="Arial"/>
          <w:noProof/>
          <w:color w:val="000000"/>
          <w:shd w:val="clear" w:color="auto" w:fill="FFFFFF"/>
        </w:rPr>
        <w:lastRenderedPageBreak/>
        <w:drawing>
          <wp:inline distT="0" distB="0" distL="0" distR="0" wp14:anchorId="58A9BFF2" wp14:editId="19EE9D54">
            <wp:extent cx="5472189" cy="1466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07416" cy="1476293"/>
                    </a:xfrm>
                    <a:prstGeom prst="rect">
                      <a:avLst/>
                    </a:prstGeom>
                  </pic:spPr>
                </pic:pic>
              </a:graphicData>
            </a:graphic>
          </wp:inline>
        </w:drawing>
      </w:r>
    </w:p>
    <w:p w14:paraId="2CC302A2" w14:textId="01971BB0" w:rsidR="0061156A" w:rsidRDefault="00CE6310" w:rsidP="005544A5">
      <w:pPr>
        <w:rPr>
          <w:rFonts w:ascii="Arial" w:hAnsi="Arial" w:cs="Arial"/>
          <w:b/>
          <w:bCs/>
          <w:color w:val="000000"/>
          <w:sz w:val="21"/>
          <w:szCs w:val="21"/>
          <w:shd w:val="clear" w:color="auto" w:fill="FFFFFF"/>
        </w:rPr>
      </w:pPr>
      <w:r w:rsidRPr="00CE6310">
        <w:rPr>
          <w:rFonts w:ascii="Arial" w:hAnsi="Arial" w:cs="Arial"/>
          <w:b/>
          <w:bCs/>
          <w:color w:val="000000"/>
          <w:sz w:val="21"/>
          <w:szCs w:val="21"/>
          <w:shd w:val="clear" w:color="auto" w:fill="FFFFFF"/>
        </w:rPr>
        <w:t>2.4) Check the dataset for outliers before and after scaling. Draw your inferences from this exercise.</w:t>
      </w:r>
    </w:p>
    <w:p w14:paraId="1D0DDC80" w14:textId="37D0CF65" w:rsidR="00CE6310" w:rsidRDefault="00CE6310" w:rsidP="005544A5">
      <w:pPr>
        <w:rPr>
          <w:rFonts w:ascii="Arial" w:hAnsi="Arial" w:cs="Arial"/>
          <w:b/>
          <w:bCs/>
          <w:color w:val="000000"/>
          <w:sz w:val="21"/>
          <w:szCs w:val="21"/>
          <w:shd w:val="clear" w:color="auto" w:fill="FFFFFF"/>
        </w:rPr>
      </w:pPr>
    </w:p>
    <w:p w14:paraId="60B12587" w14:textId="2EF324C8" w:rsidR="00CE6310" w:rsidRDefault="006E1995" w:rsidP="005544A5">
      <w:pPr>
        <w:rPr>
          <w:rFonts w:ascii="Arial" w:hAnsi="Arial" w:cs="Arial"/>
          <w:b/>
          <w:bCs/>
          <w:color w:val="000000"/>
          <w:sz w:val="21"/>
          <w:szCs w:val="21"/>
          <w:shd w:val="clear" w:color="auto" w:fill="FFFFFF"/>
        </w:rPr>
      </w:pPr>
      <w:r>
        <w:rPr>
          <w:rFonts w:ascii="Arial" w:hAnsi="Arial" w:cs="Arial"/>
          <w:b/>
          <w:bCs/>
          <w:color w:val="000000"/>
          <w:sz w:val="21"/>
          <w:szCs w:val="21"/>
          <w:shd w:val="clear" w:color="auto" w:fill="FFFFFF"/>
        </w:rPr>
        <w:t>Before Scaling:</w:t>
      </w:r>
    </w:p>
    <w:p w14:paraId="40D6D4AA" w14:textId="07D21975" w:rsidR="006E1995" w:rsidRDefault="006E1995" w:rsidP="005544A5">
      <w:pPr>
        <w:rPr>
          <w:rFonts w:ascii="Arial" w:hAnsi="Arial" w:cs="Arial"/>
          <w:b/>
          <w:bCs/>
          <w:color w:val="000000"/>
          <w:shd w:val="clear" w:color="auto" w:fill="FFFFFF"/>
        </w:rPr>
      </w:pPr>
      <w:r>
        <w:rPr>
          <w:rFonts w:ascii="Arial" w:hAnsi="Arial" w:cs="Arial"/>
          <w:b/>
          <w:bCs/>
          <w:noProof/>
          <w:color w:val="000000"/>
          <w:shd w:val="clear" w:color="auto" w:fill="FFFFFF"/>
        </w:rPr>
        <w:drawing>
          <wp:inline distT="0" distB="0" distL="0" distR="0" wp14:anchorId="64763E69" wp14:editId="0C111EAA">
            <wp:extent cx="5943600" cy="1549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549400"/>
                    </a:xfrm>
                    <a:prstGeom prst="rect">
                      <a:avLst/>
                    </a:prstGeom>
                    <a:noFill/>
                    <a:ln>
                      <a:noFill/>
                    </a:ln>
                  </pic:spPr>
                </pic:pic>
              </a:graphicData>
            </a:graphic>
          </wp:inline>
        </w:drawing>
      </w:r>
    </w:p>
    <w:p w14:paraId="22274BBD" w14:textId="28E784CA" w:rsidR="006E1995" w:rsidRDefault="006E1995" w:rsidP="005544A5">
      <w:pPr>
        <w:rPr>
          <w:rFonts w:ascii="Arial" w:hAnsi="Arial" w:cs="Arial"/>
          <w:b/>
          <w:bCs/>
          <w:color w:val="000000"/>
          <w:shd w:val="clear" w:color="auto" w:fill="FFFFFF"/>
        </w:rPr>
      </w:pPr>
    </w:p>
    <w:p w14:paraId="54DDF5ED" w14:textId="3FE10298" w:rsidR="006E1995" w:rsidRDefault="006E1995" w:rsidP="005544A5">
      <w:pPr>
        <w:rPr>
          <w:rFonts w:ascii="Arial" w:hAnsi="Arial" w:cs="Arial"/>
          <w:b/>
          <w:bCs/>
          <w:color w:val="000000"/>
          <w:shd w:val="clear" w:color="auto" w:fill="FFFFFF"/>
        </w:rPr>
      </w:pPr>
      <w:r>
        <w:rPr>
          <w:rFonts w:ascii="Arial" w:hAnsi="Arial" w:cs="Arial"/>
          <w:b/>
          <w:bCs/>
          <w:color w:val="000000"/>
          <w:shd w:val="clear" w:color="auto" w:fill="FFFFFF"/>
        </w:rPr>
        <w:t>After Scaling</w:t>
      </w:r>
    </w:p>
    <w:p w14:paraId="362D62B4" w14:textId="1DC86B67" w:rsidR="00AE7175" w:rsidRDefault="00AE7175" w:rsidP="005544A5">
      <w:pPr>
        <w:rPr>
          <w:rFonts w:ascii="Arial" w:hAnsi="Arial" w:cs="Arial"/>
          <w:b/>
          <w:bCs/>
          <w:color w:val="000000"/>
          <w:shd w:val="clear" w:color="auto" w:fill="FFFFFF"/>
        </w:rPr>
      </w:pPr>
      <w:r>
        <w:rPr>
          <w:rFonts w:ascii="Arial" w:hAnsi="Arial" w:cs="Arial"/>
          <w:b/>
          <w:bCs/>
          <w:noProof/>
          <w:color w:val="000000"/>
          <w:shd w:val="clear" w:color="auto" w:fill="FFFFFF"/>
        </w:rPr>
        <w:drawing>
          <wp:inline distT="0" distB="0" distL="0" distR="0" wp14:anchorId="0B0A579E" wp14:editId="6D20D851">
            <wp:extent cx="5943600" cy="32664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266440"/>
                    </a:xfrm>
                    <a:prstGeom prst="rect">
                      <a:avLst/>
                    </a:prstGeom>
                    <a:noFill/>
                    <a:ln>
                      <a:noFill/>
                    </a:ln>
                  </pic:spPr>
                </pic:pic>
              </a:graphicData>
            </a:graphic>
          </wp:inline>
        </w:drawing>
      </w:r>
    </w:p>
    <w:p w14:paraId="19A91399" w14:textId="39E21FF5" w:rsidR="000D2A69" w:rsidRPr="00F045FD" w:rsidRDefault="00C52C56" w:rsidP="00F045FD">
      <w:pPr>
        <w:jc w:val="both"/>
        <w:rPr>
          <w:rFonts w:ascii="Arial" w:hAnsi="Arial" w:cs="Arial"/>
          <w:color w:val="000000"/>
          <w:shd w:val="clear" w:color="auto" w:fill="FFFFFF"/>
        </w:rPr>
      </w:pPr>
      <w:r>
        <w:rPr>
          <w:rFonts w:ascii="Arial" w:hAnsi="Arial" w:cs="Arial"/>
          <w:color w:val="000000"/>
          <w:shd w:val="clear" w:color="auto" w:fill="FFFFFF"/>
        </w:rPr>
        <w:lastRenderedPageBreak/>
        <w:t xml:space="preserve">Since all the variable have a mean of zero and standard deviation of </w:t>
      </w:r>
      <w:r w:rsidR="00A63E57">
        <w:rPr>
          <w:rFonts w:ascii="Arial" w:hAnsi="Arial" w:cs="Arial"/>
          <w:color w:val="000000"/>
          <w:shd w:val="clear" w:color="auto" w:fill="FFFFFF"/>
        </w:rPr>
        <w:t>1,</w:t>
      </w:r>
      <w:r>
        <w:rPr>
          <w:rFonts w:ascii="Arial" w:hAnsi="Arial" w:cs="Arial"/>
          <w:color w:val="000000"/>
          <w:shd w:val="clear" w:color="auto" w:fill="FFFFFF"/>
        </w:rPr>
        <w:t xml:space="preserve"> we can see the </w:t>
      </w:r>
      <w:r w:rsidR="00A63E57">
        <w:rPr>
          <w:rFonts w:ascii="Arial" w:hAnsi="Arial" w:cs="Arial"/>
          <w:color w:val="000000"/>
          <w:shd w:val="clear" w:color="auto" w:fill="FFFFFF"/>
        </w:rPr>
        <w:t xml:space="preserve">box plot of variables are more visible than before scaling. Also, some looks normally distributed. </w:t>
      </w:r>
      <w:r w:rsidR="00AE33EE" w:rsidRPr="00AE33EE">
        <w:rPr>
          <w:rFonts w:ascii="Arial" w:hAnsi="Arial" w:cs="Arial"/>
          <w:color w:val="000000"/>
          <w:shd w:val="clear" w:color="auto" w:fill="FFFFFF"/>
        </w:rPr>
        <w:t>We can see that the data after scaling</w:t>
      </w:r>
      <w:r w:rsidR="0083353E">
        <w:rPr>
          <w:rFonts w:ascii="Arial" w:hAnsi="Arial" w:cs="Arial"/>
          <w:color w:val="000000"/>
          <w:shd w:val="clear" w:color="auto" w:fill="FFFFFF"/>
        </w:rPr>
        <w:t xml:space="preserve"> are having same magnitude of variables. </w:t>
      </w:r>
      <w:r w:rsidR="00BC181A">
        <w:rPr>
          <w:rFonts w:ascii="Arial" w:hAnsi="Arial" w:cs="Arial"/>
          <w:color w:val="000000"/>
          <w:shd w:val="clear" w:color="auto" w:fill="FFFFFF"/>
        </w:rPr>
        <w:t xml:space="preserve">We can </w:t>
      </w:r>
      <w:r w:rsidR="002678BA">
        <w:rPr>
          <w:rFonts w:ascii="Arial" w:hAnsi="Arial" w:cs="Arial"/>
          <w:color w:val="000000"/>
          <w:shd w:val="clear" w:color="auto" w:fill="FFFFFF"/>
        </w:rPr>
        <w:t xml:space="preserve">see the difference in the Top </w:t>
      </w:r>
      <w:r w:rsidR="00AE7175">
        <w:rPr>
          <w:rFonts w:ascii="Arial" w:hAnsi="Arial" w:cs="Arial"/>
          <w:color w:val="000000"/>
          <w:shd w:val="clear" w:color="auto" w:fill="FFFFFF"/>
        </w:rPr>
        <w:t>25 per</w:t>
      </w:r>
      <w:r w:rsidR="005657C9">
        <w:rPr>
          <w:rFonts w:ascii="Arial" w:hAnsi="Arial" w:cs="Arial"/>
          <w:color w:val="000000"/>
          <w:shd w:val="clear" w:color="auto" w:fill="FFFFFF"/>
        </w:rPr>
        <w:t xml:space="preserve"> earlier IQR range before scaling and after scaling is different. </w:t>
      </w:r>
      <w:r w:rsidR="00FC7302">
        <w:rPr>
          <w:rFonts w:ascii="Arial" w:hAnsi="Arial" w:cs="Arial"/>
          <w:color w:val="000000"/>
          <w:shd w:val="clear" w:color="auto" w:fill="FFFFFF"/>
        </w:rPr>
        <w:t xml:space="preserve">Every </w:t>
      </w:r>
      <w:r w:rsidR="001A5660">
        <w:rPr>
          <w:rFonts w:ascii="Arial" w:hAnsi="Arial" w:cs="Arial"/>
          <w:color w:val="000000"/>
          <w:shd w:val="clear" w:color="auto" w:fill="FFFFFF"/>
        </w:rPr>
        <w:t xml:space="preserve">value in the variables are now in same magnitude. </w:t>
      </w:r>
      <w:r w:rsidR="00906C8A">
        <w:rPr>
          <w:rFonts w:ascii="Arial" w:hAnsi="Arial" w:cs="Arial"/>
          <w:color w:val="000000"/>
          <w:shd w:val="clear" w:color="auto" w:fill="FFFFFF"/>
        </w:rPr>
        <w:t xml:space="preserve">It is also noticed the Y axis data is </w:t>
      </w:r>
      <w:r w:rsidR="00BE1C33">
        <w:rPr>
          <w:rFonts w:ascii="Arial" w:hAnsi="Arial" w:cs="Arial"/>
          <w:color w:val="000000"/>
          <w:shd w:val="clear" w:color="auto" w:fill="FFFFFF"/>
        </w:rPr>
        <w:t xml:space="preserve">same for all variables so the distribution of data in each </w:t>
      </w:r>
      <w:r w:rsidR="004A44C7">
        <w:rPr>
          <w:rFonts w:ascii="Arial" w:hAnsi="Arial" w:cs="Arial"/>
          <w:color w:val="000000"/>
          <w:shd w:val="clear" w:color="auto" w:fill="FFFFFF"/>
        </w:rPr>
        <w:t>variable</w:t>
      </w:r>
      <w:r w:rsidR="00BE1C33">
        <w:rPr>
          <w:rFonts w:ascii="Arial" w:hAnsi="Arial" w:cs="Arial"/>
          <w:color w:val="000000"/>
          <w:shd w:val="clear" w:color="auto" w:fill="FFFFFF"/>
        </w:rPr>
        <w:t xml:space="preserve"> is more visible since they all are scaled </w:t>
      </w:r>
      <w:r w:rsidR="004A44C7">
        <w:rPr>
          <w:rFonts w:ascii="Arial" w:hAnsi="Arial" w:cs="Arial"/>
          <w:color w:val="000000"/>
          <w:shd w:val="clear" w:color="auto" w:fill="FFFFFF"/>
        </w:rPr>
        <w:t xml:space="preserve">equally. </w:t>
      </w:r>
      <w:r w:rsidR="005657C9">
        <w:rPr>
          <w:rFonts w:ascii="Arial" w:hAnsi="Arial" w:cs="Arial"/>
          <w:color w:val="000000"/>
          <w:shd w:val="clear" w:color="auto" w:fill="FFFFFF"/>
        </w:rPr>
        <w:t xml:space="preserve">We can see the data after scaling </w:t>
      </w:r>
      <w:r w:rsidR="00D80916">
        <w:rPr>
          <w:rFonts w:ascii="Arial" w:hAnsi="Arial" w:cs="Arial"/>
          <w:color w:val="000000"/>
          <w:shd w:val="clear" w:color="auto" w:fill="FFFFFF"/>
        </w:rPr>
        <w:t xml:space="preserve">is more distributed. </w:t>
      </w:r>
    </w:p>
    <w:p w14:paraId="3AE8F3F4" w14:textId="76C5B476" w:rsidR="00BC79B2" w:rsidRPr="000D2A69" w:rsidRDefault="002279A2" w:rsidP="000D2A69">
      <w:pPr>
        <w:rPr>
          <w:rFonts w:ascii="Arial" w:hAnsi="Arial" w:cs="Arial"/>
          <w:color w:val="000000"/>
          <w:shd w:val="clear" w:color="auto" w:fill="FFFFFF"/>
        </w:rPr>
      </w:pPr>
      <w:r w:rsidRPr="000D2A69">
        <w:rPr>
          <w:rFonts w:cstheme="minorHAnsi"/>
        </w:rPr>
        <w:t xml:space="preserve">                                                               </w:t>
      </w:r>
    </w:p>
    <w:p w14:paraId="5BDD24B0" w14:textId="1099010C" w:rsidR="00BC79B2" w:rsidRDefault="00E60AF0" w:rsidP="002279A2">
      <w:pPr>
        <w:pStyle w:val="ListParagraph"/>
        <w:ind w:left="420"/>
        <w:rPr>
          <w:rFonts w:ascii="Arial" w:hAnsi="Arial" w:cs="Arial"/>
          <w:b/>
          <w:bCs/>
          <w:color w:val="000000"/>
          <w:shd w:val="clear" w:color="auto" w:fill="FFFFFF"/>
        </w:rPr>
      </w:pPr>
      <w:r w:rsidRPr="00E60AF0">
        <w:rPr>
          <w:rFonts w:ascii="Arial" w:hAnsi="Arial" w:cs="Arial"/>
          <w:b/>
          <w:bCs/>
          <w:color w:val="000000"/>
          <w:shd w:val="clear" w:color="auto" w:fill="FFFFFF"/>
        </w:rPr>
        <w:t>2.5) Build the covariance matrix, eigenvalues, and eigenvector.</w:t>
      </w:r>
    </w:p>
    <w:p w14:paraId="58C9F69C" w14:textId="041761F6" w:rsidR="005C06E4" w:rsidRDefault="005C06E4" w:rsidP="002279A2">
      <w:pPr>
        <w:pStyle w:val="ListParagraph"/>
        <w:ind w:left="420"/>
        <w:rPr>
          <w:rFonts w:ascii="Arial" w:hAnsi="Arial" w:cs="Arial"/>
          <w:b/>
          <w:bCs/>
          <w:color w:val="000000"/>
          <w:shd w:val="clear" w:color="auto" w:fill="FFFFFF"/>
        </w:rPr>
      </w:pPr>
      <w:r w:rsidRPr="005C06E4">
        <w:rPr>
          <w:rFonts w:ascii="Arial" w:hAnsi="Arial" w:cs="Arial"/>
          <w:b/>
          <w:bCs/>
          <w:noProof/>
          <w:color w:val="000000"/>
          <w:shd w:val="clear" w:color="auto" w:fill="FFFFFF"/>
        </w:rPr>
        <w:drawing>
          <wp:inline distT="0" distB="0" distL="0" distR="0" wp14:anchorId="56DB13B6" wp14:editId="0A5A3709">
            <wp:extent cx="5943600" cy="19481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948180"/>
                    </a:xfrm>
                    <a:prstGeom prst="rect">
                      <a:avLst/>
                    </a:prstGeom>
                  </pic:spPr>
                </pic:pic>
              </a:graphicData>
            </a:graphic>
          </wp:inline>
        </w:drawing>
      </w:r>
    </w:p>
    <w:p w14:paraId="1015CAD9" w14:textId="49F2DF38" w:rsidR="00DF7541" w:rsidRDefault="00DF7541" w:rsidP="002279A2">
      <w:pPr>
        <w:pStyle w:val="ListParagraph"/>
        <w:ind w:left="420"/>
        <w:rPr>
          <w:rFonts w:ascii="Arial" w:hAnsi="Arial" w:cs="Arial"/>
          <w:b/>
          <w:bCs/>
          <w:color w:val="000000"/>
          <w:shd w:val="clear" w:color="auto" w:fill="FFFFFF"/>
        </w:rPr>
      </w:pPr>
    </w:p>
    <w:p w14:paraId="056A47C8" w14:textId="31F7506B" w:rsidR="00AC314E" w:rsidRDefault="00A50129" w:rsidP="002279A2">
      <w:pPr>
        <w:pStyle w:val="ListParagraph"/>
        <w:ind w:left="420"/>
        <w:rPr>
          <w:rFonts w:ascii="Arial" w:hAnsi="Arial" w:cs="Arial"/>
          <w:b/>
          <w:bCs/>
          <w:color w:val="000000"/>
          <w:shd w:val="clear" w:color="auto" w:fill="FFFFFF"/>
        </w:rPr>
      </w:pPr>
      <w:r w:rsidRPr="00A50129">
        <w:rPr>
          <w:rFonts w:ascii="Arial" w:hAnsi="Arial" w:cs="Arial"/>
          <w:b/>
          <w:bCs/>
          <w:noProof/>
          <w:color w:val="000000"/>
          <w:shd w:val="clear" w:color="auto" w:fill="FFFFFF"/>
        </w:rPr>
        <w:drawing>
          <wp:inline distT="0" distB="0" distL="0" distR="0" wp14:anchorId="77D4DD6E" wp14:editId="7B8C0E8E">
            <wp:extent cx="5943600" cy="11131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113155"/>
                    </a:xfrm>
                    <a:prstGeom prst="rect">
                      <a:avLst/>
                    </a:prstGeom>
                  </pic:spPr>
                </pic:pic>
              </a:graphicData>
            </a:graphic>
          </wp:inline>
        </w:drawing>
      </w:r>
    </w:p>
    <w:p w14:paraId="56BB0046" w14:textId="66DFD54D" w:rsidR="00067FE2" w:rsidRDefault="001437F4" w:rsidP="002279A2">
      <w:pPr>
        <w:pStyle w:val="ListParagraph"/>
        <w:ind w:left="420"/>
        <w:rPr>
          <w:rFonts w:cstheme="minorHAnsi"/>
          <w:b/>
          <w:bCs/>
        </w:rPr>
      </w:pPr>
      <w:r w:rsidRPr="001437F4">
        <w:rPr>
          <w:rFonts w:cstheme="minorHAnsi"/>
          <w:b/>
          <w:bCs/>
          <w:highlight w:val="green"/>
        </w:rPr>
        <w:t>Eigen Values:</w:t>
      </w:r>
    </w:p>
    <w:p w14:paraId="3406CB1B" w14:textId="5A98A757" w:rsidR="001437F4" w:rsidRDefault="001437F4" w:rsidP="002279A2">
      <w:pPr>
        <w:pStyle w:val="ListParagraph"/>
        <w:ind w:left="420"/>
        <w:rPr>
          <w:rFonts w:cstheme="minorHAnsi"/>
          <w:b/>
          <w:bCs/>
        </w:rPr>
      </w:pPr>
      <w:r w:rsidRPr="001437F4">
        <w:rPr>
          <w:rFonts w:cstheme="minorHAnsi"/>
          <w:b/>
          <w:bCs/>
          <w:noProof/>
        </w:rPr>
        <w:lastRenderedPageBreak/>
        <w:drawing>
          <wp:inline distT="0" distB="0" distL="0" distR="0" wp14:anchorId="7A99EA8C" wp14:editId="08D65B24">
            <wp:extent cx="984250" cy="3182176"/>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18530" cy="3293008"/>
                    </a:xfrm>
                    <a:prstGeom prst="rect">
                      <a:avLst/>
                    </a:prstGeom>
                  </pic:spPr>
                </pic:pic>
              </a:graphicData>
            </a:graphic>
          </wp:inline>
        </w:drawing>
      </w:r>
    </w:p>
    <w:p w14:paraId="2D58956A" w14:textId="75B338E7" w:rsidR="009C5DCA" w:rsidRDefault="009C5DCA" w:rsidP="002279A2">
      <w:pPr>
        <w:pStyle w:val="ListParagraph"/>
        <w:ind w:left="420"/>
        <w:rPr>
          <w:rFonts w:cstheme="minorHAnsi"/>
          <w:b/>
          <w:bCs/>
        </w:rPr>
      </w:pPr>
      <w:r>
        <w:rPr>
          <w:rFonts w:cstheme="minorHAnsi"/>
          <w:b/>
          <w:bCs/>
        </w:rPr>
        <w:t xml:space="preserve">We can see above that there are 4 eigen values that are greater than 1 which can be considered </w:t>
      </w:r>
      <w:r w:rsidR="00D93EE9">
        <w:rPr>
          <w:rFonts w:cstheme="minorHAnsi"/>
          <w:b/>
          <w:bCs/>
        </w:rPr>
        <w:t>for our analysis</w:t>
      </w:r>
      <w:r w:rsidR="00AF40C2">
        <w:rPr>
          <w:rFonts w:cstheme="minorHAnsi"/>
          <w:b/>
          <w:bCs/>
        </w:rPr>
        <w:t xml:space="preserve"> and</w:t>
      </w:r>
      <w:r w:rsidR="00D93EE9">
        <w:rPr>
          <w:rFonts w:cstheme="minorHAnsi"/>
          <w:b/>
          <w:bCs/>
        </w:rPr>
        <w:t xml:space="preserve"> how many Principal components that we can take for our business solution based on our </w:t>
      </w:r>
      <w:r w:rsidR="002F62AA">
        <w:rPr>
          <w:rFonts w:cstheme="minorHAnsi"/>
          <w:b/>
          <w:bCs/>
        </w:rPr>
        <w:t xml:space="preserve">required percentage of achievement. This </w:t>
      </w:r>
      <w:r w:rsidR="00626B6F">
        <w:rPr>
          <w:rFonts w:cstheme="minorHAnsi"/>
          <w:b/>
          <w:bCs/>
        </w:rPr>
        <w:t>is</w:t>
      </w:r>
      <w:r w:rsidR="002F62AA">
        <w:rPr>
          <w:rFonts w:cstheme="minorHAnsi"/>
          <w:b/>
          <w:bCs/>
        </w:rPr>
        <w:t xml:space="preserve"> explained below in detail.  </w:t>
      </w:r>
      <w:r w:rsidR="00A71070">
        <w:rPr>
          <w:rFonts w:cstheme="minorHAnsi"/>
          <w:b/>
          <w:bCs/>
        </w:rPr>
        <w:t>We should also ensure all the variables are continuos</w:t>
      </w:r>
      <w:r w:rsidR="007C7011">
        <w:rPr>
          <w:rFonts w:cstheme="minorHAnsi"/>
          <w:b/>
          <w:bCs/>
        </w:rPr>
        <w:t xml:space="preserve"> and scaled when doing PCA</w:t>
      </w:r>
    </w:p>
    <w:p w14:paraId="62290636" w14:textId="77777777" w:rsidR="009C5DCA" w:rsidRDefault="009C5DCA" w:rsidP="002279A2">
      <w:pPr>
        <w:pStyle w:val="ListParagraph"/>
        <w:ind w:left="420"/>
        <w:rPr>
          <w:rFonts w:cstheme="minorHAnsi"/>
          <w:b/>
          <w:bCs/>
        </w:rPr>
      </w:pPr>
    </w:p>
    <w:p w14:paraId="60845BA0" w14:textId="45419732" w:rsidR="00D81CFA" w:rsidRPr="00D81CFA" w:rsidRDefault="00D81CFA" w:rsidP="002279A2">
      <w:pPr>
        <w:pStyle w:val="ListParagraph"/>
        <w:ind w:left="420"/>
        <w:rPr>
          <w:rFonts w:cstheme="minorHAnsi"/>
          <w:b/>
          <w:bCs/>
        </w:rPr>
      </w:pPr>
      <w:r w:rsidRPr="00D81CFA">
        <w:rPr>
          <w:rFonts w:cstheme="minorHAnsi"/>
          <w:b/>
          <w:bCs/>
          <w:highlight w:val="green"/>
        </w:rPr>
        <w:t>Eigen Vectors:</w:t>
      </w:r>
    </w:p>
    <w:p w14:paraId="36D5635A" w14:textId="48222222" w:rsidR="001437F4" w:rsidRDefault="00D81CFA" w:rsidP="002279A2">
      <w:pPr>
        <w:pStyle w:val="ListParagraph"/>
        <w:ind w:left="420"/>
        <w:rPr>
          <w:rFonts w:cstheme="minorHAnsi"/>
          <w:b/>
          <w:bCs/>
        </w:rPr>
      </w:pPr>
      <w:r w:rsidRPr="00D81CFA">
        <w:rPr>
          <w:rFonts w:cstheme="minorHAnsi"/>
          <w:b/>
          <w:bCs/>
          <w:noProof/>
        </w:rPr>
        <w:drawing>
          <wp:inline distT="0" distB="0" distL="0" distR="0" wp14:anchorId="73FB0D32" wp14:editId="244D64D6">
            <wp:extent cx="5943600" cy="102362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023620"/>
                    </a:xfrm>
                    <a:prstGeom prst="rect">
                      <a:avLst/>
                    </a:prstGeom>
                  </pic:spPr>
                </pic:pic>
              </a:graphicData>
            </a:graphic>
          </wp:inline>
        </w:drawing>
      </w:r>
    </w:p>
    <w:p w14:paraId="1345AFFA" w14:textId="675315EC" w:rsidR="001437F4" w:rsidRDefault="001437F4" w:rsidP="002279A2">
      <w:pPr>
        <w:pStyle w:val="ListParagraph"/>
        <w:ind w:left="420"/>
        <w:rPr>
          <w:rFonts w:cstheme="minorHAnsi"/>
          <w:b/>
          <w:bCs/>
        </w:rPr>
      </w:pPr>
    </w:p>
    <w:p w14:paraId="797CECBA" w14:textId="1FD5B470" w:rsidR="00152A78" w:rsidRPr="00A470F8" w:rsidRDefault="00A470F8" w:rsidP="002279A2">
      <w:pPr>
        <w:pStyle w:val="ListParagraph"/>
        <w:ind w:left="420"/>
        <w:rPr>
          <w:rFonts w:cstheme="minorHAnsi"/>
          <w:b/>
          <w:bCs/>
        </w:rPr>
      </w:pPr>
      <w:r w:rsidRPr="00A470F8">
        <w:rPr>
          <w:rFonts w:ascii="Arial" w:hAnsi="Arial" w:cs="Arial"/>
          <w:b/>
          <w:bCs/>
          <w:color w:val="000000"/>
          <w:sz w:val="21"/>
          <w:szCs w:val="21"/>
          <w:shd w:val="clear" w:color="auto" w:fill="FFFFFF"/>
        </w:rPr>
        <w:t>2.6) Write the explicit form of the first PC (in terms of Eigen Vectors).</w:t>
      </w:r>
    </w:p>
    <w:p w14:paraId="396963F5" w14:textId="1B2C74E3" w:rsidR="00152A78" w:rsidRDefault="00152A78" w:rsidP="002279A2">
      <w:pPr>
        <w:pStyle w:val="ListParagraph"/>
        <w:ind w:left="420"/>
        <w:rPr>
          <w:rFonts w:cstheme="minorHAnsi"/>
          <w:b/>
          <w:bCs/>
        </w:rPr>
      </w:pPr>
    </w:p>
    <w:p w14:paraId="50D5839A" w14:textId="7DEBA4AD" w:rsidR="00152A78" w:rsidRPr="0072210E" w:rsidRDefault="0072210E" w:rsidP="00152A78">
      <w:pPr>
        <w:pStyle w:val="ListParagraph"/>
        <w:ind w:left="420"/>
        <w:rPr>
          <w:rFonts w:cstheme="minorHAnsi"/>
          <w:b/>
          <w:bCs/>
        </w:rPr>
      </w:pPr>
      <w:r w:rsidRPr="0072210E">
        <w:rPr>
          <w:rFonts w:cstheme="minorHAnsi"/>
          <w:b/>
          <w:bCs/>
        </w:rPr>
        <w:t>E</w:t>
      </w:r>
      <w:r w:rsidR="00152A78" w:rsidRPr="0072210E">
        <w:rPr>
          <w:rFonts w:cstheme="minorHAnsi"/>
          <w:b/>
          <w:bCs/>
        </w:rPr>
        <w:t>xplicit form</w:t>
      </w:r>
      <w:r w:rsidR="00214405" w:rsidRPr="0072210E">
        <w:rPr>
          <w:rFonts w:cstheme="minorHAnsi"/>
          <w:b/>
          <w:bCs/>
        </w:rPr>
        <w:t>:</w:t>
      </w:r>
    </w:p>
    <w:p w14:paraId="2A2699C4" w14:textId="5FA40AD0" w:rsidR="00152A78" w:rsidRPr="00E014F5" w:rsidRDefault="00152A78" w:rsidP="0072210E">
      <w:pPr>
        <w:pStyle w:val="ListParagraph"/>
        <w:ind w:left="420"/>
        <w:rPr>
          <w:rFonts w:cstheme="minorHAnsi"/>
        </w:rPr>
      </w:pPr>
      <w:r w:rsidRPr="00E014F5">
        <w:rPr>
          <w:rFonts w:cstheme="minorHAnsi"/>
        </w:rPr>
        <w:t>we can see from the explicit data</w:t>
      </w:r>
      <w:r w:rsidR="00A470F8" w:rsidRPr="00E014F5">
        <w:rPr>
          <w:rFonts w:cstheme="minorHAnsi"/>
        </w:rPr>
        <w:t xml:space="preserve"> of the first PC </w:t>
      </w:r>
      <w:r w:rsidRPr="00E014F5">
        <w:rPr>
          <w:rFonts w:cstheme="minorHAnsi"/>
        </w:rPr>
        <w:t>that top 10 perc has the highest value</w:t>
      </w:r>
      <w:r w:rsidR="00645700" w:rsidRPr="00E014F5">
        <w:rPr>
          <w:rFonts w:cstheme="minorHAnsi"/>
        </w:rPr>
        <w:t xml:space="preserve"> of eigen vector which </w:t>
      </w:r>
      <w:r w:rsidRPr="00E014F5">
        <w:rPr>
          <w:rFonts w:cstheme="minorHAnsi"/>
        </w:rPr>
        <w:t>contributi</w:t>
      </w:r>
      <w:r w:rsidR="006E7A09" w:rsidRPr="00E014F5">
        <w:rPr>
          <w:rFonts w:cstheme="minorHAnsi"/>
        </w:rPr>
        <w:t>ng</w:t>
      </w:r>
      <w:r w:rsidRPr="00E014F5">
        <w:rPr>
          <w:rFonts w:cstheme="minorHAnsi"/>
        </w:rPr>
        <w:t xml:space="preserve"> to PC1 which is at 0.35 followed by top 25 perc 0.34</w:t>
      </w:r>
      <w:r w:rsidR="00D21B09" w:rsidRPr="00E014F5">
        <w:rPr>
          <w:rFonts w:cstheme="minorHAnsi"/>
        </w:rPr>
        <w:t xml:space="preserve"> and expend at 0.318</w:t>
      </w:r>
    </w:p>
    <w:p w14:paraId="7A160513" w14:textId="241DE6A2" w:rsidR="00152A78" w:rsidRPr="00E014F5" w:rsidRDefault="00152A78" w:rsidP="0072210E">
      <w:pPr>
        <w:pStyle w:val="ListParagraph"/>
        <w:ind w:left="420"/>
        <w:rPr>
          <w:rFonts w:cstheme="minorHAnsi"/>
        </w:rPr>
      </w:pPr>
      <w:r w:rsidRPr="00E014F5">
        <w:rPr>
          <w:rFonts w:cstheme="minorHAnsi"/>
        </w:rPr>
        <w:t>PC1=(Apps*0.248766)+(Accept*0.207602)+(Enroll*0.176304)+(</w:t>
      </w:r>
      <w:r w:rsidRPr="00E014F5">
        <w:rPr>
          <w:rFonts w:cstheme="minorHAnsi"/>
          <w:highlight w:val="cyan"/>
        </w:rPr>
        <w:t>Top10perc*0.354274</w:t>
      </w:r>
      <w:r w:rsidRPr="00E014F5">
        <w:rPr>
          <w:rFonts w:cstheme="minorHAnsi"/>
        </w:rPr>
        <w:t>)+(</w:t>
      </w:r>
      <w:r w:rsidRPr="00E014F5">
        <w:rPr>
          <w:rFonts w:cstheme="minorHAnsi"/>
          <w:highlight w:val="cyan"/>
        </w:rPr>
        <w:t>Top25perc*0.344001</w:t>
      </w:r>
      <w:r w:rsidRPr="00E014F5">
        <w:rPr>
          <w:rFonts w:cstheme="minorHAnsi"/>
        </w:rPr>
        <w:t>)+(F.Undergrad*0.154641)+(P.Undergrad*0.026443)+(Outstate*0.294736)+(Room.Board*0.249030)+(Books*0.064758)+(Personal*0.042529)+(PhD*0.318313)+(Terminal*0.317056)</w:t>
      </w:r>
    </w:p>
    <w:p w14:paraId="138CFBDD" w14:textId="1BE795F9" w:rsidR="00152A78" w:rsidRDefault="00152A78" w:rsidP="0072210E">
      <w:pPr>
        <w:pStyle w:val="ListParagraph"/>
        <w:ind w:left="420"/>
        <w:rPr>
          <w:rFonts w:cstheme="minorHAnsi"/>
        </w:rPr>
      </w:pPr>
      <w:r w:rsidRPr="00E014F5">
        <w:rPr>
          <w:rFonts w:cstheme="minorHAnsi"/>
        </w:rPr>
        <w:t>(S.F.Ratio*0.176958)+ (perc.alumni*0.205082) +(</w:t>
      </w:r>
      <w:r w:rsidRPr="00E014F5">
        <w:rPr>
          <w:rFonts w:cstheme="minorHAnsi"/>
          <w:highlight w:val="cyan"/>
        </w:rPr>
        <w:t>Expend*0.318909</w:t>
      </w:r>
      <w:r w:rsidRPr="00E014F5">
        <w:rPr>
          <w:rFonts w:cstheme="minorHAnsi"/>
        </w:rPr>
        <w:t>)+(Grad.Rate*0.252316)</w:t>
      </w:r>
    </w:p>
    <w:p w14:paraId="1E712AEE" w14:textId="7688AC26" w:rsidR="00FF65B8" w:rsidRDefault="00FF65B8" w:rsidP="00152A78">
      <w:pPr>
        <w:pStyle w:val="ListParagraph"/>
        <w:ind w:left="420"/>
        <w:rPr>
          <w:rFonts w:cstheme="minorHAnsi"/>
        </w:rPr>
      </w:pPr>
    </w:p>
    <w:p w14:paraId="744116C7" w14:textId="40D70E3D" w:rsidR="00FF65B8" w:rsidRDefault="00FF65B8" w:rsidP="00152A78">
      <w:pPr>
        <w:pStyle w:val="ListParagraph"/>
        <w:ind w:left="420"/>
        <w:rPr>
          <w:rFonts w:cstheme="minorHAnsi"/>
        </w:rPr>
      </w:pPr>
      <w:r>
        <w:rPr>
          <w:rFonts w:cstheme="minorHAnsi"/>
        </w:rPr>
        <w:t xml:space="preserve">Below we can see the </w:t>
      </w:r>
      <w:r w:rsidR="006D6D79">
        <w:rPr>
          <w:rFonts w:cstheme="minorHAnsi"/>
        </w:rPr>
        <w:t>contribution of each eigen vectors to their respective variables.</w:t>
      </w:r>
      <w:r w:rsidR="002158E9">
        <w:rPr>
          <w:rFonts w:cstheme="minorHAnsi"/>
        </w:rPr>
        <w:t xml:space="preserve"> And </w:t>
      </w:r>
      <w:r w:rsidR="008A4C7C">
        <w:rPr>
          <w:rFonts w:cstheme="minorHAnsi"/>
        </w:rPr>
        <w:t xml:space="preserve">the first PC explicit form is the values of PC1 in below image. </w:t>
      </w:r>
      <w:r w:rsidR="006D6D79">
        <w:rPr>
          <w:rFonts w:cstheme="minorHAnsi"/>
        </w:rPr>
        <w:t xml:space="preserve"> </w:t>
      </w:r>
    </w:p>
    <w:p w14:paraId="0BD5B21A" w14:textId="4215AF21" w:rsidR="00DD4676" w:rsidRDefault="00DD4676" w:rsidP="00152A78">
      <w:pPr>
        <w:pStyle w:val="ListParagraph"/>
        <w:ind w:left="420"/>
        <w:rPr>
          <w:rFonts w:cstheme="minorHAnsi"/>
          <w:noProof/>
        </w:rPr>
      </w:pPr>
    </w:p>
    <w:p w14:paraId="54EC4DF8" w14:textId="2270B2D2" w:rsidR="00740CBE" w:rsidRDefault="00C508C5" w:rsidP="00152A78">
      <w:pPr>
        <w:pStyle w:val="ListParagraph"/>
        <w:ind w:left="420"/>
        <w:rPr>
          <w:rFonts w:cstheme="minorHAnsi"/>
        </w:rPr>
      </w:pPr>
      <w:r w:rsidRPr="00C508C5">
        <w:rPr>
          <w:rFonts w:cstheme="minorHAnsi"/>
          <w:noProof/>
        </w:rPr>
        <w:lastRenderedPageBreak/>
        <w:drawing>
          <wp:inline distT="0" distB="0" distL="0" distR="0" wp14:anchorId="5888E92C" wp14:editId="2E8B3174">
            <wp:extent cx="6302066" cy="27686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05370" cy="2770052"/>
                    </a:xfrm>
                    <a:prstGeom prst="rect">
                      <a:avLst/>
                    </a:prstGeom>
                  </pic:spPr>
                </pic:pic>
              </a:graphicData>
            </a:graphic>
          </wp:inline>
        </w:drawing>
      </w:r>
    </w:p>
    <w:p w14:paraId="36A7825C" w14:textId="7F668BA4" w:rsidR="00FF65B8" w:rsidRDefault="00C508C5" w:rsidP="00152A78">
      <w:pPr>
        <w:pStyle w:val="ListParagraph"/>
        <w:ind w:left="420"/>
        <w:rPr>
          <w:rFonts w:cstheme="minorHAnsi"/>
        </w:rPr>
      </w:pPr>
      <w:r>
        <w:rPr>
          <w:rFonts w:cstheme="minorHAnsi"/>
        </w:rPr>
        <w:t xml:space="preserve">The main contributors for the first principal component </w:t>
      </w:r>
      <w:r w:rsidR="000A33AD">
        <w:rPr>
          <w:rFonts w:cstheme="minorHAnsi"/>
        </w:rPr>
        <w:t>are</w:t>
      </w:r>
      <w:r>
        <w:rPr>
          <w:rFonts w:cstheme="minorHAnsi"/>
        </w:rPr>
        <w:t xml:space="preserve"> marked in the above image. </w:t>
      </w:r>
    </w:p>
    <w:p w14:paraId="6D64CEE2" w14:textId="4F61A385" w:rsidR="00C508C5" w:rsidRDefault="00C508C5" w:rsidP="00152A78">
      <w:pPr>
        <w:pStyle w:val="ListParagraph"/>
        <w:ind w:left="420"/>
        <w:rPr>
          <w:rFonts w:cstheme="minorHAnsi"/>
        </w:rPr>
      </w:pPr>
    </w:p>
    <w:p w14:paraId="6FCB030D" w14:textId="5A40EC7A" w:rsidR="00C508C5" w:rsidRDefault="00C508C5" w:rsidP="00152A78">
      <w:pPr>
        <w:pStyle w:val="ListParagraph"/>
        <w:ind w:left="420"/>
        <w:rPr>
          <w:rFonts w:cstheme="minorHAnsi"/>
        </w:rPr>
      </w:pPr>
    </w:p>
    <w:p w14:paraId="07BCEDC0" w14:textId="75F981AA" w:rsidR="00C508C5" w:rsidRDefault="00C508C5" w:rsidP="00152A78">
      <w:pPr>
        <w:pStyle w:val="ListParagraph"/>
        <w:ind w:left="420"/>
        <w:rPr>
          <w:rFonts w:cstheme="minorHAnsi"/>
        </w:rPr>
      </w:pPr>
    </w:p>
    <w:p w14:paraId="7FF04952" w14:textId="7B07F68A" w:rsidR="00C508C5" w:rsidRPr="00CD1D5F" w:rsidRDefault="00CD1D5F" w:rsidP="00CD1D5F">
      <w:pPr>
        <w:pStyle w:val="ListParagraph"/>
        <w:ind w:left="420"/>
        <w:jc w:val="both"/>
        <w:rPr>
          <w:rFonts w:cstheme="minorHAnsi"/>
          <w:b/>
          <w:bCs/>
        </w:rPr>
      </w:pPr>
      <w:r w:rsidRPr="00CD1D5F">
        <w:rPr>
          <w:rFonts w:ascii="Arial" w:hAnsi="Arial" w:cs="Arial"/>
          <w:b/>
          <w:bCs/>
          <w:color w:val="000000"/>
          <w:sz w:val="21"/>
          <w:szCs w:val="21"/>
          <w:shd w:val="clear" w:color="auto" w:fill="FFFFFF"/>
        </w:rPr>
        <w:t>2.7) Discuss the cumulative values of the eigenvalues. How does it help you to decide on the optimum number of principal components? What do the eigenvectors indicate? Perform PCA and export the data of the Principal Component scores into a data frame.</w:t>
      </w:r>
    </w:p>
    <w:p w14:paraId="0C456BFD" w14:textId="0C95E370" w:rsidR="00A91DFB" w:rsidRDefault="00A91DFB" w:rsidP="00152A78">
      <w:pPr>
        <w:pStyle w:val="ListParagraph"/>
        <w:ind w:left="420"/>
        <w:rPr>
          <w:rFonts w:cstheme="minorHAnsi"/>
        </w:rPr>
      </w:pPr>
    </w:p>
    <w:p w14:paraId="6D42F9AE" w14:textId="505A75B3" w:rsidR="005A0231" w:rsidRPr="005A0231" w:rsidRDefault="005A0231" w:rsidP="00152A78">
      <w:pPr>
        <w:pStyle w:val="ListParagraph"/>
        <w:ind w:left="420"/>
        <w:rPr>
          <w:rFonts w:cstheme="minorHAnsi"/>
          <w:b/>
          <w:bCs/>
        </w:rPr>
      </w:pPr>
      <w:r w:rsidRPr="005A0231">
        <w:rPr>
          <w:rFonts w:cstheme="minorHAnsi"/>
          <w:b/>
          <w:bCs/>
        </w:rPr>
        <w:t>Eigen Values</w:t>
      </w:r>
    </w:p>
    <w:p w14:paraId="220B1517" w14:textId="4D50C647" w:rsidR="003C3C44" w:rsidRDefault="00DD2B85" w:rsidP="00152A78">
      <w:pPr>
        <w:pStyle w:val="ListParagraph"/>
        <w:ind w:left="420"/>
        <w:rPr>
          <w:rFonts w:cstheme="minorHAnsi"/>
        </w:rPr>
      </w:pPr>
      <w:r w:rsidRPr="00DD2B85">
        <w:rPr>
          <w:rFonts w:cstheme="minorHAnsi"/>
          <w:noProof/>
        </w:rPr>
        <w:drawing>
          <wp:inline distT="0" distB="0" distL="0" distR="0" wp14:anchorId="2ED37FF0" wp14:editId="67FF964B">
            <wp:extent cx="672095" cy="3130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90185" cy="3214812"/>
                    </a:xfrm>
                    <a:prstGeom prst="rect">
                      <a:avLst/>
                    </a:prstGeom>
                  </pic:spPr>
                </pic:pic>
              </a:graphicData>
            </a:graphic>
          </wp:inline>
        </w:drawing>
      </w:r>
    </w:p>
    <w:p w14:paraId="6C322EBA" w14:textId="11926B77" w:rsidR="003C3C44" w:rsidRDefault="00DD2B85" w:rsidP="002F3F71">
      <w:pPr>
        <w:pStyle w:val="ListParagraph"/>
        <w:ind w:left="420"/>
        <w:jc w:val="both"/>
        <w:rPr>
          <w:rFonts w:cstheme="minorHAnsi"/>
        </w:rPr>
      </w:pPr>
      <w:r>
        <w:rPr>
          <w:rFonts w:cstheme="minorHAnsi"/>
        </w:rPr>
        <w:t>Th</w:t>
      </w:r>
      <w:r w:rsidR="003601CD">
        <w:rPr>
          <w:rFonts w:cstheme="minorHAnsi"/>
        </w:rPr>
        <w:t xml:space="preserve">ese are the </w:t>
      </w:r>
      <w:r w:rsidR="00F624F4">
        <w:rPr>
          <w:rFonts w:cstheme="minorHAnsi"/>
        </w:rPr>
        <w:t>different principal components(PCA)</w:t>
      </w:r>
      <w:r w:rsidR="003601CD">
        <w:rPr>
          <w:rFonts w:cstheme="minorHAnsi"/>
        </w:rPr>
        <w:t xml:space="preserve"> that we have got from our dataset. These represent the total number of </w:t>
      </w:r>
      <w:r w:rsidR="00E318C0">
        <w:rPr>
          <w:rFonts w:cstheme="minorHAnsi"/>
        </w:rPr>
        <w:t>columns</w:t>
      </w:r>
      <w:r w:rsidR="003601CD">
        <w:rPr>
          <w:rFonts w:cstheme="minorHAnsi"/>
        </w:rPr>
        <w:t xml:space="preserve"> we had in dataset which is 17 and we have 17</w:t>
      </w:r>
      <w:r w:rsidR="00F624F4">
        <w:rPr>
          <w:rFonts w:cstheme="minorHAnsi"/>
        </w:rPr>
        <w:t>PCA</w:t>
      </w:r>
      <w:r w:rsidR="003601CD">
        <w:rPr>
          <w:rFonts w:cstheme="minorHAnsi"/>
        </w:rPr>
        <w:t xml:space="preserve">. The first </w:t>
      </w:r>
      <w:r w:rsidR="00F624F4">
        <w:rPr>
          <w:rFonts w:cstheme="minorHAnsi"/>
        </w:rPr>
        <w:t>PCA</w:t>
      </w:r>
      <w:r w:rsidR="003601CD">
        <w:rPr>
          <w:rFonts w:cstheme="minorHAnsi"/>
        </w:rPr>
        <w:t xml:space="preserve"> of 5.45 means that </w:t>
      </w:r>
      <w:r w:rsidR="00F624F4">
        <w:rPr>
          <w:rFonts w:cstheme="minorHAnsi"/>
        </w:rPr>
        <w:t xml:space="preserve">the amount of </w:t>
      </w:r>
      <w:r w:rsidR="003601CD">
        <w:rPr>
          <w:rFonts w:cstheme="minorHAnsi"/>
        </w:rPr>
        <w:t>data</w:t>
      </w:r>
      <w:r w:rsidR="00932F2C">
        <w:rPr>
          <w:rFonts w:cstheme="minorHAnsi"/>
        </w:rPr>
        <w:t xml:space="preserve"> that this contains. Which means there are al</w:t>
      </w:r>
      <w:r w:rsidR="00F828EB">
        <w:rPr>
          <w:rFonts w:cstheme="minorHAnsi"/>
        </w:rPr>
        <w:t>most 5</w:t>
      </w:r>
      <w:r w:rsidR="00932F2C">
        <w:rPr>
          <w:rFonts w:cstheme="minorHAnsi"/>
        </w:rPr>
        <w:t xml:space="preserve">.45 </w:t>
      </w:r>
      <w:r w:rsidR="00F828EB">
        <w:rPr>
          <w:rFonts w:cstheme="minorHAnsi"/>
        </w:rPr>
        <w:lastRenderedPageBreak/>
        <w:t xml:space="preserve">variables present in this particular </w:t>
      </w:r>
      <w:r w:rsidR="00932F2C">
        <w:rPr>
          <w:rFonts w:cstheme="minorHAnsi"/>
        </w:rPr>
        <w:t>PCA</w:t>
      </w:r>
      <w:r w:rsidR="00F828EB">
        <w:rPr>
          <w:rFonts w:cstheme="minorHAnsi"/>
        </w:rPr>
        <w:t xml:space="preserve">. </w:t>
      </w:r>
      <w:r w:rsidR="00E318C0">
        <w:rPr>
          <w:rFonts w:cstheme="minorHAnsi"/>
        </w:rPr>
        <w:t>So,</w:t>
      </w:r>
      <w:r w:rsidR="00F828EB">
        <w:rPr>
          <w:rFonts w:cstheme="minorHAnsi"/>
        </w:rPr>
        <w:t xml:space="preserve"> 5 </w:t>
      </w:r>
      <w:r w:rsidR="00F10513">
        <w:rPr>
          <w:rFonts w:cstheme="minorHAnsi"/>
        </w:rPr>
        <w:t>columns</w:t>
      </w:r>
      <w:r w:rsidR="00E318C0">
        <w:rPr>
          <w:rFonts w:cstheme="minorHAnsi"/>
        </w:rPr>
        <w:t xml:space="preserve"> of data </w:t>
      </w:r>
      <w:r w:rsidR="00746CA7">
        <w:rPr>
          <w:rFonts w:cstheme="minorHAnsi"/>
        </w:rPr>
        <w:t>are</w:t>
      </w:r>
      <w:r w:rsidR="00E318C0">
        <w:rPr>
          <w:rFonts w:cstheme="minorHAnsi"/>
        </w:rPr>
        <w:t xml:space="preserve"> reduced to 1 eigen </w:t>
      </w:r>
      <w:r w:rsidR="00F10513">
        <w:rPr>
          <w:rFonts w:cstheme="minorHAnsi"/>
        </w:rPr>
        <w:t>value. Furthermore, the 2</w:t>
      </w:r>
      <w:r w:rsidR="00F10513" w:rsidRPr="00F10513">
        <w:rPr>
          <w:rFonts w:cstheme="minorHAnsi"/>
          <w:vertAlign w:val="superscript"/>
        </w:rPr>
        <w:t>nd</w:t>
      </w:r>
      <w:r w:rsidR="00F10513">
        <w:rPr>
          <w:rFonts w:cstheme="minorHAnsi"/>
        </w:rPr>
        <w:t xml:space="preserve"> </w:t>
      </w:r>
      <w:r w:rsidR="00932F2C">
        <w:rPr>
          <w:rFonts w:cstheme="minorHAnsi"/>
        </w:rPr>
        <w:t>PCA</w:t>
      </w:r>
      <w:r w:rsidR="00F10513">
        <w:rPr>
          <w:rFonts w:cstheme="minorHAnsi"/>
        </w:rPr>
        <w:t xml:space="preserve"> contains 4.48 variable data in this particular </w:t>
      </w:r>
      <w:r w:rsidR="002F642C">
        <w:rPr>
          <w:rFonts w:cstheme="minorHAnsi"/>
        </w:rPr>
        <w:t>PCA</w:t>
      </w:r>
      <w:r w:rsidR="00746CA7">
        <w:rPr>
          <w:rFonts w:cstheme="minorHAnsi"/>
        </w:rPr>
        <w:t>.</w:t>
      </w:r>
      <w:r w:rsidR="00932F2C">
        <w:rPr>
          <w:rFonts w:cstheme="minorHAnsi"/>
        </w:rPr>
        <w:t xml:space="preserve"> </w:t>
      </w:r>
    </w:p>
    <w:p w14:paraId="39317D49" w14:textId="77777777" w:rsidR="004466B4" w:rsidRDefault="004466B4" w:rsidP="00152A78">
      <w:pPr>
        <w:pStyle w:val="ListParagraph"/>
        <w:ind w:left="420"/>
        <w:rPr>
          <w:rFonts w:cstheme="minorHAnsi"/>
        </w:rPr>
      </w:pPr>
    </w:p>
    <w:p w14:paraId="1EBDD4EE" w14:textId="0E829371" w:rsidR="00827DA4" w:rsidRPr="004466B4" w:rsidRDefault="00827DA4" w:rsidP="00152A78">
      <w:pPr>
        <w:pStyle w:val="ListParagraph"/>
        <w:ind w:left="420"/>
        <w:rPr>
          <w:rFonts w:cstheme="minorHAnsi"/>
          <w:b/>
          <w:bCs/>
        </w:rPr>
      </w:pPr>
      <w:r w:rsidRPr="004466B4">
        <w:rPr>
          <w:rFonts w:cstheme="minorHAnsi"/>
          <w:b/>
          <w:bCs/>
        </w:rPr>
        <w:t>Cumulative</w:t>
      </w:r>
      <w:r w:rsidR="00DE4896">
        <w:rPr>
          <w:rFonts w:cstheme="minorHAnsi"/>
          <w:b/>
          <w:bCs/>
        </w:rPr>
        <w:t xml:space="preserve"> distribution of eigen values(</w:t>
      </w:r>
      <w:r w:rsidRPr="004466B4">
        <w:rPr>
          <w:rFonts w:cstheme="minorHAnsi"/>
          <w:b/>
          <w:bCs/>
        </w:rPr>
        <w:t xml:space="preserve"> </w:t>
      </w:r>
      <w:r w:rsidR="004466B4" w:rsidRPr="004466B4">
        <w:rPr>
          <w:rFonts w:cstheme="minorHAnsi"/>
          <w:b/>
          <w:bCs/>
        </w:rPr>
        <w:t>PCA</w:t>
      </w:r>
      <w:r w:rsidR="00DE4896">
        <w:rPr>
          <w:rFonts w:cstheme="minorHAnsi"/>
          <w:b/>
          <w:bCs/>
        </w:rPr>
        <w:t>)</w:t>
      </w:r>
    </w:p>
    <w:p w14:paraId="4A0BE837" w14:textId="383F6D0B" w:rsidR="00827DA4" w:rsidRDefault="00827DA4" w:rsidP="00152A78">
      <w:pPr>
        <w:pStyle w:val="ListParagraph"/>
        <w:ind w:left="420"/>
        <w:rPr>
          <w:rFonts w:cstheme="minorHAnsi"/>
        </w:rPr>
      </w:pPr>
      <w:bookmarkStart w:id="4" w:name="CumulativePCA"/>
      <w:r w:rsidRPr="00827DA4">
        <w:rPr>
          <w:rFonts w:cstheme="minorHAnsi"/>
          <w:noProof/>
        </w:rPr>
        <w:drawing>
          <wp:inline distT="0" distB="0" distL="0" distR="0" wp14:anchorId="7447020E" wp14:editId="3CAAC304">
            <wp:extent cx="5943600" cy="6934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693420"/>
                    </a:xfrm>
                    <a:prstGeom prst="rect">
                      <a:avLst/>
                    </a:prstGeom>
                  </pic:spPr>
                </pic:pic>
              </a:graphicData>
            </a:graphic>
          </wp:inline>
        </w:drawing>
      </w:r>
      <w:bookmarkEnd w:id="4"/>
    </w:p>
    <w:p w14:paraId="5863222A" w14:textId="7CE96EB6" w:rsidR="003C3C44" w:rsidRDefault="004B0B07" w:rsidP="00152A78">
      <w:pPr>
        <w:pStyle w:val="ListParagraph"/>
        <w:ind w:left="420"/>
        <w:rPr>
          <w:rFonts w:cstheme="minorHAnsi"/>
        </w:rPr>
      </w:pPr>
      <w:bookmarkStart w:id="5" w:name="screeplot"/>
      <w:r w:rsidRPr="004B0B07">
        <w:rPr>
          <w:rFonts w:cstheme="minorHAnsi"/>
          <w:noProof/>
        </w:rPr>
        <w:drawing>
          <wp:inline distT="0" distB="0" distL="0" distR="0" wp14:anchorId="224939ED" wp14:editId="63B9E1FA">
            <wp:extent cx="4001725" cy="2197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77051" cy="2238457"/>
                    </a:xfrm>
                    <a:prstGeom prst="rect">
                      <a:avLst/>
                    </a:prstGeom>
                  </pic:spPr>
                </pic:pic>
              </a:graphicData>
            </a:graphic>
          </wp:inline>
        </w:drawing>
      </w:r>
      <w:bookmarkEnd w:id="5"/>
    </w:p>
    <w:p w14:paraId="6ADC1C54" w14:textId="6F8E5E9F" w:rsidR="00AD7AFB" w:rsidRPr="00E014F5" w:rsidRDefault="00AD7AFB" w:rsidP="002F3F71">
      <w:pPr>
        <w:pStyle w:val="ListParagraph"/>
        <w:ind w:left="420"/>
        <w:jc w:val="both"/>
        <w:rPr>
          <w:rFonts w:cstheme="minorHAnsi"/>
        </w:rPr>
      </w:pPr>
      <w:r>
        <w:rPr>
          <w:rFonts w:cstheme="minorHAnsi"/>
        </w:rPr>
        <w:t xml:space="preserve">Above we can see the </w:t>
      </w:r>
      <w:hyperlink w:anchor="CumulativePCA" w:history="1">
        <w:r w:rsidRPr="001565E2">
          <w:rPr>
            <w:rStyle w:val="Hyperlink"/>
            <w:rFonts w:cstheme="minorHAnsi"/>
          </w:rPr>
          <w:t>cumulative values</w:t>
        </w:r>
      </w:hyperlink>
      <w:r>
        <w:rPr>
          <w:rFonts w:cstheme="minorHAnsi"/>
        </w:rPr>
        <w:t xml:space="preserve"> of the PCA </w:t>
      </w:r>
      <w:r w:rsidR="003D46EA">
        <w:rPr>
          <w:rFonts w:cstheme="minorHAnsi"/>
        </w:rPr>
        <w:t xml:space="preserve">and the scree plot. The cumulative values of PCA are got by adding each PCA and from this we can decide how much </w:t>
      </w:r>
      <w:r w:rsidR="00F51613">
        <w:rPr>
          <w:rFonts w:cstheme="minorHAnsi"/>
        </w:rPr>
        <w:t xml:space="preserve">percentage of data do we need for our business. For </w:t>
      </w:r>
      <w:r w:rsidR="000F17EB">
        <w:rPr>
          <w:rFonts w:cstheme="minorHAnsi"/>
        </w:rPr>
        <w:t>e.g.</w:t>
      </w:r>
      <w:r w:rsidR="00F51613">
        <w:rPr>
          <w:rFonts w:cstheme="minorHAnsi"/>
        </w:rPr>
        <w:t xml:space="preserve"> from the values </w:t>
      </w:r>
      <w:r w:rsidR="00706E6C">
        <w:rPr>
          <w:rFonts w:cstheme="minorHAnsi"/>
        </w:rPr>
        <w:t xml:space="preserve">if we decide we need around 71% of data for our business we go with 4 PCA which gives us 71% of information of our dataset. </w:t>
      </w:r>
      <w:r w:rsidR="00CB37CF">
        <w:rPr>
          <w:rFonts w:cstheme="minorHAnsi"/>
        </w:rPr>
        <w:t>So,</w:t>
      </w:r>
      <w:r w:rsidR="00706E6C">
        <w:rPr>
          <w:rFonts w:cstheme="minorHAnsi"/>
        </w:rPr>
        <w:t xml:space="preserve"> from 18 variables</w:t>
      </w:r>
      <w:r w:rsidR="00044CB8">
        <w:rPr>
          <w:rFonts w:cstheme="minorHAnsi"/>
        </w:rPr>
        <w:t xml:space="preserve"> in our original dataset we can now say that we </w:t>
      </w:r>
      <w:r w:rsidR="009304C2">
        <w:rPr>
          <w:rFonts w:cstheme="minorHAnsi"/>
        </w:rPr>
        <w:t xml:space="preserve">need only 4 PCA which will give us 71% of the information </w:t>
      </w:r>
      <w:r w:rsidR="000F17EB">
        <w:rPr>
          <w:rFonts w:cstheme="minorHAnsi"/>
        </w:rPr>
        <w:t xml:space="preserve">of the same dataset. </w:t>
      </w:r>
    </w:p>
    <w:p w14:paraId="163CDE57" w14:textId="3C9E38F0" w:rsidR="001437F4" w:rsidRDefault="00CB37CF" w:rsidP="002F3F71">
      <w:pPr>
        <w:pStyle w:val="ListParagraph"/>
        <w:ind w:left="420"/>
        <w:jc w:val="both"/>
        <w:rPr>
          <w:rFonts w:cstheme="minorHAnsi"/>
        </w:rPr>
      </w:pPr>
      <w:r>
        <w:rPr>
          <w:rFonts w:cstheme="minorHAnsi"/>
        </w:rPr>
        <w:t>In the scree plot the point where the steep slope start is called the elbow, and this gives us an indication how many PCA are good to take for the business. Here in the above scree plot the elbow</w:t>
      </w:r>
      <w:r w:rsidR="004B0B07">
        <w:rPr>
          <w:rFonts w:cstheme="minorHAnsi"/>
        </w:rPr>
        <w:t>(</w:t>
      </w:r>
      <w:hyperlink w:anchor="screeplot" w:history="1">
        <w:r w:rsidR="004B0B07" w:rsidRPr="004B0B07">
          <w:rPr>
            <w:rStyle w:val="Hyperlink"/>
            <w:rFonts w:cstheme="minorHAnsi"/>
          </w:rPr>
          <w:t>circled in the image</w:t>
        </w:r>
      </w:hyperlink>
      <w:r w:rsidR="004B0B07">
        <w:rPr>
          <w:rFonts w:cstheme="minorHAnsi"/>
        </w:rPr>
        <w:t>)</w:t>
      </w:r>
      <w:r>
        <w:rPr>
          <w:rFonts w:cstheme="minorHAnsi"/>
        </w:rPr>
        <w:t xml:space="preserve"> start after the 3</w:t>
      </w:r>
      <w:r w:rsidRPr="00CB37CF">
        <w:rPr>
          <w:rFonts w:cstheme="minorHAnsi"/>
          <w:vertAlign w:val="superscript"/>
        </w:rPr>
        <w:t>rd</w:t>
      </w:r>
      <w:r>
        <w:rPr>
          <w:rFonts w:cstheme="minorHAnsi"/>
        </w:rPr>
        <w:t xml:space="preserve"> PCA and we have taken one more extra PCA for this particular </w:t>
      </w:r>
      <w:r w:rsidR="00E40220">
        <w:rPr>
          <w:rFonts w:cstheme="minorHAnsi"/>
        </w:rPr>
        <w:t xml:space="preserve">data. </w:t>
      </w:r>
    </w:p>
    <w:p w14:paraId="1CFB1672" w14:textId="6798E349" w:rsidR="00F5196E" w:rsidRDefault="00F5196E" w:rsidP="002279A2">
      <w:pPr>
        <w:pStyle w:val="ListParagraph"/>
        <w:ind w:left="420"/>
        <w:rPr>
          <w:rFonts w:cstheme="minorHAnsi"/>
        </w:rPr>
      </w:pPr>
    </w:p>
    <w:p w14:paraId="6F54597C" w14:textId="1A4CA2D8" w:rsidR="00F5196E" w:rsidRPr="00C9350C" w:rsidRDefault="00F5196E" w:rsidP="002279A2">
      <w:pPr>
        <w:pStyle w:val="ListParagraph"/>
        <w:ind w:left="420"/>
        <w:rPr>
          <w:rFonts w:cstheme="minorHAnsi"/>
          <w:b/>
          <w:bCs/>
        </w:rPr>
      </w:pPr>
      <w:r w:rsidRPr="00C9350C">
        <w:rPr>
          <w:rFonts w:cstheme="minorHAnsi"/>
          <w:b/>
          <w:bCs/>
        </w:rPr>
        <w:t>Eigen Vectors:</w:t>
      </w:r>
    </w:p>
    <w:p w14:paraId="090FF8FC" w14:textId="41C3E1A4" w:rsidR="000860EC" w:rsidRPr="00CB37CF" w:rsidRDefault="004309AD" w:rsidP="002F3F71">
      <w:pPr>
        <w:pStyle w:val="ListParagraph"/>
        <w:ind w:left="420"/>
        <w:jc w:val="both"/>
        <w:rPr>
          <w:rFonts w:cstheme="minorHAnsi"/>
        </w:rPr>
      </w:pPr>
      <w:r>
        <w:rPr>
          <w:rFonts w:ascii="Helvetica" w:hAnsi="Helvetica" w:cs="Helvetica"/>
          <w:color w:val="000000"/>
          <w:sz w:val="21"/>
          <w:szCs w:val="21"/>
          <w:shd w:val="clear" w:color="auto" w:fill="FFFFFF"/>
        </w:rPr>
        <w:t xml:space="preserve">Each row corresponds to the principal component. </w:t>
      </w:r>
      <w:r w:rsidR="00312638">
        <w:rPr>
          <w:rFonts w:ascii="Helvetica" w:hAnsi="Helvetica" w:cs="Helvetica"/>
          <w:color w:val="000000"/>
          <w:sz w:val="21"/>
          <w:szCs w:val="21"/>
          <w:shd w:val="clear" w:color="auto" w:fill="FFFFFF"/>
        </w:rPr>
        <w:t>Row 0 below corresponds to PC1(</w:t>
      </w:r>
      <w:r w:rsidR="001C0CEF">
        <w:rPr>
          <w:rFonts w:ascii="Helvetica" w:hAnsi="Helvetica" w:cs="Helvetica"/>
          <w:color w:val="000000"/>
          <w:sz w:val="21"/>
          <w:szCs w:val="21"/>
          <w:shd w:val="clear" w:color="auto" w:fill="FFFFFF"/>
        </w:rPr>
        <w:t xml:space="preserve">5.45) which we saw above. </w:t>
      </w:r>
      <w:r w:rsidR="00DA6B8D">
        <w:rPr>
          <w:rFonts w:ascii="Helvetica" w:hAnsi="Helvetica" w:cs="Helvetica"/>
          <w:color w:val="000000"/>
          <w:sz w:val="21"/>
          <w:szCs w:val="21"/>
          <w:shd w:val="clear" w:color="auto" w:fill="FFFFFF"/>
        </w:rPr>
        <w:t>E</w:t>
      </w:r>
      <w:r w:rsidR="000860EC">
        <w:rPr>
          <w:rFonts w:ascii="Helvetica" w:hAnsi="Helvetica" w:cs="Helvetica"/>
          <w:color w:val="000000"/>
          <w:sz w:val="21"/>
          <w:szCs w:val="21"/>
          <w:shd w:val="clear" w:color="auto" w:fill="FFFFFF"/>
        </w:rPr>
        <w:t xml:space="preserve">igen vector is the contribution of each variable making towards each Principal component. Each PCA will have the data of all the variables. For e.g. 1st eigen vector will have contribution of each 17 variables towards the first principal component. </w:t>
      </w:r>
      <w:r w:rsidR="00DA6B8D">
        <w:rPr>
          <w:rFonts w:ascii="Helvetica" w:hAnsi="Helvetica" w:cs="Helvetica"/>
          <w:color w:val="000000"/>
          <w:sz w:val="21"/>
          <w:szCs w:val="21"/>
          <w:shd w:val="clear" w:color="auto" w:fill="FFFFFF"/>
        </w:rPr>
        <w:t>That is</w:t>
      </w:r>
      <w:r w:rsidR="000860EC">
        <w:rPr>
          <w:rFonts w:ascii="Helvetica" w:hAnsi="Helvetica" w:cs="Helvetica"/>
          <w:color w:val="000000"/>
          <w:sz w:val="21"/>
          <w:szCs w:val="21"/>
          <w:shd w:val="clear" w:color="auto" w:fill="FFFFFF"/>
        </w:rPr>
        <w:t xml:space="preserve"> why we see 17 values in each vector and there are total 17 vectors for each principal component.</w:t>
      </w:r>
      <w:r w:rsidR="002B3E38">
        <w:rPr>
          <w:rFonts w:ascii="Helvetica" w:hAnsi="Helvetica" w:cs="Helvetica"/>
          <w:color w:val="000000"/>
          <w:sz w:val="21"/>
          <w:szCs w:val="21"/>
          <w:shd w:val="clear" w:color="auto" w:fill="FFFFFF"/>
        </w:rPr>
        <w:t xml:space="preserve"> Each </w:t>
      </w:r>
      <w:r w:rsidR="002F3F71">
        <w:rPr>
          <w:rFonts w:ascii="Helvetica" w:hAnsi="Helvetica" w:cs="Helvetica"/>
          <w:color w:val="000000"/>
          <w:sz w:val="21"/>
          <w:szCs w:val="21"/>
          <w:shd w:val="clear" w:color="auto" w:fill="FFFFFF"/>
        </w:rPr>
        <w:t>column</w:t>
      </w:r>
      <w:r w:rsidR="002B3E38">
        <w:rPr>
          <w:rFonts w:ascii="Helvetica" w:hAnsi="Helvetica" w:cs="Helvetica"/>
          <w:color w:val="000000"/>
          <w:sz w:val="21"/>
          <w:szCs w:val="21"/>
          <w:shd w:val="clear" w:color="auto" w:fill="FFFFFF"/>
        </w:rPr>
        <w:t xml:space="preserve"> corresponds to the original variables. </w:t>
      </w:r>
    </w:p>
    <w:p w14:paraId="0FA1C897" w14:textId="47BD33E2" w:rsidR="00BC79B2" w:rsidRDefault="00BC79B2" w:rsidP="002279A2">
      <w:pPr>
        <w:pStyle w:val="ListParagraph"/>
        <w:ind w:left="420"/>
        <w:rPr>
          <w:rFonts w:cstheme="minorHAnsi"/>
        </w:rPr>
      </w:pPr>
    </w:p>
    <w:p w14:paraId="407C45FC" w14:textId="1C9555E5" w:rsidR="00F5196E" w:rsidRDefault="00F5196E" w:rsidP="002279A2">
      <w:pPr>
        <w:pStyle w:val="ListParagraph"/>
        <w:ind w:left="420"/>
        <w:rPr>
          <w:rFonts w:cstheme="minorHAnsi"/>
        </w:rPr>
      </w:pPr>
      <w:r w:rsidRPr="00F5196E">
        <w:rPr>
          <w:rFonts w:cstheme="minorHAnsi"/>
          <w:noProof/>
        </w:rPr>
        <w:lastRenderedPageBreak/>
        <w:drawing>
          <wp:inline distT="0" distB="0" distL="0" distR="0" wp14:anchorId="280CFD32" wp14:editId="376BC62B">
            <wp:extent cx="5943600" cy="20853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085340"/>
                    </a:xfrm>
                    <a:prstGeom prst="rect">
                      <a:avLst/>
                    </a:prstGeom>
                  </pic:spPr>
                </pic:pic>
              </a:graphicData>
            </a:graphic>
          </wp:inline>
        </w:drawing>
      </w:r>
    </w:p>
    <w:p w14:paraId="05FB2085" w14:textId="0E1B46BE" w:rsidR="005256DE" w:rsidRDefault="005256DE" w:rsidP="002279A2">
      <w:pPr>
        <w:pStyle w:val="ListParagraph"/>
        <w:ind w:left="420"/>
        <w:rPr>
          <w:rFonts w:cstheme="minorHAnsi"/>
        </w:rPr>
      </w:pPr>
    </w:p>
    <w:p w14:paraId="477591E2" w14:textId="046A610C" w:rsidR="005256DE" w:rsidRDefault="005256DE" w:rsidP="002279A2">
      <w:pPr>
        <w:pStyle w:val="ListParagraph"/>
        <w:ind w:left="420"/>
        <w:rPr>
          <w:rFonts w:cstheme="minorHAnsi"/>
        </w:rPr>
      </w:pPr>
    </w:p>
    <w:p w14:paraId="0019C9F4" w14:textId="786538C7" w:rsidR="005256DE" w:rsidRDefault="005256DE" w:rsidP="002279A2">
      <w:pPr>
        <w:pStyle w:val="ListParagraph"/>
        <w:ind w:left="420"/>
        <w:rPr>
          <w:rFonts w:cstheme="minorHAnsi"/>
        </w:rPr>
      </w:pPr>
    </w:p>
    <w:p w14:paraId="5E4031C3" w14:textId="1F95CF51" w:rsidR="005256DE" w:rsidRDefault="00DB21E7" w:rsidP="002279A2">
      <w:pPr>
        <w:pStyle w:val="ListParagraph"/>
        <w:ind w:left="420"/>
        <w:rPr>
          <w:rFonts w:cstheme="minorHAnsi"/>
        </w:rPr>
      </w:pPr>
      <w:r>
        <w:rPr>
          <w:rFonts w:cstheme="minorHAnsi"/>
        </w:rPr>
        <w:t xml:space="preserve">PCA </w:t>
      </w:r>
      <w:r w:rsidR="00DD23DC">
        <w:rPr>
          <w:rFonts w:cstheme="minorHAnsi"/>
        </w:rPr>
        <w:t>Decomposition:</w:t>
      </w:r>
    </w:p>
    <w:p w14:paraId="3015B530" w14:textId="513F26F9" w:rsidR="005256DE" w:rsidRDefault="00DB21E7" w:rsidP="002279A2">
      <w:pPr>
        <w:pStyle w:val="ListParagraph"/>
        <w:ind w:left="420"/>
        <w:rPr>
          <w:rFonts w:cstheme="minorHAnsi"/>
        </w:rPr>
      </w:pPr>
      <w:r w:rsidRPr="00DB21E7">
        <w:rPr>
          <w:rFonts w:cstheme="minorHAnsi"/>
          <w:noProof/>
        </w:rPr>
        <w:drawing>
          <wp:inline distT="0" distB="0" distL="0" distR="0" wp14:anchorId="32D4F284" wp14:editId="15361D3E">
            <wp:extent cx="5943600" cy="170878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708785"/>
                    </a:xfrm>
                    <a:prstGeom prst="rect">
                      <a:avLst/>
                    </a:prstGeom>
                  </pic:spPr>
                </pic:pic>
              </a:graphicData>
            </a:graphic>
          </wp:inline>
        </w:drawing>
      </w:r>
    </w:p>
    <w:p w14:paraId="7EC70268" w14:textId="33B45BD3" w:rsidR="00DD23DC" w:rsidRDefault="00DD23DC" w:rsidP="002279A2">
      <w:pPr>
        <w:pStyle w:val="ListParagraph"/>
        <w:ind w:left="420"/>
        <w:rPr>
          <w:rFonts w:cstheme="minorHAnsi"/>
        </w:rPr>
      </w:pPr>
    </w:p>
    <w:p w14:paraId="293373DD" w14:textId="574658C6" w:rsidR="00DD23DC" w:rsidRPr="007247C8" w:rsidRDefault="00C9350C" w:rsidP="002279A2">
      <w:pPr>
        <w:pStyle w:val="ListParagraph"/>
        <w:ind w:left="420"/>
        <w:rPr>
          <w:rFonts w:cstheme="minorHAnsi"/>
          <w:b/>
          <w:bCs/>
        </w:rPr>
      </w:pPr>
      <w:r w:rsidRPr="007247C8">
        <w:rPr>
          <w:rFonts w:cstheme="minorHAnsi"/>
          <w:b/>
          <w:bCs/>
        </w:rPr>
        <w:t>PCA components:</w:t>
      </w:r>
    </w:p>
    <w:p w14:paraId="3CFB597C" w14:textId="1D6AFCEF" w:rsidR="005256DE" w:rsidRDefault="007247C8" w:rsidP="002279A2">
      <w:pPr>
        <w:pStyle w:val="ListParagraph"/>
        <w:ind w:left="420"/>
        <w:rPr>
          <w:rFonts w:cstheme="minorHAnsi"/>
        </w:rPr>
      </w:pPr>
      <w:r w:rsidRPr="007247C8">
        <w:rPr>
          <w:rFonts w:cstheme="minorHAnsi"/>
          <w:noProof/>
        </w:rPr>
        <w:drawing>
          <wp:inline distT="0" distB="0" distL="0" distR="0" wp14:anchorId="02BF94AA" wp14:editId="233E05A3">
            <wp:extent cx="5943600" cy="90995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909955"/>
                    </a:xfrm>
                    <a:prstGeom prst="rect">
                      <a:avLst/>
                    </a:prstGeom>
                  </pic:spPr>
                </pic:pic>
              </a:graphicData>
            </a:graphic>
          </wp:inline>
        </w:drawing>
      </w:r>
    </w:p>
    <w:p w14:paraId="2C761193" w14:textId="34C0088D" w:rsidR="007247C8" w:rsidRDefault="007247C8" w:rsidP="002279A2">
      <w:pPr>
        <w:pStyle w:val="ListParagraph"/>
        <w:ind w:left="420"/>
        <w:rPr>
          <w:rFonts w:cstheme="minorHAnsi"/>
        </w:rPr>
      </w:pPr>
    </w:p>
    <w:p w14:paraId="4614E5D5" w14:textId="6D4507BF" w:rsidR="007247C8" w:rsidRDefault="007247C8" w:rsidP="002279A2">
      <w:pPr>
        <w:pStyle w:val="ListParagraph"/>
        <w:ind w:left="420"/>
        <w:rPr>
          <w:rFonts w:cstheme="minorHAnsi"/>
        </w:rPr>
      </w:pPr>
      <w:r w:rsidRPr="007247C8">
        <w:rPr>
          <w:rFonts w:cstheme="minorHAnsi"/>
          <w:noProof/>
        </w:rPr>
        <w:lastRenderedPageBreak/>
        <w:drawing>
          <wp:inline distT="0" distB="0" distL="0" distR="0" wp14:anchorId="4750023E" wp14:editId="40ED4D39">
            <wp:extent cx="5943600" cy="26968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696845"/>
                    </a:xfrm>
                    <a:prstGeom prst="rect">
                      <a:avLst/>
                    </a:prstGeom>
                  </pic:spPr>
                </pic:pic>
              </a:graphicData>
            </a:graphic>
          </wp:inline>
        </w:drawing>
      </w:r>
    </w:p>
    <w:p w14:paraId="0C470CD9" w14:textId="1F6086F9" w:rsidR="00FC12F0" w:rsidRDefault="00FC12F0" w:rsidP="002F3F71">
      <w:pPr>
        <w:pStyle w:val="ListParagraph"/>
        <w:ind w:left="420"/>
        <w:jc w:val="both"/>
        <w:rPr>
          <w:rFonts w:cstheme="minorHAnsi"/>
        </w:rPr>
      </w:pPr>
      <w:r>
        <w:rPr>
          <w:rFonts w:cstheme="minorHAnsi"/>
        </w:rPr>
        <w:t xml:space="preserve">Above we can see the </w:t>
      </w:r>
      <w:r w:rsidR="002F3761">
        <w:rPr>
          <w:rFonts w:cstheme="minorHAnsi"/>
        </w:rPr>
        <w:t xml:space="preserve">data frame of the 4 PCA component that we have selected. </w:t>
      </w:r>
      <w:r w:rsidR="006005B8">
        <w:rPr>
          <w:rFonts w:cstheme="minorHAnsi"/>
        </w:rPr>
        <w:t xml:space="preserve">The above heatmap shows the values of each PC and the amount of contribution by each variable to that particular principal component. </w:t>
      </w:r>
      <w:r w:rsidR="00F824FB">
        <w:rPr>
          <w:rFonts w:cstheme="minorHAnsi"/>
        </w:rPr>
        <w:tab/>
      </w:r>
    </w:p>
    <w:p w14:paraId="5526C557" w14:textId="6D2391C8" w:rsidR="000F47BF" w:rsidRDefault="000F47BF" w:rsidP="002279A2">
      <w:pPr>
        <w:pStyle w:val="ListParagraph"/>
        <w:ind w:left="420"/>
        <w:rPr>
          <w:rFonts w:cstheme="minorHAnsi"/>
        </w:rPr>
      </w:pPr>
    </w:p>
    <w:p w14:paraId="0525B76C" w14:textId="77777777" w:rsidR="000F47BF" w:rsidRPr="007509D2" w:rsidRDefault="000F47BF" w:rsidP="000F47BF">
      <w:pPr>
        <w:pStyle w:val="ListParagraph"/>
        <w:ind w:left="420"/>
        <w:rPr>
          <w:rFonts w:cstheme="minorHAnsi"/>
          <w:b/>
          <w:bCs/>
        </w:rPr>
      </w:pPr>
      <w:r w:rsidRPr="007509D2">
        <w:rPr>
          <w:rFonts w:cstheme="minorHAnsi"/>
          <w:b/>
          <w:bCs/>
        </w:rPr>
        <w:t>Shape after reduced data:</w:t>
      </w:r>
    </w:p>
    <w:p w14:paraId="089CA064" w14:textId="7BC1E42E" w:rsidR="000F47BF" w:rsidRDefault="000F47BF" w:rsidP="002279A2">
      <w:pPr>
        <w:pStyle w:val="ListParagraph"/>
        <w:ind w:left="420"/>
        <w:rPr>
          <w:rFonts w:cstheme="minorHAnsi"/>
        </w:rPr>
      </w:pPr>
    </w:p>
    <w:p w14:paraId="585BC054" w14:textId="52EE4E07" w:rsidR="000F47BF" w:rsidRDefault="000F47BF" w:rsidP="002279A2">
      <w:pPr>
        <w:pStyle w:val="ListParagraph"/>
        <w:ind w:left="420"/>
        <w:rPr>
          <w:rFonts w:cstheme="minorHAnsi"/>
        </w:rPr>
      </w:pPr>
      <w:r w:rsidRPr="00E16F64">
        <w:rPr>
          <w:rFonts w:cstheme="minorHAnsi"/>
          <w:noProof/>
        </w:rPr>
        <w:drawing>
          <wp:inline distT="0" distB="0" distL="0" distR="0" wp14:anchorId="1B343185" wp14:editId="3C5C8007">
            <wp:extent cx="1409700" cy="627716"/>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20553" cy="632549"/>
                    </a:xfrm>
                    <a:prstGeom prst="rect">
                      <a:avLst/>
                    </a:prstGeom>
                  </pic:spPr>
                </pic:pic>
              </a:graphicData>
            </a:graphic>
          </wp:inline>
        </w:drawing>
      </w:r>
    </w:p>
    <w:p w14:paraId="1515AE8A" w14:textId="12FA6D99" w:rsidR="006005B8" w:rsidRDefault="006005B8" w:rsidP="002279A2">
      <w:pPr>
        <w:pStyle w:val="ListParagraph"/>
        <w:ind w:left="420"/>
        <w:rPr>
          <w:rFonts w:cstheme="minorHAnsi"/>
        </w:rPr>
      </w:pPr>
    </w:p>
    <w:p w14:paraId="2C4B4560" w14:textId="5D509BBC" w:rsidR="000F47BF" w:rsidRDefault="00F10E1E" w:rsidP="002279A2">
      <w:pPr>
        <w:pStyle w:val="ListParagraph"/>
        <w:ind w:left="420"/>
        <w:rPr>
          <w:rFonts w:ascii="Arial" w:hAnsi="Arial" w:cs="Arial"/>
          <w:b/>
          <w:bCs/>
          <w:color w:val="000000"/>
          <w:sz w:val="21"/>
          <w:szCs w:val="21"/>
          <w:shd w:val="clear" w:color="auto" w:fill="FFFFFF"/>
        </w:rPr>
      </w:pPr>
      <w:r w:rsidRPr="00F10E1E">
        <w:rPr>
          <w:rFonts w:ascii="Arial" w:hAnsi="Arial" w:cs="Arial"/>
          <w:b/>
          <w:bCs/>
          <w:color w:val="000000"/>
          <w:sz w:val="21"/>
          <w:szCs w:val="21"/>
          <w:shd w:val="clear" w:color="auto" w:fill="FFFFFF"/>
        </w:rPr>
        <w:t>2.8) Mention the business implication of using the Principal Component Analysis for this case study.</w:t>
      </w:r>
    </w:p>
    <w:p w14:paraId="78735C1A" w14:textId="122A82CD" w:rsidR="00F10E1E" w:rsidRDefault="00F10E1E" w:rsidP="002279A2">
      <w:pPr>
        <w:pStyle w:val="ListParagraph"/>
        <w:ind w:left="420"/>
        <w:rPr>
          <w:rFonts w:ascii="Arial" w:hAnsi="Arial" w:cs="Arial"/>
          <w:b/>
          <w:bCs/>
          <w:color w:val="000000"/>
          <w:sz w:val="21"/>
          <w:szCs w:val="21"/>
          <w:shd w:val="clear" w:color="auto" w:fill="FFFFFF"/>
        </w:rPr>
      </w:pPr>
    </w:p>
    <w:p w14:paraId="2EB9760B" w14:textId="77777777" w:rsidR="000A469F" w:rsidRDefault="00853255" w:rsidP="007D6C81">
      <w:pPr>
        <w:pStyle w:val="ListParagraph"/>
        <w:ind w:left="420"/>
        <w:jc w:val="both"/>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From the principal component </w:t>
      </w:r>
      <w:r w:rsidR="00743CB9">
        <w:rPr>
          <w:rFonts w:ascii="Arial" w:hAnsi="Arial" w:cs="Arial"/>
          <w:color w:val="000000"/>
          <w:sz w:val="21"/>
          <w:szCs w:val="21"/>
          <w:shd w:val="clear" w:color="auto" w:fill="FFFFFF"/>
        </w:rPr>
        <w:t>analysis,</w:t>
      </w:r>
      <w:r>
        <w:rPr>
          <w:rFonts w:ascii="Arial" w:hAnsi="Arial" w:cs="Arial"/>
          <w:color w:val="000000"/>
          <w:sz w:val="21"/>
          <w:szCs w:val="21"/>
          <w:shd w:val="clear" w:color="auto" w:fill="FFFFFF"/>
        </w:rPr>
        <w:t xml:space="preserve"> we can say that PC1 has captured 32% of the data</w:t>
      </w:r>
      <w:r w:rsidR="004414BE">
        <w:rPr>
          <w:rFonts w:ascii="Arial" w:hAnsi="Arial" w:cs="Arial"/>
          <w:color w:val="000000"/>
          <w:sz w:val="21"/>
          <w:szCs w:val="21"/>
          <w:shd w:val="clear" w:color="auto" w:fill="FFFFFF"/>
        </w:rPr>
        <w:t xml:space="preserve"> from all the variables</w:t>
      </w:r>
      <w:r w:rsidR="00743CB9">
        <w:rPr>
          <w:rFonts w:ascii="Arial" w:hAnsi="Arial" w:cs="Arial"/>
          <w:color w:val="000000"/>
          <w:sz w:val="21"/>
          <w:szCs w:val="21"/>
          <w:shd w:val="clear" w:color="auto" w:fill="FFFFFF"/>
        </w:rPr>
        <w:t>. From the loading values of the PCA</w:t>
      </w:r>
      <w:r w:rsidR="00511A43">
        <w:rPr>
          <w:rFonts w:ascii="Arial" w:hAnsi="Arial" w:cs="Arial"/>
          <w:color w:val="000000"/>
          <w:sz w:val="21"/>
          <w:szCs w:val="21"/>
          <w:shd w:val="clear" w:color="auto" w:fill="FFFFFF"/>
        </w:rPr>
        <w:t xml:space="preserve"> we can see PC1</w:t>
      </w:r>
      <w:r w:rsidR="005D7A96">
        <w:rPr>
          <w:rFonts w:ascii="Arial" w:hAnsi="Arial" w:cs="Arial"/>
          <w:color w:val="000000"/>
          <w:sz w:val="21"/>
          <w:szCs w:val="21"/>
          <w:shd w:val="clear" w:color="auto" w:fill="FFFFFF"/>
        </w:rPr>
        <w:t xml:space="preserve"> is having a constant loading</w:t>
      </w:r>
      <w:r w:rsidR="00EC39AD">
        <w:rPr>
          <w:rFonts w:ascii="Arial" w:hAnsi="Arial" w:cs="Arial"/>
          <w:color w:val="000000"/>
          <w:sz w:val="21"/>
          <w:szCs w:val="21"/>
          <w:shd w:val="clear" w:color="auto" w:fill="FFFFFF"/>
        </w:rPr>
        <w:t xml:space="preserve"> there are no variables which are highly </w:t>
      </w:r>
      <w:r w:rsidR="00393E2B">
        <w:rPr>
          <w:rFonts w:ascii="Arial" w:hAnsi="Arial" w:cs="Arial"/>
          <w:color w:val="000000"/>
          <w:sz w:val="21"/>
          <w:szCs w:val="21"/>
          <w:shd w:val="clear" w:color="auto" w:fill="FFFFFF"/>
        </w:rPr>
        <w:t>correlated or de</w:t>
      </w:r>
      <w:r w:rsidR="00C8078D">
        <w:rPr>
          <w:rFonts w:ascii="Arial" w:hAnsi="Arial" w:cs="Arial"/>
          <w:color w:val="000000"/>
          <w:sz w:val="21"/>
          <w:szCs w:val="21"/>
          <w:shd w:val="clear" w:color="auto" w:fill="FFFFFF"/>
        </w:rPr>
        <w:t>v</w:t>
      </w:r>
      <w:r w:rsidR="00393E2B">
        <w:rPr>
          <w:rFonts w:ascii="Arial" w:hAnsi="Arial" w:cs="Arial"/>
          <w:color w:val="000000"/>
          <w:sz w:val="21"/>
          <w:szCs w:val="21"/>
          <w:shd w:val="clear" w:color="auto" w:fill="FFFFFF"/>
        </w:rPr>
        <w:t>oted</w:t>
      </w:r>
      <w:r w:rsidR="00EC39AD">
        <w:rPr>
          <w:rFonts w:ascii="Arial" w:hAnsi="Arial" w:cs="Arial"/>
          <w:color w:val="000000"/>
          <w:sz w:val="21"/>
          <w:szCs w:val="21"/>
          <w:shd w:val="clear" w:color="auto" w:fill="FFFFFF"/>
        </w:rPr>
        <w:t xml:space="preserve"> to this particular principal component. </w:t>
      </w:r>
      <w:r w:rsidR="00311374">
        <w:rPr>
          <w:rFonts w:ascii="Arial" w:hAnsi="Arial" w:cs="Arial"/>
          <w:color w:val="000000"/>
          <w:sz w:val="21"/>
          <w:szCs w:val="21"/>
          <w:shd w:val="clear" w:color="auto" w:fill="FFFFFF"/>
        </w:rPr>
        <w:t>For the 2</w:t>
      </w:r>
      <w:r w:rsidR="00311374" w:rsidRPr="00311374">
        <w:rPr>
          <w:rFonts w:ascii="Arial" w:hAnsi="Arial" w:cs="Arial"/>
          <w:color w:val="000000"/>
          <w:sz w:val="21"/>
          <w:szCs w:val="21"/>
          <w:shd w:val="clear" w:color="auto" w:fill="FFFFFF"/>
          <w:vertAlign w:val="superscript"/>
        </w:rPr>
        <w:t>nd</w:t>
      </w:r>
      <w:r w:rsidR="00311374">
        <w:rPr>
          <w:rFonts w:ascii="Arial" w:hAnsi="Arial" w:cs="Arial"/>
          <w:color w:val="000000"/>
          <w:sz w:val="21"/>
          <w:szCs w:val="21"/>
          <w:shd w:val="clear" w:color="auto" w:fill="FFFFFF"/>
        </w:rPr>
        <w:t xml:space="preserve"> PC </w:t>
      </w:r>
      <w:r w:rsidR="00300B05">
        <w:rPr>
          <w:rFonts w:ascii="Arial" w:hAnsi="Arial" w:cs="Arial"/>
          <w:color w:val="000000"/>
          <w:sz w:val="21"/>
          <w:szCs w:val="21"/>
          <w:shd w:val="clear" w:color="auto" w:fill="FFFFFF"/>
        </w:rPr>
        <w:t xml:space="preserve">most of the information is contributed by F. undergrad </w:t>
      </w:r>
      <w:r w:rsidR="009C202B">
        <w:rPr>
          <w:rFonts w:ascii="Arial" w:hAnsi="Arial" w:cs="Arial"/>
          <w:color w:val="000000"/>
          <w:sz w:val="21"/>
          <w:szCs w:val="21"/>
          <w:shd w:val="clear" w:color="auto" w:fill="FFFFFF"/>
        </w:rPr>
        <w:t xml:space="preserve">and perc </w:t>
      </w:r>
      <w:r w:rsidR="00C8078D">
        <w:rPr>
          <w:rFonts w:ascii="Arial" w:hAnsi="Arial" w:cs="Arial"/>
          <w:color w:val="000000"/>
          <w:sz w:val="21"/>
          <w:szCs w:val="21"/>
          <w:shd w:val="clear" w:color="auto" w:fill="FFFFFF"/>
        </w:rPr>
        <w:t>alumni</w:t>
      </w:r>
      <w:r w:rsidR="009C202B">
        <w:rPr>
          <w:rFonts w:ascii="Arial" w:hAnsi="Arial" w:cs="Arial"/>
          <w:color w:val="000000"/>
          <w:sz w:val="21"/>
          <w:szCs w:val="21"/>
          <w:shd w:val="clear" w:color="auto" w:fill="FFFFFF"/>
        </w:rPr>
        <w:t xml:space="preserve"> and outside.</w:t>
      </w:r>
      <w:r w:rsidR="003B4518">
        <w:rPr>
          <w:rFonts w:ascii="Arial" w:hAnsi="Arial" w:cs="Arial"/>
          <w:color w:val="000000"/>
          <w:sz w:val="21"/>
          <w:szCs w:val="21"/>
          <w:shd w:val="clear" w:color="auto" w:fill="FFFFFF"/>
        </w:rPr>
        <w:t xml:space="preserve"> PC 2 is contributing </w:t>
      </w:r>
      <w:r w:rsidR="005A62C5">
        <w:rPr>
          <w:rFonts w:ascii="Arial" w:hAnsi="Arial" w:cs="Arial"/>
          <w:color w:val="000000"/>
          <w:sz w:val="21"/>
          <w:szCs w:val="21"/>
          <w:shd w:val="clear" w:color="auto" w:fill="FFFFFF"/>
        </w:rPr>
        <w:t>26% of the information.</w:t>
      </w:r>
      <w:r w:rsidR="003B4518">
        <w:rPr>
          <w:rFonts w:ascii="Arial" w:hAnsi="Arial" w:cs="Arial"/>
          <w:color w:val="000000"/>
          <w:sz w:val="21"/>
          <w:szCs w:val="21"/>
          <w:shd w:val="clear" w:color="auto" w:fill="FFFFFF"/>
        </w:rPr>
        <w:t xml:space="preserve"> </w:t>
      </w:r>
      <w:r w:rsidR="009C202B">
        <w:rPr>
          <w:rFonts w:ascii="Arial" w:hAnsi="Arial" w:cs="Arial"/>
          <w:color w:val="000000"/>
          <w:sz w:val="21"/>
          <w:szCs w:val="21"/>
          <w:shd w:val="clear" w:color="auto" w:fill="FFFFFF"/>
        </w:rPr>
        <w:t xml:space="preserve"> </w:t>
      </w:r>
      <w:r w:rsidR="00D219D1">
        <w:rPr>
          <w:rFonts w:ascii="Arial" w:hAnsi="Arial" w:cs="Arial"/>
          <w:color w:val="000000"/>
          <w:sz w:val="21"/>
          <w:szCs w:val="21"/>
          <w:shd w:val="clear" w:color="auto" w:fill="FFFFFF"/>
        </w:rPr>
        <w:t>PC3 contains major data or books which is at 0.68</w:t>
      </w:r>
      <w:r w:rsidR="005A62C5">
        <w:rPr>
          <w:rFonts w:ascii="Arial" w:hAnsi="Arial" w:cs="Arial"/>
          <w:color w:val="000000"/>
          <w:sz w:val="21"/>
          <w:szCs w:val="21"/>
          <w:shd w:val="clear" w:color="auto" w:fill="FFFFFF"/>
        </w:rPr>
        <w:t xml:space="preserve"> and PC3 is contributing around </w:t>
      </w:r>
      <w:r w:rsidR="00B97611">
        <w:rPr>
          <w:rFonts w:ascii="Arial" w:hAnsi="Arial" w:cs="Arial"/>
          <w:color w:val="000000"/>
          <w:sz w:val="21"/>
          <w:szCs w:val="21"/>
          <w:shd w:val="clear" w:color="auto" w:fill="FFFFFF"/>
        </w:rPr>
        <w:t xml:space="preserve">7% of the data out of which books is the most contributing to this PCA. </w:t>
      </w:r>
    </w:p>
    <w:p w14:paraId="3C9C25B1" w14:textId="77777777" w:rsidR="000A469F" w:rsidRDefault="000A469F" w:rsidP="007D6C81">
      <w:pPr>
        <w:pStyle w:val="ListParagraph"/>
        <w:ind w:left="420"/>
        <w:jc w:val="both"/>
        <w:rPr>
          <w:rFonts w:ascii="Arial" w:hAnsi="Arial" w:cs="Arial"/>
          <w:color w:val="000000"/>
          <w:sz w:val="21"/>
          <w:szCs w:val="21"/>
          <w:shd w:val="clear" w:color="auto" w:fill="FFFFFF"/>
        </w:rPr>
      </w:pPr>
    </w:p>
    <w:p w14:paraId="03E8BE9B" w14:textId="0D47DF29" w:rsidR="00853255" w:rsidRDefault="000A469F" w:rsidP="007D6C81">
      <w:pPr>
        <w:pStyle w:val="ListParagraph"/>
        <w:ind w:left="420"/>
        <w:jc w:val="both"/>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The major implication of PCA is that business can achieve the required amount of information by </w:t>
      </w:r>
      <w:r w:rsidR="007D6C81">
        <w:rPr>
          <w:rFonts w:ascii="Arial" w:hAnsi="Arial" w:cs="Arial"/>
          <w:color w:val="000000"/>
          <w:sz w:val="21"/>
          <w:szCs w:val="21"/>
          <w:shd w:val="clear" w:color="auto" w:fill="FFFFFF"/>
        </w:rPr>
        <w:t>reducing</w:t>
      </w:r>
      <w:r>
        <w:rPr>
          <w:rFonts w:ascii="Arial" w:hAnsi="Arial" w:cs="Arial"/>
          <w:color w:val="000000"/>
          <w:sz w:val="21"/>
          <w:szCs w:val="21"/>
          <w:shd w:val="clear" w:color="auto" w:fill="FFFFFF"/>
        </w:rPr>
        <w:t xml:space="preserve"> the number of variables they have to go through. In this </w:t>
      </w:r>
      <w:r w:rsidR="00E80EC1">
        <w:rPr>
          <w:rFonts w:ascii="Arial" w:hAnsi="Arial" w:cs="Arial"/>
          <w:color w:val="000000"/>
          <w:sz w:val="21"/>
          <w:szCs w:val="21"/>
          <w:shd w:val="clear" w:color="auto" w:fill="FFFFFF"/>
        </w:rPr>
        <w:t xml:space="preserve">study our original dataset had 17 variables and we have reduced it to 4 PCA without losing much of the information that are required for the business. With the 4 PCA we are achieving </w:t>
      </w:r>
      <w:r w:rsidR="0054588A">
        <w:rPr>
          <w:rFonts w:ascii="Arial" w:hAnsi="Arial" w:cs="Arial"/>
          <w:color w:val="000000"/>
          <w:sz w:val="21"/>
          <w:szCs w:val="21"/>
          <w:shd w:val="clear" w:color="auto" w:fill="FFFFFF"/>
        </w:rPr>
        <w:t>71% of the information which was earlier</w:t>
      </w:r>
      <w:r w:rsidR="0087088F">
        <w:rPr>
          <w:rFonts w:ascii="Arial" w:hAnsi="Arial" w:cs="Arial"/>
          <w:color w:val="000000"/>
          <w:sz w:val="21"/>
          <w:szCs w:val="21"/>
          <w:shd w:val="clear" w:color="auto" w:fill="FFFFFF"/>
        </w:rPr>
        <w:t xml:space="preserve"> distributed </w:t>
      </w:r>
      <w:r w:rsidR="0054588A">
        <w:rPr>
          <w:rFonts w:ascii="Arial" w:hAnsi="Arial" w:cs="Arial"/>
          <w:color w:val="000000"/>
          <w:sz w:val="21"/>
          <w:szCs w:val="21"/>
          <w:shd w:val="clear" w:color="auto" w:fill="FFFFFF"/>
        </w:rPr>
        <w:t>in 17 columns.</w:t>
      </w:r>
      <w:r w:rsidR="0087088F">
        <w:rPr>
          <w:rFonts w:ascii="Arial" w:hAnsi="Arial" w:cs="Arial"/>
          <w:color w:val="000000"/>
          <w:sz w:val="21"/>
          <w:szCs w:val="21"/>
          <w:shd w:val="clear" w:color="auto" w:fill="FFFFFF"/>
        </w:rPr>
        <w:t xml:space="preserve"> Even though the 17 columns contained 100% data we extracted 71% of that information with 4PCA. </w:t>
      </w:r>
    </w:p>
    <w:p w14:paraId="5E60A509" w14:textId="3CA82B3A" w:rsidR="005154DE" w:rsidRDefault="005154DE" w:rsidP="007D6C81">
      <w:pPr>
        <w:pStyle w:val="ListParagraph"/>
        <w:ind w:left="420"/>
        <w:jc w:val="both"/>
        <w:rPr>
          <w:rFonts w:ascii="Arial" w:hAnsi="Arial" w:cs="Arial"/>
          <w:color w:val="000000"/>
          <w:sz w:val="21"/>
          <w:szCs w:val="21"/>
          <w:shd w:val="clear" w:color="auto" w:fill="FFFFFF"/>
        </w:rPr>
      </w:pPr>
    </w:p>
    <w:p w14:paraId="1A8F2B8F" w14:textId="466B3516" w:rsidR="005154DE" w:rsidRDefault="005154DE" w:rsidP="007D6C81">
      <w:pPr>
        <w:pStyle w:val="ListParagraph"/>
        <w:ind w:left="420"/>
        <w:jc w:val="both"/>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Based on the need for different business scenario we can select what % of information do we require to achieve our business goals. </w:t>
      </w:r>
    </w:p>
    <w:p w14:paraId="70DC7869" w14:textId="550438EC" w:rsidR="00311374" w:rsidRDefault="00311374" w:rsidP="002279A2">
      <w:pPr>
        <w:pStyle w:val="ListParagraph"/>
        <w:ind w:left="420"/>
        <w:rPr>
          <w:rFonts w:ascii="Arial" w:hAnsi="Arial" w:cs="Arial"/>
          <w:color w:val="000000"/>
          <w:sz w:val="21"/>
          <w:szCs w:val="21"/>
          <w:shd w:val="clear" w:color="auto" w:fill="FFFFFF"/>
        </w:rPr>
      </w:pPr>
    </w:p>
    <w:p w14:paraId="1E089B6A" w14:textId="23C4EA92" w:rsidR="00311374" w:rsidRPr="00853255" w:rsidRDefault="00311374" w:rsidP="002279A2">
      <w:pPr>
        <w:pStyle w:val="ListParagraph"/>
        <w:ind w:left="420"/>
        <w:rPr>
          <w:rFonts w:cstheme="minorHAnsi"/>
        </w:rPr>
      </w:pPr>
      <w:r w:rsidRPr="00311374">
        <w:rPr>
          <w:rFonts w:cstheme="minorHAnsi"/>
          <w:noProof/>
        </w:rPr>
        <w:lastRenderedPageBreak/>
        <w:drawing>
          <wp:inline distT="0" distB="0" distL="0" distR="0" wp14:anchorId="5467A619" wp14:editId="0BA44938">
            <wp:extent cx="5943600" cy="268033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680335"/>
                    </a:xfrm>
                    <a:prstGeom prst="rect">
                      <a:avLst/>
                    </a:prstGeom>
                  </pic:spPr>
                </pic:pic>
              </a:graphicData>
            </a:graphic>
          </wp:inline>
        </w:drawing>
      </w:r>
    </w:p>
    <w:p w14:paraId="4BB032A5" w14:textId="4193CCEB" w:rsidR="006005B8" w:rsidRDefault="006005B8" w:rsidP="002279A2">
      <w:pPr>
        <w:pStyle w:val="ListParagraph"/>
        <w:ind w:left="420"/>
        <w:rPr>
          <w:rFonts w:cstheme="minorHAnsi"/>
        </w:rPr>
      </w:pPr>
    </w:p>
    <w:p w14:paraId="5E291934" w14:textId="69B8C4D1" w:rsidR="006005B8" w:rsidRDefault="006005B8" w:rsidP="002279A2">
      <w:pPr>
        <w:pStyle w:val="ListParagraph"/>
        <w:ind w:left="420"/>
        <w:rPr>
          <w:rFonts w:cstheme="minorHAnsi"/>
        </w:rPr>
      </w:pPr>
    </w:p>
    <w:p w14:paraId="70637976" w14:textId="3337A784" w:rsidR="006005B8" w:rsidRDefault="006005B8" w:rsidP="002279A2">
      <w:pPr>
        <w:pStyle w:val="ListParagraph"/>
        <w:ind w:left="420"/>
        <w:rPr>
          <w:rFonts w:cstheme="minorHAnsi"/>
        </w:rPr>
      </w:pPr>
    </w:p>
    <w:p w14:paraId="79225255" w14:textId="34BD8FD9" w:rsidR="006005B8" w:rsidRDefault="006005B8" w:rsidP="002279A2">
      <w:pPr>
        <w:pStyle w:val="ListParagraph"/>
        <w:ind w:left="420"/>
        <w:rPr>
          <w:rFonts w:cstheme="minorHAnsi"/>
        </w:rPr>
      </w:pPr>
    </w:p>
    <w:p w14:paraId="6744532B" w14:textId="43378292" w:rsidR="006005B8" w:rsidRDefault="006005B8" w:rsidP="002279A2">
      <w:pPr>
        <w:pStyle w:val="ListParagraph"/>
        <w:ind w:left="420"/>
        <w:rPr>
          <w:rFonts w:cstheme="minorHAnsi"/>
        </w:rPr>
      </w:pPr>
    </w:p>
    <w:p w14:paraId="4398EEBC" w14:textId="77777777" w:rsidR="006005B8" w:rsidRDefault="006005B8" w:rsidP="002279A2">
      <w:pPr>
        <w:pStyle w:val="ListParagraph"/>
        <w:ind w:left="420"/>
        <w:rPr>
          <w:rFonts w:cstheme="minorHAnsi"/>
        </w:rPr>
      </w:pPr>
    </w:p>
    <w:p w14:paraId="5D264BE3" w14:textId="49D5851D" w:rsidR="00E16F64" w:rsidRDefault="00E16F64" w:rsidP="002279A2">
      <w:pPr>
        <w:pStyle w:val="ListParagraph"/>
        <w:ind w:left="420"/>
        <w:rPr>
          <w:rFonts w:cstheme="minorHAnsi"/>
        </w:rPr>
      </w:pPr>
    </w:p>
    <w:p w14:paraId="340B1C3A" w14:textId="2946BEEE" w:rsidR="00AE4EF6" w:rsidRDefault="00AE4EF6" w:rsidP="002279A2">
      <w:pPr>
        <w:pStyle w:val="ListParagraph"/>
        <w:ind w:left="420"/>
        <w:rPr>
          <w:rFonts w:cstheme="minorHAnsi"/>
        </w:rPr>
      </w:pPr>
    </w:p>
    <w:p w14:paraId="1A176C7B" w14:textId="77777777" w:rsidR="00AE4EF6" w:rsidRDefault="00AE4EF6" w:rsidP="002279A2">
      <w:pPr>
        <w:pStyle w:val="ListParagraph"/>
        <w:ind w:left="420"/>
        <w:rPr>
          <w:rFonts w:cstheme="minorHAnsi"/>
        </w:rPr>
      </w:pPr>
    </w:p>
    <w:p w14:paraId="21E3B143" w14:textId="7F5D4CCE" w:rsidR="00510349" w:rsidRPr="002279A2" w:rsidRDefault="00987EFB" w:rsidP="002279A2">
      <w:pPr>
        <w:pStyle w:val="ListParagraph"/>
        <w:ind w:left="420"/>
        <w:rPr>
          <w:rFonts w:ascii="Arial" w:hAnsi="Arial" w:cs="Arial"/>
          <w:color w:val="000000"/>
          <w:shd w:val="clear" w:color="auto" w:fill="FFFFFF"/>
        </w:rPr>
      </w:pPr>
      <w:r>
        <w:rPr>
          <w:rFonts w:cstheme="minorHAnsi"/>
        </w:rPr>
        <w:t xml:space="preserve">                                        </w:t>
      </w:r>
    </w:p>
    <w:sectPr w:rsidR="00510349" w:rsidRPr="002279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A12F31"/>
    <w:multiLevelType w:val="multilevel"/>
    <w:tmpl w:val="A96C121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439613AE"/>
    <w:multiLevelType w:val="multilevel"/>
    <w:tmpl w:val="4CA003BE"/>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7D921801"/>
    <w:multiLevelType w:val="hybridMultilevel"/>
    <w:tmpl w:val="3C584BE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F49"/>
    <w:rsid w:val="00014358"/>
    <w:rsid w:val="00015E88"/>
    <w:rsid w:val="00031B92"/>
    <w:rsid w:val="00032E5D"/>
    <w:rsid w:val="00044CB8"/>
    <w:rsid w:val="00054687"/>
    <w:rsid w:val="0006389C"/>
    <w:rsid w:val="00067FE2"/>
    <w:rsid w:val="00081765"/>
    <w:rsid w:val="00084EA0"/>
    <w:rsid w:val="000860EC"/>
    <w:rsid w:val="00086459"/>
    <w:rsid w:val="000875EF"/>
    <w:rsid w:val="000A33AD"/>
    <w:rsid w:val="000A469F"/>
    <w:rsid w:val="000B38E3"/>
    <w:rsid w:val="000C27E0"/>
    <w:rsid w:val="000D06E7"/>
    <w:rsid w:val="000D2A69"/>
    <w:rsid w:val="000E69D2"/>
    <w:rsid w:val="000F17EB"/>
    <w:rsid w:val="000F1FC4"/>
    <w:rsid w:val="000F47BF"/>
    <w:rsid w:val="00121DC4"/>
    <w:rsid w:val="0012727D"/>
    <w:rsid w:val="001437F4"/>
    <w:rsid w:val="00152A78"/>
    <w:rsid w:val="001534C5"/>
    <w:rsid w:val="001542AF"/>
    <w:rsid w:val="0015457F"/>
    <w:rsid w:val="001565E2"/>
    <w:rsid w:val="00157127"/>
    <w:rsid w:val="00157A6B"/>
    <w:rsid w:val="00184F7F"/>
    <w:rsid w:val="00190DC2"/>
    <w:rsid w:val="001A431D"/>
    <w:rsid w:val="001A51B4"/>
    <w:rsid w:val="001A5660"/>
    <w:rsid w:val="001A6DF0"/>
    <w:rsid w:val="001C0B01"/>
    <w:rsid w:val="001C0CEF"/>
    <w:rsid w:val="001D033A"/>
    <w:rsid w:val="001D522E"/>
    <w:rsid w:val="001E5DF8"/>
    <w:rsid w:val="001F7EBD"/>
    <w:rsid w:val="00205507"/>
    <w:rsid w:val="00214405"/>
    <w:rsid w:val="002158E9"/>
    <w:rsid w:val="00216853"/>
    <w:rsid w:val="002279A2"/>
    <w:rsid w:val="00230BCB"/>
    <w:rsid w:val="00261D80"/>
    <w:rsid w:val="002678BA"/>
    <w:rsid w:val="00273C04"/>
    <w:rsid w:val="00297800"/>
    <w:rsid w:val="002A4F39"/>
    <w:rsid w:val="002B3E38"/>
    <w:rsid w:val="002B642E"/>
    <w:rsid w:val="002C17A4"/>
    <w:rsid w:val="002D33C7"/>
    <w:rsid w:val="002E1DA2"/>
    <w:rsid w:val="002E311C"/>
    <w:rsid w:val="002F1631"/>
    <w:rsid w:val="002F3761"/>
    <w:rsid w:val="002F3F71"/>
    <w:rsid w:val="002F62AA"/>
    <w:rsid w:val="002F642C"/>
    <w:rsid w:val="00300B05"/>
    <w:rsid w:val="00304949"/>
    <w:rsid w:val="00311374"/>
    <w:rsid w:val="00312638"/>
    <w:rsid w:val="0032496E"/>
    <w:rsid w:val="00327075"/>
    <w:rsid w:val="003374A7"/>
    <w:rsid w:val="00341499"/>
    <w:rsid w:val="00341DB6"/>
    <w:rsid w:val="003424C1"/>
    <w:rsid w:val="00344404"/>
    <w:rsid w:val="003467DE"/>
    <w:rsid w:val="003601CD"/>
    <w:rsid w:val="00362783"/>
    <w:rsid w:val="00364340"/>
    <w:rsid w:val="00373C0A"/>
    <w:rsid w:val="00380981"/>
    <w:rsid w:val="00380A4C"/>
    <w:rsid w:val="0038319C"/>
    <w:rsid w:val="00386556"/>
    <w:rsid w:val="00387CDC"/>
    <w:rsid w:val="00392C96"/>
    <w:rsid w:val="00393E2B"/>
    <w:rsid w:val="00394C55"/>
    <w:rsid w:val="003963D5"/>
    <w:rsid w:val="003A6B5F"/>
    <w:rsid w:val="003A700A"/>
    <w:rsid w:val="003A7135"/>
    <w:rsid w:val="003B02F1"/>
    <w:rsid w:val="003B3CA7"/>
    <w:rsid w:val="003B4518"/>
    <w:rsid w:val="003B4D22"/>
    <w:rsid w:val="003B6EF3"/>
    <w:rsid w:val="003C09E0"/>
    <w:rsid w:val="003C3C44"/>
    <w:rsid w:val="003C7B11"/>
    <w:rsid w:val="003D0F4F"/>
    <w:rsid w:val="003D383D"/>
    <w:rsid w:val="003D46EA"/>
    <w:rsid w:val="004010F8"/>
    <w:rsid w:val="00413785"/>
    <w:rsid w:val="00415812"/>
    <w:rsid w:val="00422437"/>
    <w:rsid w:val="004309AD"/>
    <w:rsid w:val="00435843"/>
    <w:rsid w:val="004414BE"/>
    <w:rsid w:val="00445208"/>
    <w:rsid w:val="004466B4"/>
    <w:rsid w:val="004468A2"/>
    <w:rsid w:val="00456443"/>
    <w:rsid w:val="00465109"/>
    <w:rsid w:val="00467965"/>
    <w:rsid w:val="00474BE2"/>
    <w:rsid w:val="004803A2"/>
    <w:rsid w:val="00482996"/>
    <w:rsid w:val="00496991"/>
    <w:rsid w:val="004A44C7"/>
    <w:rsid w:val="004B0B07"/>
    <w:rsid w:val="004B1DEC"/>
    <w:rsid w:val="004B7D66"/>
    <w:rsid w:val="004D39DD"/>
    <w:rsid w:val="004E4200"/>
    <w:rsid w:val="004F44BD"/>
    <w:rsid w:val="005024E9"/>
    <w:rsid w:val="00510349"/>
    <w:rsid w:val="00511A43"/>
    <w:rsid w:val="005123AA"/>
    <w:rsid w:val="005154DE"/>
    <w:rsid w:val="005256DE"/>
    <w:rsid w:val="00530DDB"/>
    <w:rsid w:val="00533255"/>
    <w:rsid w:val="005433B5"/>
    <w:rsid w:val="00543D43"/>
    <w:rsid w:val="0054497E"/>
    <w:rsid w:val="0054588A"/>
    <w:rsid w:val="00546B01"/>
    <w:rsid w:val="00552F4B"/>
    <w:rsid w:val="005544A5"/>
    <w:rsid w:val="0056065C"/>
    <w:rsid w:val="005657C9"/>
    <w:rsid w:val="0057334C"/>
    <w:rsid w:val="00573B3D"/>
    <w:rsid w:val="00583935"/>
    <w:rsid w:val="0059057A"/>
    <w:rsid w:val="005A0231"/>
    <w:rsid w:val="005A0797"/>
    <w:rsid w:val="005A11FD"/>
    <w:rsid w:val="005A35F8"/>
    <w:rsid w:val="005A62C5"/>
    <w:rsid w:val="005A640C"/>
    <w:rsid w:val="005B5003"/>
    <w:rsid w:val="005C06E4"/>
    <w:rsid w:val="005C1E76"/>
    <w:rsid w:val="005D477D"/>
    <w:rsid w:val="005D7A96"/>
    <w:rsid w:val="005F4B7F"/>
    <w:rsid w:val="006005B8"/>
    <w:rsid w:val="00606626"/>
    <w:rsid w:val="00607864"/>
    <w:rsid w:val="0061156A"/>
    <w:rsid w:val="00621602"/>
    <w:rsid w:val="00626B6F"/>
    <w:rsid w:val="006317D0"/>
    <w:rsid w:val="006414F9"/>
    <w:rsid w:val="00645700"/>
    <w:rsid w:val="00656365"/>
    <w:rsid w:val="00671927"/>
    <w:rsid w:val="00677BB2"/>
    <w:rsid w:val="006849B3"/>
    <w:rsid w:val="00685FE7"/>
    <w:rsid w:val="0068785E"/>
    <w:rsid w:val="0069323D"/>
    <w:rsid w:val="00694DA6"/>
    <w:rsid w:val="0069689E"/>
    <w:rsid w:val="00696ABA"/>
    <w:rsid w:val="006A050F"/>
    <w:rsid w:val="006B2943"/>
    <w:rsid w:val="006B47E8"/>
    <w:rsid w:val="006B5382"/>
    <w:rsid w:val="006B7811"/>
    <w:rsid w:val="006C2CC6"/>
    <w:rsid w:val="006D12A1"/>
    <w:rsid w:val="006D6D79"/>
    <w:rsid w:val="006E1995"/>
    <w:rsid w:val="006E3034"/>
    <w:rsid w:val="006E5A08"/>
    <w:rsid w:val="006E7A09"/>
    <w:rsid w:val="00706E6C"/>
    <w:rsid w:val="007070D6"/>
    <w:rsid w:val="00711E32"/>
    <w:rsid w:val="00720136"/>
    <w:rsid w:val="007212D6"/>
    <w:rsid w:val="0072210E"/>
    <w:rsid w:val="0072392A"/>
    <w:rsid w:val="007247C8"/>
    <w:rsid w:val="00735FED"/>
    <w:rsid w:val="00740CBE"/>
    <w:rsid w:val="007427CF"/>
    <w:rsid w:val="00743CB9"/>
    <w:rsid w:val="00745CDE"/>
    <w:rsid w:val="00746CA7"/>
    <w:rsid w:val="007509D2"/>
    <w:rsid w:val="00761D36"/>
    <w:rsid w:val="00793117"/>
    <w:rsid w:val="007A01C9"/>
    <w:rsid w:val="007A40FB"/>
    <w:rsid w:val="007B2E1B"/>
    <w:rsid w:val="007C56B2"/>
    <w:rsid w:val="007C655C"/>
    <w:rsid w:val="007C7011"/>
    <w:rsid w:val="007D14C2"/>
    <w:rsid w:val="007D6C81"/>
    <w:rsid w:val="007D6E92"/>
    <w:rsid w:val="007E0DAA"/>
    <w:rsid w:val="007E4106"/>
    <w:rsid w:val="007F14AF"/>
    <w:rsid w:val="007F3E61"/>
    <w:rsid w:val="00801C7B"/>
    <w:rsid w:val="00805229"/>
    <w:rsid w:val="00807444"/>
    <w:rsid w:val="00827DA4"/>
    <w:rsid w:val="0083353E"/>
    <w:rsid w:val="00853255"/>
    <w:rsid w:val="008565D0"/>
    <w:rsid w:val="0087088F"/>
    <w:rsid w:val="00896EF6"/>
    <w:rsid w:val="008A4C7C"/>
    <w:rsid w:val="008C34E9"/>
    <w:rsid w:val="008E06F5"/>
    <w:rsid w:val="008E4F75"/>
    <w:rsid w:val="008E5E22"/>
    <w:rsid w:val="008F3EA3"/>
    <w:rsid w:val="0090031A"/>
    <w:rsid w:val="0090617F"/>
    <w:rsid w:val="00906C8A"/>
    <w:rsid w:val="00915CA6"/>
    <w:rsid w:val="00921108"/>
    <w:rsid w:val="00921837"/>
    <w:rsid w:val="009304C2"/>
    <w:rsid w:val="009319E2"/>
    <w:rsid w:val="00932F2C"/>
    <w:rsid w:val="00940069"/>
    <w:rsid w:val="00941475"/>
    <w:rsid w:val="00950301"/>
    <w:rsid w:val="00962F26"/>
    <w:rsid w:val="0096633A"/>
    <w:rsid w:val="00977E70"/>
    <w:rsid w:val="009865CD"/>
    <w:rsid w:val="00987EFB"/>
    <w:rsid w:val="009C202B"/>
    <w:rsid w:val="009C512B"/>
    <w:rsid w:val="009C5DCA"/>
    <w:rsid w:val="009D2319"/>
    <w:rsid w:val="009D7FF6"/>
    <w:rsid w:val="009E1405"/>
    <w:rsid w:val="009F1E9C"/>
    <w:rsid w:val="009F3939"/>
    <w:rsid w:val="009F47D2"/>
    <w:rsid w:val="00A07AB0"/>
    <w:rsid w:val="00A10703"/>
    <w:rsid w:val="00A21AA9"/>
    <w:rsid w:val="00A226FB"/>
    <w:rsid w:val="00A272F4"/>
    <w:rsid w:val="00A37F49"/>
    <w:rsid w:val="00A40D0F"/>
    <w:rsid w:val="00A42BF5"/>
    <w:rsid w:val="00A44751"/>
    <w:rsid w:val="00A470F8"/>
    <w:rsid w:val="00A50129"/>
    <w:rsid w:val="00A50A10"/>
    <w:rsid w:val="00A52BA3"/>
    <w:rsid w:val="00A62632"/>
    <w:rsid w:val="00A63E57"/>
    <w:rsid w:val="00A71070"/>
    <w:rsid w:val="00A81545"/>
    <w:rsid w:val="00A86E77"/>
    <w:rsid w:val="00A91DFB"/>
    <w:rsid w:val="00A97738"/>
    <w:rsid w:val="00AA29FC"/>
    <w:rsid w:val="00AA3851"/>
    <w:rsid w:val="00AA7220"/>
    <w:rsid w:val="00AB51A5"/>
    <w:rsid w:val="00AB62B0"/>
    <w:rsid w:val="00AC314E"/>
    <w:rsid w:val="00AC56AB"/>
    <w:rsid w:val="00AC65CC"/>
    <w:rsid w:val="00AD660D"/>
    <w:rsid w:val="00AD7909"/>
    <w:rsid w:val="00AD7AFB"/>
    <w:rsid w:val="00AE33EE"/>
    <w:rsid w:val="00AE4EF6"/>
    <w:rsid w:val="00AE5CB3"/>
    <w:rsid w:val="00AE7175"/>
    <w:rsid w:val="00AF2955"/>
    <w:rsid w:val="00AF40C2"/>
    <w:rsid w:val="00B2068F"/>
    <w:rsid w:val="00B207F9"/>
    <w:rsid w:val="00B2448E"/>
    <w:rsid w:val="00B26E80"/>
    <w:rsid w:val="00B328F3"/>
    <w:rsid w:val="00B33D6D"/>
    <w:rsid w:val="00B503CC"/>
    <w:rsid w:val="00B8646D"/>
    <w:rsid w:val="00B868DE"/>
    <w:rsid w:val="00B97611"/>
    <w:rsid w:val="00BC0F39"/>
    <w:rsid w:val="00BC181A"/>
    <w:rsid w:val="00BC79B2"/>
    <w:rsid w:val="00BD68E2"/>
    <w:rsid w:val="00BE1C33"/>
    <w:rsid w:val="00BE1F2A"/>
    <w:rsid w:val="00BE2B23"/>
    <w:rsid w:val="00BE64F2"/>
    <w:rsid w:val="00BE6853"/>
    <w:rsid w:val="00BE6DBC"/>
    <w:rsid w:val="00BF310E"/>
    <w:rsid w:val="00BF3B88"/>
    <w:rsid w:val="00BF4355"/>
    <w:rsid w:val="00C03CA2"/>
    <w:rsid w:val="00C16D07"/>
    <w:rsid w:val="00C227AD"/>
    <w:rsid w:val="00C24F8B"/>
    <w:rsid w:val="00C26C66"/>
    <w:rsid w:val="00C344E7"/>
    <w:rsid w:val="00C42FC8"/>
    <w:rsid w:val="00C50378"/>
    <w:rsid w:val="00C508C5"/>
    <w:rsid w:val="00C52C56"/>
    <w:rsid w:val="00C54548"/>
    <w:rsid w:val="00C61AA4"/>
    <w:rsid w:val="00C61BC2"/>
    <w:rsid w:val="00C63FB3"/>
    <w:rsid w:val="00C67510"/>
    <w:rsid w:val="00C7556A"/>
    <w:rsid w:val="00C8078D"/>
    <w:rsid w:val="00C81EDF"/>
    <w:rsid w:val="00C9350C"/>
    <w:rsid w:val="00C95A81"/>
    <w:rsid w:val="00CA6093"/>
    <w:rsid w:val="00CA7CA4"/>
    <w:rsid w:val="00CB37CF"/>
    <w:rsid w:val="00CB6ECB"/>
    <w:rsid w:val="00CC53F5"/>
    <w:rsid w:val="00CD1D5F"/>
    <w:rsid w:val="00CD3E07"/>
    <w:rsid w:val="00CE6310"/>
    <w:rsid w:val="00CF205E"/>
    <w:rsid w:val="00CF67BD"/>
    <w:rsid w:val="00CF6802"/>
    <w:rsid w:val="00CF6D99"/>
    <w:rsid w:val="00D006EA"/>
    <w:rsid w:val="00D12FAF"/>
    <w:rsid w:val="00D21250"/>
    <w:rsid w:val="00D219D1"/>
    <w:rsid w:val="00D21B09"/>
    <w:rsid w:val="00D25437"/>
    <w:rsid w:val="00D71709"/>
    <w:rsid w:val="00D80916"/>
    <w:rsid w:val="00D81CFA"/>
    <w:rsid w:val="00D855AF"/>
    <w:rsid w:val="00D87B53"/>
    <w:rsid w:val="00D87C98"/>
    <w:rsid w:val="00D91E2C"/>
    <w:rsid w:val="00D93EE9"/>
    <w:rsid w:val="00D9778A"/>
    <w:rsid w:val="00DA6B8D"/>
    <w:rsid w:val="00DB21E7"/>
    <w:rsid w:val="00DB2BC6"/>
    <w:rsid w:val="00DC48AE"/>
    <w:rsid w:val="00DD0D96"/>
    <w:rsid w:val="00DD23DC"/>
    <w:rsid w:val="00DD2B85"/>
    <w:rsid w:val="00DD4676"/>
    <w:rsid w:val="00DE4896"/>
    <w:rsid w:val="00DF4BC5"/>
    <w:rsid w:val="00DF7541"/>
    <w:rsid w:val="00DF796C"/>
    <w:rsid w:val="00E014F5"/>
    <w:rsid w:val="00E026DD"/>
    <w:rsid w:val="00E11DFC"/>
    <w:rsid w:val="00E16F64"/>
    <w:rsid w:val="00E318C0"/>
    <w:rsid w:val="00E354DC"/>
    <w:rsid w:val="00E36DDC"/>
    <w:rsid w:val="00E40220"/>
    <w:rsid w:val="00E50A44"/>
    <w:rsid w:val="00E60AF0"/>
    <w:rsid w:val="00E625AD"/>
    <w:rsid w:val="00E6338D"/>
    <w:rsid w:val="00E74B6D"/>
    <w:rsid w:val="00E80EC1"/>
    <w:rsid w:val="00E92395"/>
    <w:rsid w:val="00E927C6"/>
    <w:rsid w:val="00E95937"/>
    <w:rsid w:val="00EA45C0"/>
    <w:rsid w:val="00EA48AF"/>
    <w:rsid w:val="00EA4FE6"/>
    <w:rsid w:val="00EC39AD"/>
    <w:rsid w:val="00EC5B9F"/>
    <w:rsid w:val="00ED13B7"/>
    <w:rsid w:val="00ED2E8B"/>
    <w:rsid w:val="00F045FD"/>
    <w:rsid w:val="00F10513"/>
    <w:rsid w:val="00F10842"/>
    <w:rsid w:val="00F10E1E"/>
    <w:rsid w:val="00F116ED"/>
    <w:rsid w:val="00F156E8"/>
    <w:rsid w:val="00F21B68"/>
    <w:rsid w:val="00F25408"/>
    <w:rsid w:val="00F44E7F"/>
    <w:rsid w:val="00F45BAC"/>
    <w:rsid w:val="00F51613"/>
    <w:rsid w:val="00F5196E"/>
    <w:rsid w:val="00F56EDF"/>
    <w:rsid w:val="00F624F4"/>
    <w:rsid w:val="00F72119"/>
    <w:rsid w:val="00F723CB"/>
    <w:rsid w:val="00F75FF6"/>
    <w:rsid w:val="00F824FB"/>
    <w:rsid w:val="00F828EB"/>
    <w:rsid w:val="00F85FB2"/>
    <w:rsid w:val="00F86A70"/>
    <w:rsid w:val="00F86EF7"/>
    <w:rsid w:val="00F872A7"/>
    <w:rsid w:val="00F92BC9"/>
    <w:rsid w:val="00F96FAE"/>
    <w:rsid w:val="00F97F88"/>
    <w:rsid w:val="00FA1551"/>
    <w:rsid w:val="00FA48E9"/>
    <w:rsid w:val="00FC12F0"/>
    <w:rsid w:val="00FC6D72"/>
    <w:rsid w:val="00FC7302"/>
    <w:rsid w:val="00FE07C1"/>
    <w:rsid w:val="00FF172D"/>
    <w:rsid w:val="00FF4161"/>
    <w:rsid w:val="00FF65B8"/>
    <w:rsid w:val="00FF75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2049E"/>
  <w15:chartTrackingRefBased/>
  <w15:docId w15:val="{4B174598-1C21-4DB1-BEF1-3079E4667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7F49"/>
    <w:pPr>
      <w:ind w:left="720"/>
      <w:contextualSpacing/>
    </w:pPr>
  </w:style>
  <w:style w:type="paragraph" w:styleId="NormalWeb">
    <w:name w:val="Normal (Web)"/>
    <w:basedOn w:val="Normal"/>
    <w:uiPriority w:val="99"/>
    <w:semiHidden/>
    <w:unhideWhenUsed/>
    <w:rsid w:val="0020550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C655C"/>
    <w:rPr>
      <w:color w:val="0563C1" w:themeColor="hyperlink"/>
      <w:u w:val="single"/>
    </w:rPr>
  </w:style>
  <w:style w:type="character" w:styleId="UnresolvedMention">
    <w:name w:val="Unresolved Mention"/>
    <w:basedOn w:val="DefaultParagraphFont"/>
    <w:uiPriority w:val="99"/>
    <w:semiHidden/>
    <w:unhideWhenUsed/>
    <w:rsid w:val="007C655C"/>
    <w:rPr>
      <w:color w:val="605E5C"/>
      <w:shd w:val="clear" w:color="auto" w:fill="E1DFDD"/>
    </w:rPr>
  </w:style>
  <w:style w:type="character" w:styleId="FollowedHyperlink">
    <w:name w:val="FollowedHyperlink"/>
    <w:basedOn w:val="DefaultParagraphFont"/>
    <w:uiPriority w:val="99"/>
    <w:semiHidden/>
    <w:unhideWhenUsed/>
    <w:rsid w:val="002E311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6498262">
      <w:bodyDiv w:val="1"/>
      <w:marLeft w:val="0"/>
      <w:marRight w:val="0"/>
      <w:marTop w:val="0"/>
      <w:marBottom w:val="0"/>
      <w:divBdr>
        <w:top w:val="none" w:sz="0" w:space="0" w:color="auto"/>
        <w:left w:val="none" w:sz="0" w:space="0" w:color="auto"/>
        <w:bottom w:val="none" w:sz="0" w:space="0" w:color="auto"/>
        <w:right w:val="none" w:sz="0" w:space="0" w:color="auto"/>
      </w:divBdr>
    </w:div>
    <w:div w:id="789668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2494</TotalTime>
  <Pages>20</Pages>
  <Words>2038</Words>
  <Characters>11618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sharath sasidharan</dc:creator>
  <cp:keywords/>
  <dc:description/>
  <cp:lastModifiedBy>sharath sasidharan</cp:lastModifiedBy>
  <cp:revision>443</cp:revision>
  <cp:lastPrinted>2020-08-16T12:06:00Z</cp:lastPrinted>
  <dcterms:created xsi:type="dcterms:W3CDTF">2020-08-04T05:24:00Z</dcterms:created>
  <dcterms:modified xsi:type="dcterms:W3CDTF">2020-08-16T12:13:00Z</dcterms:modified>
</cp:coreProperties>
</file>