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4712" w14:textId="77777777" w:rsidR="00EA5B3A" w:rsidRPr="00EA5B3A" w:rsidRDefault="00EA5B3A" w:rsidP="00EA5B3A"/>
    <w:p w14:paraId="66C4C1AA" w14:textId="77777777" w:rsidR="00EA5B3A" w:rsidRPr="00EA5B3A" w:rsidRDefault="00EA5B3A" w:rsidP="00EA5B3A">
      <w:pPr>
        <w:rPr>
          <w:b/>
          <w:bCs/>
          <w:sz w:val="36"/>
          <w:szCs w:val="36"/>
        </w:rPr>
      </w:pPr>
      <w:r w:rsidRPr="00EA5B3A">
        <w:t xml:space="preserve"> </w:t>
      </w:r>
      <w:r w:rsidRPr="00EA5B3A">
        <w:rPr>
          <w:b/>
          <w:bCs/>
          <w:sz w:val="36"/>
          <w:szCs w:val="36"/>
        </w:rPr>
        <w:t>EXPERIMENT – 1</w:t>
      </w:r>
      <w:r w:rsidRPr="00EA5B3A">
        <w:rPr>
          <w:b/>
          <w:bCs/>
          <w:sz w:val="36"/>
          <w:szCs w:val="36"/>
        </w:rPr>
        <w:t>6</w:t>
      </w:r>
    </w:p>
    <w:p w14:paraId="6F8B4864" w14:textId="6BCE5CA3" w:rsidR="00EA5B3A" w:rsidRPr="00EA5B3A" w:rsidRDefault="00EA5B3A" w:rsidP="00EA5B3A">
      <w:pPr>
        <w:rPr>
          <w:sz w:val="32"/>
          <w:szCs w:val="32"/>
        </w:rPr>
      </w:pPr>
      <w:r w:rsidRPr="00EA5B3A">
        <w:rPr>
          <w:sz w:val="32"/>
          <w:szCs w:val="32"/>
        </w:rPr>
        <w:t xml:space="preserve"> Create a Cloning of a VM and Test it by loading the Previous Version/Cloned VM using </w:t>
      </w:r>
      <w:proofErr w:type="spellStart"/>
      <w:r w:rsidRPr="00EA5B3A">
        <w:rPr>
          <w:sz w:val="32"/>
          <w:szCs w:val="32"/>
        </w:rPr>
        <w:t>vmware</w:t>
      </w:r>
      <w:proofErr w:type="spellEnd"/>
      <w:r w:rsidRPr="00EA5B3A">
        <w:rPr>
          <w:sz w:val="32"/>
          <w:szCs w:val="32"/>
        </w:rPr>
        <w:t xml:space="preserve"> workstation </w:t>
      </w:r>
    </w:p>
    <w:p w14:paraId="4D650FC6" w14:textId="77777777" w:rsidR="00EA5B3A" w:rsidRPr="00EA5B3A" w:rsidRDefault="00EA5B3A" w:rsidP="00EA5B3A">
      <w:pPr>
        <w:rPr>
          <w:b/>
          <w:bCs/>
          <w:sz w:val="32"/>
          <w:szCs w:val="32"/>
        </w:rPr>
      </w:pPr>
      <w:r w:rsidRPr="00EA5B3A">
        <w:rPr>
          <w:b/>
          <w:bCs/>
          <w:sz w:val="32"/>
          <w:szCs w:val="32"/>
        </w:rPr>
        <w:t xml:space="preserve">Aim: </w:t>
      </w:r>
    </w:p>
    <w:p w14:paraId="391B0B0D" w14:textId="77777777" w:rsidR="00EA5B3A" w:rsidRPr="00EA5B3A" w:rsidRDefault="00EA5B3A" w:rsidP="00EA5B3A">
      <w:pPr>
        <w:rPr>
          <w:sz w:val="32"/>
          <w:szCs w:val="32"/>
        </w:rPr>
      </w:pPr>
      <w:r w:rsidRPr="00EA5B3A">
        <w:rPr>
          <w:sz w:val="32"/>
          <w:szCs w:val="32"/>
        </w:rPr>
        <w:t xml:space="preserve">To create a clone of a virtual machine and test it by loading the cloned VM using VMware Workstation. </w:t>
      </w:r>
    </w:p>
    <w:p w14:paraId="5D83CFAE" w14:textId="77777777" w:rsidR="00EA5B3A" w:rsidRPr="00EA5B3A" w:rsidRDefault="00EA5B3A" w:rsidP="00EA5B3A">
      <w:pPr>
        <w:rPr>
          <w:b/>
          <w:bCs/>
          <w:sz w:val="32"/>
          <w:szCs w:val="32"/>
        </w:rPr>
      </w:pPr>
      <w:r w:rsidRPr="00EA5B3A">
        <w:rPr>
          <w:b/>
          <w:bCs/>
          <w:sz w:val="32"/>
          <w:szCs w:val="32"/>
        </w:rPr>
        <w:t xml:space="preserve">Procedure: </w:t>
      </w:r>
    </w:p>
    <w:p w14:paraId="24C33DE0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Open VMware Workstation and select the virtual machine to be cloned. </w:t>
      </w:r>
    </w:p>
    <w:p w14:paraId="712970EC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Ensure the VM is powered off before cloning. </w:t>
      </w:r>
    </w:p>
    <w:p w14:paraId="5DDDF090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Go to VM → Manage → Clone. </w:t>
      </w:r>
    </w:p>
    <w:p w14:paraId="2662B4A2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The Clone Wizard will appear → Click Next. </w:t>
      </w:r>
    </w:p>
    <w:p w14:paraId="33B8690B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Select Clone from an existing snapshot or current state. </w:t>
      </w:r>
    </w:p>
    <w:p w14:paraId="44A29BB2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Choose Full Clone (creates a complete independent copy) or Linked Clone (shares virtual disks with parent). </w:t>
      </w:r>
    </w:p>
    <w:p w14:paraId="2D3BC731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Provide a name and location for the cloned VM. </w:t>
      </w:r>
    </w:p>
    <w:p w14:paraId="6955803C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Click Finish → VMware will create the cloned VM. </w:t>
      </w:r>
    </w:p>
    <w:p w14:paraId="10256B0C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Once created, power on the cloned VM from the VMware Workstation library. </w:t>
      </w:r>
    </w:p>
    <w:p w14:paraId="06885865" w14:textId="77777777" w:rsidR="00EA5B3A" w:rsidRPr="00EA5B3A" w:rsidRDefault="00EA5B3A" w:rsidP="00EA5B3A">
      <w:pPr>
        <w:numPr>
          <w:ilvl w:val="0"/>
          <w:numId w:val="1"/>
        </w:numPr>
        <w:rPr>
          <w:sz w:val="32"/>
          <w:szCs w:val="32"/>
        </w:rPr>
      </w:pPr>
      <w:r w:rsidRPr="00EA5B3A">
        <w:rPr>
          <w:sz w:val="32"/>
          <w:szCs w:val="32"/>
        </w:rPr>
        <w:t xml:space="preserve">Test the cloned VM to verify it loads properly and works independently of the original VM. </w:t>
      </w:r>
    </w:p>
    <w:p w14:paraId="37B3D489" w14:textId="77777777" w:rsidR="00EA5B3A" w:rsidRPr="00EA5B3A" w:rsidRDefault="00EA5B3A" w:rsidP="00EA5B3A">
      <w:pPr>
        <w:rPr>
          <w:sz w:val="32"/>
          <w:szCs w:val="32"/>
        </w:rPr>
      </w:pPr>
    </w:p>
    <w:p w14:paraId="6C7E0CF5" w14:textId="08ED6E4E" w:rsidR="0028591B" w:rsidRDefault="00EA5B3A" w:rsidP="00EA5B3A">
      <w:pPr>
        <w:rPr>
          <w:b/>
          <w:bCs/>
          <w:sz w:val="32"/>
          <w:szCs w:val="32"/>
        </w:rPr>
      </w:pPr>
      <w:r w:rsidRPr="00EA5B3A">
        <w:rPr>
          <w:b/>
          <w:bCs/>
          <w:sz w:val="32"/>
          <w:szCs w:val="32"/>
        </w:rPr>
        <w:t>Output:</w:t>
      </w:r>
    </w:p>
    <w:p w14:paraId="0BD9FE8C" w14:textId="3A46A060" w:rsidR="00EA5B3A" w:rsidRDefault="00EA5B3A" w:rsidP="00EA5B3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B58EE63" wp14:editId="5A9DB861">
            <wp:extent cx="4716780" cy="4953000"/>
            <wp:effectExtent l="0" t="0" r="7620" b="0"/>
            <wp:docPr id="197593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B3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98BE040" wp14:editId="3B2E7494">
            <wp:extent cx="3741420" cy="3931920"/>
            <wp:effectExtent l="0" t="0" r="0" b="0"/>
            <wp:docPr id="1829559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B3A">
        <w:rPr>
          <w:b/>
          <w:bCs/>
          <w:noProof/>
          <w:sz w:val="32"/>
          <w:szCs w:val="32"/>
        </w:rPr>
        <w:drawing>
          <wp:inline distT="0" distB="0" distL="0" distR="0" wp14:anchorId="39525962" wp14:editId="255C0A36">
            <wp:extent cx="3710940" cy="3947160"/>
            <wp:effectExtent l="0" t="0" r="3810" b="0"/>
            <wp:docPr id="728060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B3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9E12BEF" wp14:editId="499BF9B1">
            <wp:extent cx="3771900" cy="3970020"/>
            <wp:effectExtent l="0" t="0" r="0" b="0"/>
            <wp:docPr id="520866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B3A">
        <w:rPr>
          <w:b/>
          <w:bCs/>
          <w:noProof/>
          <w:sz w:val="32"/>
          <w:szCs w:val="32"/>
        </w:rPr>
        <w:drawing>
          <wp:inline distT="0" distB="0" distL="0" distR="0" wp14:anchorId="6678C1DC" wp14:editId="1D844435">
            <wp:extent cx="3771900" cy="3947160"/>
            <wp:effectExtent l="0" t="0" r="0" b="0"/>
            <wp:docPr id="1787395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>
        <w:rPr>
          <w:noProof/>
        </w:rPr>
        <w:lastRenderedPageBreak/>
        <w:drawing>
          <wp:inline distT="0" distB="0" distL="0" distR="0" wp14:anchorId="4393ACDE" wp14:editId="180CDF3A">
            <wp:extent cx="5731510" cy="2954655"/>
            <wp:effectExtent l="0" t="0" r="2540" b="0"/>
            <wp:docPr id="1873802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>
        <w:rPr>
          <w:noProof/>
        </w:rPr>
        <w:drawing>
          <wp:inline distT="0" distB="0" distL="0" distR="0" wp14:anchorId="088E1D60" wp14:editId="1A29A28E">
            <wp:extent cx="5731510" cy="4007485"/>
            <wp:effectExtent l="0" t="0" r="2540" b="0"/>
            <wp:docPr id="397470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>
        <w:rPr>
          <w:noProof/>
        </w:rPr>
        <w:lastRenderedPageBreak/>
        <w:drawing>
          <wp:inline distT="0" distB="0" distL="0" distR="0" wp14:anchorId="4852D928" wp14:editId="6E706130">
            <wp:extent cx="5265420" cy="3840480"/>
            <wp:effectExtent l="0" t="0" r="0" b="7620"/>
            <wp:docPr id="552551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>
        <w:rPr>
          <w:noProof/>
        </w:rPr>
        <w:drawing>
          <wp:inline distT="0" distB="0" distL="0" distR="0" wp14:anchorId="25217823" wp14:editId="626E4330">
            <wp:extent cx="4792980" cy="4061460"/>
            <wp:effectExtent l="0" t="0" r="7620" b="0"/>
            <wp:docPr id="516680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>
        <w:rPr>
          <w:noProof/>
        </w:rPr>
        <w:lastRenderedPageBreak/>
        <w:drawing>
          <wp:inline distT="0" distB="0" distL="0" distR="0" wp14:anchorId="26F8AB7A" wp14:editId="27B563D6">
            <wp:extent cx="4770120" cy="4213860"/>
            <wp:effectExtent l="0" t="0" r="0" b="0"/>
            <wp:docPr id="18300209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>
        <w:rPr>
          <w:noProof/>
        </w:rPr>
        <w:drawing>
          <wp:inline distT="0" distB="0" distL="0" distR="0" wp14:anchorId="211A2132" wp14:editId="40766248">
            <wp:extent cx="5212080" cy="4564380"/>
            <wp:effectExtent l="0" t="0" r="7620" b="7620"/>
            <wp:docPr id="46381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36B">
        <w:rPr>
          <w:noProof/>
        </w:rPr>
        <w:lastRenderedPageBreak/>
        <w:drawing>
          <wp:inline distT="0" distB="0" distL="0" distR="0" wp14:anchorId="3509381A" wp14:editId="6468CDAE">
            <wp:extent cx="5731510" cy="3288665"/>
            <wp:effectExtent l="0" t="0" r="2540" b="6985"/>
            <wp:docPr id="4711329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E9DF" w14:textId="77777777" w:rsidR="0032036B" w:rsidRPr="0032036B" w:rsidRDefault="0032036B" w:rsidP="0032036B">
      <w:pPr>
        <w:rPr>
          <w:b/>
          <w:bCs/>
          <w:sz w:val="32"/>
          <w:szCs w:val="32"/>
        </w:rPr>
      </w:pPr>
      <w:r w:rsidRPr="0032036B">
        <w:rPr>
          <w:b/>
          <w:bCs/>
          <w:sz w:val="32"/>
          <w:szCs w:val="32"/>
        </w:rPr>
        <w:t xml:space="preserve">Result: </w:t>
      </w:r>
    </w:p>
    <w:p w14:paraId="6A197A56" w14:textId="723EE581" w:rsidR="0032036B" w:rsidRPr="0032036B" w:rsidRDefault="0032036B" w:rsidP="0032036B">
      <w:pPr>
        <w:rPr>
          <w:sz w:val="32"/>
          <w:szCs w:val="32"/>
        </w:rPr>
      </w:pPr>
      <w:r w:rsidRPr="0032036B">
        <w:rPr>
          <w:sz w:val="32"/>
          <w:szCs w:val="32"/>
        </w:rPr>
        <w:t>A clone of the VM was successfully created and tested. The cloned VM loaded correctly and functioned independently from the original VM, demonstrating the cloning feature of VMware Workstation.</w:t>
      </w:r>
    </w:p>
    <w:sectPr w:rsidR="0032036B" w:rsidRPr="00320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83D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7552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3A"/>
    <w:rsid w:val="0028591B"/>
    <w:rsid w:val="002A6BEA"/>
    <w:rsid w:val="0032036B"/>
    <w:rsid w:val="005E5D2A"/>
    <w:rsid w:val="00B439F9"/>
    <w:rsid w:val="00EA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D1E1"/>
  <w15:chartTrackingRefBased/>
  <w15:docId w15:val="{AB152517-3E40-452A-9E2C-0385A067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2025-11-07T09:14:00Z</dcterms:created>
  <dcterms:modified xsi:type="dcterms:W3CDTF">2025-11-07T09:34:00Z</dcterms:modified>
</cp:coreProperties>
</file>