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0C0C" w14:textId="77777777" w:rsidR="00A27D17" w:rsidRDefault="00A27D17">
      <w:pPr>
        <w:pStyle w:val="BodyText"/>
        <w:spacing w:before="70"/>
        <w:rPr>
          <w:b/>
          <w:sz w:val="28"/>
        </w:rPr>
      </w:pPr>
    </w:p>
    <w:p w14:paraId="3F20F6E2" w14:textId="1DA31875" w:rsidR="00A27D17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2759E7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6EAC23BA" w14:textId="66520ACA" w:rsidR="00A27D17" w:rsidRDefault="00000000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192421</w:t>
      </w:r>
      <w:r w:rsidR="002759E7">
        <w:rPr>
          <w:b/>
          <w:spacing w:val="-2"/>
          <w:sz w:val="26"/>
        </w:rPr>
        <w:t>033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2759E7">
        <w:rPr>
          <w:b/>
          <w:spacing w:val="-2"/>
          <w:sz w:val="26"/>
        </w:rPr>
        <w:t>1</w:t>
      </w:r>
    </w:p>
    <w:p w14:paraId="5CE3786D" w14:textId="77777777" w:rsidR="00A27D17" w:rsidRDefault="00A27D17">
      <w:pPr>
        <w:pStyle w:val="BodyText"/>
        <w:spacing w:before="89"/>
        <w:rPr>
          <w:b/>
          <w:sz w:val="26"/>
        </w:rPr>
      </w:pPr>
    </w:p>
    <w:p w14:paraId="1D8FD021" w14:textId="77777777" w:rsidR="00A27D17" w:rsidRDefault="00000000">
      <w:pPr>
        <w:pStyle w:val="BodyText"/>
        <w:spacing w:before="0" w:line="276" w:lineRule="auto"/>
        <w:ind w:right="746"/>
      </w:pPr>
      <w:proofErr w:type="gramStart"/>
      <w:r>
        <w:t>24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Intent, including explicit and implicit intents.</w:t>
      </w:r>
    </w:p>
    <w:p w14:paraId="3130565C" w14:textId="77777777" w:rsidR="00A27D17" w:rsidRDefault="00A27D17">
      <w:pPr>
        <w:pStyle w:val="BodyText"/>
        <w:spacing w:before="42"/>
      </w:pPr>
    </w:p>
    <w:p w14:paraId="266DCF21" w14:textId="77777777" w:rsidR="00A27D17" w:rsidRDefault="00000000">
      <w:pPr>
        <w:pStyle w:val="Heading3"/>
      </w:pPr>
      <w:proofErr w:type="gramStart"/>
      <w:r>
        <w:t xml:space="preserve">Aim </w:t>
      </w:r>
      <w:r>
        <w:rPr>
          <w:spacing w:val="-10"/>
        </w:rPr>
        <w:t>:</w:t>
      </w:r>
      <w:proofErr w:type="gramEnd"/>
    </w:p>
    <w:p w14:paraId="5DAFF84F" w14:textId="77777777" w:rsidR="00A27D17" w:rsidRDefault="00000000">
      <w:pPr>
        <w:pStyle w:val="BodyText"/>
        <w:spacing w:line="276" w:lineRule="auto"/>
        <w:ind w:right="746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explicit and implicit intents.</w:t>
      </w:r>
    </w:p>
    <w:p w14:paraId="42D5C7F0" w14:textId="77777777" w:rsidR="00A27D17" w:rsidRDefault="00A27D17">
      <w:pPr>
        <w:pStyle w:val="BodyText"/>
      </w:pPr>
    </w:p>
    <w:p w14:paraId="1E6428D7" w14:textId="77777777" w:rsidR="00A27D17" w:rsidRDefault="00000000">
      <w:pPr>
        <w:pStyle w:val="Heading3"/>
        <w:spacing w:before="1"/>
      </w:pPr>
      <w:r>
        <w:t>Procedure:</w:t>
      </w:r>
      <w:r>
        <w:rPr>
          <w:spacing w:val="-10"/>
        </w:rPr>
        <w:t xml:space="preserve"> -</w:t>
      </w:r>
    </w:p>
    <w:p w14:paraId="037F941B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06174AC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5C5D269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Click on the resources icon and click on the </w:t>
      </w:r>
      <w:r>
        <w:rPr>
          <w:spacing w:val="-2"/>
          <w:sz w:val="24"/>
        </w:rPr>
        <w:t>plugins</w:t>
      </w:r>
    </w:p>
    <w:p w14:paraId="5125DD83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Search for the Flow </w:t>
      </w:r>
      <w:r>
        <w:rPr>
          <w:spacing w:val="-2"/>
          <w:sz w:val="24"/>
        </w:rPr>
        <w:t>Chart</w:t>
      </w:r>
    </w:p>
    <w:p w14:paraId="34AFBC7D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Drag and drop the shapes on the </w:t>
      </w:r>
      <w:r>
        <w:rPr>
          <w:spacing w:val="-2"/>
          <w:sz w:val="24"/>
        </w:rPr>
        <w:t>screen</w:t>
      </w:r>
    </w:p>
    <w:p w14:paraId="54DECF57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Now,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shapes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Arrows.</w:t>
      </w:r>
    </w:p>
    <w:p w14:paraId="02C524D6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Grouping and </w:t>
      </w:r>
      <w:r>
        <w:rPr>
          <w:spacing w:val="-2"/>
          <w:sz w:val="24"/>
        </w:rPr>
        <w:t>alignment</w:t>
      </w:r>
    </w:p>
    <w:p w14:paraId="6022CC41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Review and </w:t>
      </w:r>
      <w:r>
        <w:rPr>
          <w:spacing w:val="-4"/>
          <w:sz w:val="24"/>
        </w:rPr>
        <w:t>edit</w:t>
      </w:r>
    </w:p>
    <w:p w14:paraId="3202C164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2EC1F9C3" w14:textId="77777777" w:rsidR="00A27D17" w:rsidRDefault="00A27D17">
      <w:pPr>
        <w:pStyle w:val="BodyText"/>
        <w:spacing w:before="83"/>
      </w:pPr>
    </w:p>
    <w:p w14:paraId="62977EE9" w14:textId="77777777" w:rsidR="00A27D17" w:rsidRDefault="00000000">
      <w:pPr>
        <w:pStyle w:val="Heading3"/>
      </w:pPr>
      <w:proofErr w:type="gramStart"/>
      <w:r>
        <w:t xml:space="preserve">Design </w:t>
      </w:r>
      <w:r>
        <w:rPr>
          <w:spacing w:val="-10"/>
        </w:rPr>
        <w:t>:</w:t>
      </w:r>
      <w:proofErr w:type="gramEnd"/>
    </w:p>
    <w:p w14:paraId="68EC9F03" w14:textId="77777777" w:rsidR="00A27D17" w:rsidRDefault="00000000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7840" behindDoc="1" locked="0" layoutInCell="1" allowOverlap="1" wp14:anchorId="64DAE282" wp14:editId="3C307104">
            <wp:simplePos x="0" y="0"/>
            <wp:positionH relativeFrom="page">
              <wp:posOffset>1028700</wp:posOffset>
            </wp:positionH>
            <wp:positionV relativeFrom="paragraph">
              <wp:posOffset>55009</wp:posOffset>
            </wp:positionV>
            <wp:extent cx="3714750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548" w14:textId="77777777" w:rsidR="00A27D17" w:rsidRDefault="00A27D17">
      <w:pPr>
        <w:pStyle w:val="BodyText"/>
        <w:rPr>
          <w:b/>
          <w:sz w:val="5"/>
        </w:rPr>
        <w:sectPr w:rsidR="00A27D17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FAC2A47" w14:textId="77777777" w:rsidR="00A27D17" w:rsidRDefault="00000000">
      <w:pPr>
        <w:ind w:left="3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6C6D7D" wp14:editId="3FB10F61">
            <wp:extent cx="3029523" cy="2686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523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A795" w14:textId="77777777" w:rsidR="00A27D17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6A7D435" wp14:editId="6F84B22B">
            <wp:simplePos x="0" y="0"/>
            <wp:positionH relativeFrom="page">
              <wp:posOffset>942975</wp:posOffset>
            </wp:positionH>
            <wp:positionV relativeFrom="paragraph">
              <wp:posOffset>170377</wp:posOffset>
            </wp:positionV>
            <wp:extent cx="5762625" cy="39719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FC50A" w14:textId="77777777" w:rsidR="00A27D17" w:rsidRDefault="00A27D17">
      <w:pPr>
        <w:pStyle w:val="BodyText"/>
        <w:spacing w:before="134"/>
        <w:rPr>
          <w:b/>
        </w:rPr>
      </w:pPr>
    </w:p>
    <w:p w14:paraId="4FC6D62A" w14:textId="77777777" w:rsidR="00A27D17" w:rsidRDefault="00000000">
      <w:pPr>
        <w:pStyle w:val="BodyText"/>
        <w:spacing w:before="0"/>
      </w:pPr>
      <w:proofErr w:type="gramStart"/>
      <w:r>
        <w:t xml:space="preserve">Result </w:t>
      </w:r>
      <w:r>
        <w:rPr>
          <w:spacing w:val="-10"/>
        </w:rPr>
        <w:t>:</w:t>
      </w:r>
      <w:proofErr w:type="gramEnd"/>
    </w:p>
    <w:p w14:paraId="1A12F8AE" w14:textId="77777777" w:rsidR="00A27D17" w:rsidRDefault="00000000">
      <w:pPr>
        <w:pStyle w:val="BodyText"/>
        <w:spacing w:before="42" w:line="276" w:lineRule="auto"/>
        <w:ind w:right="746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 explicit and implicit intents.</w:t>
      </w:r>
    </w:p>
    <w:sectPr w:rsidR="00A27D17">
      <w:pgSz w:w="12240" w:h="15840"/>
      <w:pgMar w:top="15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4279A"/>
    <w:multiLevelType w:val="hybridMultilevel"/>
    <w:tmpl w:val="09C0556C"/>
    <w:lvl w:ilvl="0" w:tplc="A90CBB9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0AEE22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48321B0E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271CE6B6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9252E3BC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1E9E1E9E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169CC75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FFCE3C30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7B08800A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80042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17"/>
    <w:rsid w:val="00272D20"/>
    <w:rsid w:val="002759E7"/>
    <w:rsid w:val="00A2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4CDC"/>
  <w15:docId w15:val="{4DAA2D62-7339-454F-AA58-07637388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24</dc:title>
  <dc:creator>Sharatha sree</dc:creator>
  <cp:lastModifiedBy>Sharatha sree</cp:lastModifiedBy>
  <cp:revision>2</cp:revision>
  <dcterms:created xsi:type="dcterms:W3CDTF">2026-07-29T03:46:00Z</dcterms:created>
  <dcterms:modified xsi:type="dcterms:W3CDTF">2026-07-29T03:46:00Z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