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240"/>
        <w:jc w:val="center"/>
      </w:pPr>
      <w:r>
        <w:rPr>
          <w:rFonts w:ascii="Inter" w:cs="Inter" w:eastAsia="Inter" w:hAnsi="Inter"/>
          <w:b/>
          <w:bCs/>
          <w:color w:val="14B8A6"/>
          <w:sz w:val="18"/>
          <w:szCs w:val="18"/>
        </w:rPr>
        <w:t xml:space="preserve">HAIP  •  HOSPITALITY AI INTELLIGENCE PLATFORM</w:t>
      </w:r>
    </w:p>
    <w:p>
      <w:pPr>
        <w:spacing w:after="120"/>
        <w:jc w:val="center"/>
      </w:pPr>
      <w:r>
        <w:rPr>
          <w:rFonts w:ascii="Inter" w:cs="Inter" w:eastAsia="Inter" w:hAnsi="Inter"/>
          <w:b/>
          <w:bCs/>
          <w:color w:val="0B1F3A"/>
          <w:sz w:val="56"/>
          <w:szCs w:val="56"/>
        </w:rPr>
        <w:t xml:space="preserve">Product Requirements Document</w:t>
      </w:r>
    </w:p>
    <w:p>
      <w:pPr>
        <w:spacing w:after="80"/>
        <w:jc w:val="center"/>
      </w:pPr>
      <w:r>
        <w:rPr>
          <w:rFonts w:ascii="Inter" w:cs="Inter" w:eastAsia="Inter" w:hAnsi="Inter"/>
          <w:b/>
          <w:bCs/>
          <w:color w:val="0d9488"/>
          <w:sz w:val="22"/>
          <w:szCs w:val="22"/>
        </w:rPr>
        <w:t xml:space="preserve">v2.0  —  Hospitality scope (Villas · Hotels · Airbnb)</w:t>
      </w:r>
    </w:p>
    <w:p>
      <w:pPr>
        <w:spacing w:after="480"/>
        <w:jc w:val="center"/>
      </w:pPr>
      <w:r>
        <w:rPr>
          <w:rFonts w:ascii="Inter" w:cs="Inter" w:eastAsia="Inter" w:hAnsi="Inter"/>
          <w:i/>
          <w:iCs/>
          <w:color w:val="64748B"/>
          <w:sz w:val="22"/>
          <w:szCs w:val="22"/>
        </w:rPr>
        <w:t xml:space="preserve">One platform: Sales · Concierge · QA · Attribution · Stay lifecycle</w:t>
      </w:r>
    </w:p>
    <w:p>
      <w:pPr>
        <w:pBdr>
          <w:bottom w:val="single" w:color="14B8A6" w:sz="24" w:space="1"/>
        </w:pBdr>
        <w:jc w:val="center"/>
      </w:pPr>
      <w:r>
        <w:t xml:space="preserve"/>
      </w:r>
    </w:p>
    <w:p>
      <w:pPr>
        <w:spacing w:after="360"/>
      </w:pPr>
      <w:r>
        <w:t xml:space="preserve"/>
      </w:r>
    </w:p>
    <w:p>
      <w:pPr>
        <w:spacing w:after="80"/>
        <w:jc w:val="center"/>
      </w:pPr>
      <w:r>
        <w:rPr>
          <w:rFonts w:ascii="Inter" w:cs="Inter" w:eastAsia="Inter" w:hAnsi="Inter"/>
          <w:b/>
          <w:bCs/>
          <w:color w:val="0d9488"/>
          <w:sz w:val="22"/>
          <w:szCs w:val="22"/>
        </w:rPr>
        <w:t xml:space="preserve">Inquiry  →  Conversation  →  Booking  →  Stay  →  Revenue</w:t>
      </w:r>
    </w:p>
    <w:p>
      <w:pPr>
        <w:spacing w:after="80"/>
        <w:jc w:val="center"/>
      </w:pPr>
      <w:r>
        <w:rPr>
          <w:rFonts w:ascii="Inter" w:cs="Inter" w:eastAsia="Inter" w:hAnsi="Inter"/>
          <w:color w:val="64748B"/>
          <w:sz w:val="20"/>
          <w:szCs w:val="20"/>
        </w:rPr>
        <w:t xml:space="preserve">Voice  ·  WhatsApp  ·  Instagram DM  ·  Web Chat  ·  Email</w:t>
      </w:r>
    </w:p>
    <w:p>
      <w:pPr>
        <w:spacing w:after="16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Document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PRD v2.0 — Hospitality AI Intelligence Platform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Owner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Sharath D. (sharath.d1729@gmail.com)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Audience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Engineering, Product, Reservations, GTM, Owners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Reference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Private Villa Rental Platform — Custom Build Framework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Inspiration (UX)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TeleCRM · Exotel · Wati · Linear · Notion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Inspiration (logic)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Cloudbeds · Hostaway · Guesty · Cresta · Observe.AI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1.  Executive Summary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HAIP is a Hospitality AI Intelligence Platform built for private villa operators, boutique hotels and Airbnb businesses. It unifies five jobs that are usually done by five disconnected tools: a hospitality-native CRM, an omnichannel guest inbox (WhatsApp · Instagram · web chat · email · voice), an AI Concierge that responds and pre-engages 24/7, an AI QA layer that scores every call and chat against a custom rubric, and an attribution + reporting layer that ties every booking back to the campaign that produced it.</w:t>
      </w:r>
    </w:p>
    <w:p>
      <w:pPr>
        <w:spacing w:after="120"/>
      </w:pPr>
      <w:r>
        <w:t xml:space="preserve"/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Where horizontal CRMs (Twenty, EspoCRM, Hubspot), conversation tools (TeleCRM, Wati, Exotel) and channel managers (Hostaway, Guesty, Cloudbeds) each solve one slice, HAIP keeps the continuous data thread — Inquiry → Conversation → Booking → Stay → Revenue — intact, and adds a multi-layer AI brain on top: a Concierge that responds, a Reviewer that scores, and an Insights engine that explains and predicts.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4"/>
              <w:left w:val="single" w:color="0d9488" w:sz="24"/>
              <w:bottom w:val="single" w:color="0d9488" w:sz="4"/>
              <w:right w:val="single" w:color="0d9488" w:sz="4"/>
            </w:tcBorders>
            <w:shd w:fill="CCFB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d9488"/>
                <w:sz w:val="22"/>
                <w:szCs w:val="22"/>
              </w:rPr>
              <w:t xml:space="preserve">THESIS — The HAIP thesis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Hospitality conversations are high-stakes, low-volume, and personality-driven. Generic conversation tools commodify them.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HAIP makes every inquiry feel concierge-served, every booking feel attributable, every call feel scored — without any of those workflows ever leaving the same data thread.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d9488"/>
          <w:sz w:val="24"/>
          <w:szCs w:val="24"/>
        </w:rPr>
        <w:t xml:space="preserve">Why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LLM concierges can sound warmer than a tired night-shift agent on a quoted villa — for ₹3 per conversation.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Indic + code-mixed ASR crossed 92% WER, making bulk Call QA viable for Indian luxury operators.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Meta WhatsApp Cloud API allows direct integration — no BSP middleware tax.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Server-side GTM + Conversion APIs make ROAS finally honest after the iOS/Safari ITP era.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Mid-market villa &amp; boutique-hotel operators are at the awkward intersection: too small for Salesforce, too custom for Airbnb-only tools.</w:t>
      </w:r>
    </w:p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d9488"/>
          <w:sz w:val="24"/>
          <w:szCs w:val="24"/>
        </w:rPr>
        <w:t xml:space="preserve">What we are building (one paragraph)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A multi-tenant SaaS platform with a hospitality-specific data model (Guest · Inquiry · Conversation · Villa · Stay · Rate Plan · Experience · Campaign · Call) and four product surfaces: a unified Guest CRM for reservations teams, an Omnichannel Inbox + AI Concierge for sales response, a Call &amp; Chat QA workbench for managers, and an Owner Dashboard for daily operations. Underneath sits a shared AI Intelligence Layer (ASR, NLU, embeddings, LLM judge + concierge agent, RAG over the property knowledge base, prediction models). The MVP focuses on the IVR + Call Intelligence module per CLAUDE.md, but every schema, API and surface is designed for the full platform from day one.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2.  Problem &amp; Opportunity</w:t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2.1  The hospitality operator paradox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A modern villa or boutique-hotel business runs on four tools that don't talk to each other: a generic CRM (or a spreadsheet), a WhatsApp inbox (Wati / Interakt / personal phones), a channel manager (Hostaway / Guesty / Lodgify) and an ad account (Meta + Google). Every booking is a hand-stitched seam between these four. The seam tears in three places: attribution is lost, conversation context is lost between channels, and quality is invisible.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d9488"/>
          <w:sz w:val="24"/>
          <w:szCs w:val="24"/>
        </w:rPr>
        <w:t xml:space="preserve">Specific pains we have validated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6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Pain today</w:t>
            </w:r>
          </w:p>
        </w:tc>
        <w:tc>
          <w:tcPr>
            <w:tcW w:type="dxa" w:w="33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What they really want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Villa Owner / GM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Five dashboards. No idea which campaign actually filled the December calendar.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One screen each morning: revenue, occupancy, ROAS, hottest 5 leads, calls that need attention.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Reservations Head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WhatsApp on a phone. Calls on a laptop. CRM in another browser tab. Bookings via channel manager email.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 unified inbox where the same Inquiry has every channel attached, with quote builder and AI suggestions.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Concierge Agent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Customer pinged at 11pm asking availability — nobody saw it till morning. Lost the booking.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AI Concierge that answers in 30 seconds at 11pm with the right rate, then warm-hands me the booking by morning.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Marketing Lead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Spend ₹4L on Meta this week. No idea which creative drove the two ₹3L bookings.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Honest ROAS attribution per creative, with offline-conversion uploads happening automatically.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Quality / Ops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Listened to 3 calls last week. Probably missed the one where the concierge promised an off-policy discount.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Score 100% of calls against my rubric; alert me on policy breaches and tone issues.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2.2  Market opportunity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India: ~25,000 luxury villas + ~6,000 boutique hotels + ~150,000 active Airbnb hosts. SEA + MENA add 4–6× volume on 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Average operator spends ₹15K–₹60K/month across CRM, WhatsApp, telephony, ads dashboards. HAIP captures the bulk for less, with intelligence on 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Channel managers (Guesty, Hostaway) own the booking layer but actively avoid pre-booking conversation, AI concierge and QA — that is HAIP's lane.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TeleCRM/Exotel/Wati own transport but have no hospitality vertical UX. Reservations heads are using these tools sideways.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F59E0B"/>
                <w:sz w:val="22"/>
                <w:szCs w:val="22"/>
              </w:rPr>
              <w:t xml:space="preserve">WEDGE — Wedge insight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Don't replace the channel manager. Sit between the CRM and the channel manager and own everything pre-booking + every conversation post-booking. That is where the unattended revenue is hiding.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3.  Vision &amp; Strategic Goals</w:t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3.1  North-star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5CF6" w:sz="4"/>
              <w:left w:val="single" w:color="8B5CF6" w:sz="24"/>
              <w:bottom w:val="single" w:color="8B5CF6" w:sz="4"/>
              <w:right w:val="single" w:color="8B5CF6" w:sz="4"/>
            </w:tcBorders>
            <w:shd w:fill="F3E8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8B5CF6"/>
                <w:sz w:val="22"/>
                <w:szCs w:val="22"/>
              </w:rPr>
              <w:t xml:space="preserve">NORTH STAR — 10-year vision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Every property — villa, hotel or short-let — runs on HAIP. Every guest conversation is captured, understood, scored and attributed. The operator opens one screen in the morning and knows exactly what to do next.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3.2  Strategic goals (3-year)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1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How we will know we hit it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G1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Be the default operating system for private-villa &amp; boutique-hotel businesses in India + SEA.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500+ paying properties, &gt;40% logo share among 50–500 key/villa operators in target geos.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G2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Capture 100% of inquiries on every customer's account, across every channel, into one CRM record.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Median tenant &gt;97% inquiry-to-CRM coverage within 30 days of go-live.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G3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Make AI Concierge the first responder for &gt;70% of inquiries on the median tenant.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AI handles &gt;70% to resolution with &lt;2% policy/data error rate.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G4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Replace manual call/chat QA for every operator under 200 staff.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100% calls scored automatically; &lt;15% manual override rate; &gt;85% inter-rater agreement.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G5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Make ROAS reporting honest and unblockable.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Direct booking % rises by 8+ points within 6 months for the median tenant.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3.3  Product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0d9488"/>
          <w:sz w:val="22"/>
          <w:szCs w:val="22"/>
        </w:rPr>
        <w:t xml:space="preserve">Hospitality-first data model. </w:t>
      </w:r>
      <w:r>
        <w:rPr>
          <w:rFonts w:ascii="Inter" w:cs="Inter" w:eastAsia="Inter" w:hAnsi="Inter"/>
          <w:color w:val="1F2937"/>
          <w:sz w:val="22"/>
          <w:szCs w:val="22"/>
        </w:rPr>
        <w:t xml:space="preserve">Inquiry replaces Deal. Stay is a first-class entity. Phone is the identity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0d9488"/>
          <w:sz w:val="22"/>
          <w:szCs w:val="22"/>
        </w:rPr>
        <w:t xml:space="preserve">The continuous thread is sacred. </w:t>
      </w:r>
      <w:r>
        <w:rPr>
          <w:rFonts w:ascii="Inter" w:cs="Inter" w:eastAsia="Inter" w:hAnsi="Inter"/>
          <w:color w:val="1F2937"/>
          <w:sz w:val="22"/>
          <w:szCs w:val="22"/>
        </w:rPr>
        <w:t xml:space="preserve">Inquiry → Conversation → Booking → Stay → Revenue must never break, in any feature, ever.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0d9488"/>
          <w:sz w:val="22"/>
          <w:szCs w:val="22"/>
        </w:rPr>
        <w:t xml:space="preserve">AI is invisible until it is excellent. </w:t>
      </w:r>
      <w:r>
        <w:rPr>
          <w:rFonts w:ascii="Inter" w:cs="Inter" w:eastAsia="Inter" w:hAnsi="Inter"/>
          <w:color w:val="1F2937"/>
          <w:sz w:val="22"/>
          <w:szCs w:val="22"/>
        </w:rPr>
        <w:t xml:space="preserve">No "Powered by AI" splashes. The output earns the trust.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0d9488"/>
          <w:sz w:val="22"/>
          <w:szCs w:val="22"/>
        </w:rPr>
        <w:t xml:space="preserve">Concierge tone, not contact-centre tone. </w:t>
      </w:r>
      <w:r>
        <w:rPr>
          <w:rFonts w:ascii="Inter" w:cs="Inter" w:eastAsia="Inter" w:hAnsi="Inter"/>
          <w:color w:val="1F2937"/>
          <w:sz w:val="22"/>
          <w:szCs w:val="22"/>
        </w:rPr>
        <w:t xml:space="preserve">Slow when it should be slow, warm always, never transactional.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0d9488"/>
          <w:sz w:val="22"/>
          <w:szCs w:val="22"/>
        </w:rPr>
        <w:t xml:space="preserve">API-first, modular, multi-tenant. </w:t>
      </w:r>
      <w:r>
        <w:rPr>
          <w:rFonts w:ascii="Inter" w:cs="Inter" w:eastAsia="Inter" w:hAnsi="Inter"/>
          <w:color w:val="1F2937"/>
          <w:sz w:val="22"/>
          <w:szCs w:val="22"/>
        </w:rPr>
        <w:t xml:space="preserve">Every module exposes events; future modules plug in without forklifts.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0d9488"/>
          <w:sz w:val="22"/>
          <w:szCs w:val="22"/>
        </w:rPr>
        <w:t xml:space="preserve">Designed for India, ready for the world. </w:t>
      </w:r>
      <w:r>
        <w:rPr>
          <w:rFonts w:ascii="Inter" w:cs="Inter" w:eastAsia="Inter" w:hAnsi="Inter"/>
          <w:color w:val="1F2937"/>
          <w:sz w:val="22"/>
          <w:szCs w:val="22"/>
        </w:rPr>
        <w:t xml:space="preserve">Hindi + English + Hinglish + regional languages from day one. INR + USD pricing. DPDP + GDPR posture from MVP.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4.  The Continuous Data Thread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Every product decision in HAIP is judged against one rule from the villa framework: never break the inquiry-to-revenue thread. This single principle separates HAIP from every horizontal tool the customer has bought before.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4"/>
              <w:left w:val="single" w:color="0d9488" w:sz="24"/>
              <w:bottom w:val="single" w:color="0d9488" w:sz="4"/>
              <w:right w:val="single" w:color="0d9488" w:sz="4"/>
            </w:tcBorders>
            <w:shd w:fill="CCFB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d9488"/>
                <w:sz w:val="22"/>
                <w:szCs w:val="22"/>
              </w:rPr>
              <w:t xml:space="preserve">INVARIANT — The rule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Inquiry  →  Conversation  →  Booking  →  Stay  →  Revenue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No feature, integration, schema change or migration may sever any of these arrows. Period.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4.1  What "thread integrity" means in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Hop</w:t>
            </w:r>
          </w:p>
        </w:tc>
        <w:tc>
          <w:tcPr>
            <w:tcW w:type="dxa" w:w="71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Inquiry → Conversation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Every Inquiry has exactly one Conversation; Conversation may span channels (WA + voice + email) but stays attached to the Inquiry.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Conversation → Booking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When a Stay is created (channel manager webhook), it must hard-link back to the Inquiry that produced it — by phone match (E.164 primary), then email fallback, then date+villa heuristic.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Booking → Stay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Stay is the operational record. Status changes (Confirmed → Checked-in → Checked-out → Cancelled) flow back to Inquiry stage updates.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Stay → Revenue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Revenue is computed from Stay × Rate Plan + attached Experience upsells. Never from Inquiry quotes.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Cross-cutting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Every record (Guest, Inquiry, Conversation, Stay) carries the originating Campaign + UTM + gclid/fbclid. Lose this → ROAS dies silently.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4.2  Phone is the identity layer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Hospitality customers do not have stable email behaviours; they have phone numbers (often WhatsApp). E.164 phone is the primary key for Guest. Every channel handler must perform a phone-based upsert before creating any other record. Email is a secondary identifier; cookie/UTM is metadata, not identity.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5.  Target Users &amp; Personas</w:t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5.1  Ideal Customer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Segment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Private/exclusive-use villas, boutique hotels (4–60 keys), Airbnb mini-portfolios (3–40 listings), serviced apartments.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Geo (Phase 1)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India (Goa, Alibag, Nilgiris, Coorg, Lonavala, Jaipur, Udaipur), SEA (Bali, Phuket, Hoi An), MENA (Ras al Khaimah, Salalah).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Volume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50–5,000 inquiries/month and 200–500 WhatsApp conversations/day at moderate scale.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Maturity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Has a named reservations function, a channel manager, and at least one paid acquisition channel.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ARPU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Higher than mass-market (luxury villas often ₹40K–₹2L+ per night; boutique hotels ₹6K–₹40K).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Tooling today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1+ of: Hostaway / Guesty / Lodgify; Wati / Interakt / personal WhatsApp; Exotel / Knowlarity / mobile; Hubspot / Notion / spreadsheet; Meta + Google Ads.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5.2  Personas (6 primary)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0B1F3A" w:sz="16"/>
              <w:bottom w:val="single" w:color="E2E8F0" w:sz="4"/>
              <w:right w:val="single" w:color="E2E8F0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B1F3A"/>
                <w:sz w:val="28"/>
                <w:szCs w:val="28"/>
              </w:rPr>
              <w:t xml:space="preserve">Aakash</w:t>
            </w:r>
            <w:r>
              <w:rPr>
                <w:rFonts w:ascii="Inter" w:cs="Inter" w:eastAsia="Inter" w:hAnsi="Inter"/>
                <w:color w:val="64748B"/>
                <w:sz w:val="20"/>
                <w:szCs w:val="20"/>
              </w:rPr>
              <w:t xml:space="preserve">   •   Villa Owner / GM</w:t>
            </w:r>
          </w:p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B1F3A"/>
                <w:sz w:val="16"/>
                <w:szCs w:val="16"/>
              </w:rPr>
              <w:t xml:space="preserve">EXECUTIVE BUYER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Goals:  </w:t>
            </w: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Defend direct-booking %. Grow ARPU. Open one screen in the morning that tells him what to do.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Pains:  </w:t>
            </w: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Five dashboards that disagree. Manual reconciliation between channel manager and accountant. No visibility into night-shift conversations.</w:t>
            </w:r>
          </w:p>
          <w:p>
            <w:r>
              <w:rPr>
                <w:rFonts w:ascii="Inter" w:cs="Inter" w:eastAsia="Inter" w:hAnsi="Inter"/>
                <w:b/>
                <w:bCs/>
                <w:color w:val="8B5CF6"/>
                <w:sz w:val="20"/>
                <w:szCs w:val="20"/>
              </w:rPr>
              <w:t xml:space="preserve">Job-to-be-done:  </w:t>
            </w:r>
            <w:r>
              <w:rPr>
                <w:rFonts w:ascii="Inter" w:cs="Inter" w:eastAsia="Inter" w:hAnsi="Inter"/>
                <w:i/>
                <w:iCs/>
                <w:color w:val="1F2937"/>
                <w:sz w:val="20"/>
                <w:szCs w:val="20"/>
              </w:rPr>
              <w:t xml:space="preserve">Show me revenue, occupancy, ROAS, hottest 5 leads, and any QA red flag, in one screen, in 60 seconds.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14B8A6" w:sz="16"/>
              <w:bottom w:val="single" w:color="E2E8F0" w:sz="4"/>
              <w:right w:val="single" w:color="E2E8F0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B1F3A"/>
                <w:sz w:val="28"/>
                <w:szCs w:val="28"/>
              </w:rPr>
              <w:t xml:space="preserve">Sneha</w:t>
            </w:r>
            <w:r>
              <w:rPr>
                <w:rFonts w:ascii="Inter" w:cs="Inter" w:eastAsia="Inter" w:hAnsi="Inter"/>
                <w:color w:val="64748B"/>
                <w:sz w:val="20"/>
                <w:szCs w:val="20"/>
              </w:rPr>
              <w:t xml:space="preserve">   •   Reservations Head</w:t>
            </w:r>
          </w:p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14B8A6"/>
                <w:sz w:val="16"/>
                <w:szCs w:val="16"/>
              </w:rPr>
              <w:t xml:space="preserve">PRIMARY DAILY USER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Goals:  </w:t>
            </w: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Convert every qualified inquiry. Coach concierges. Defend SLAs.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Pains:  </w:t>
            </w: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Inquiries drop between channels. Quote PDFs hand-built. Coaching by gut feel.</w:t>
            </w:r>
          </w:p>
          <w:p>
            <w:r>
              <w:rPr>
                <w:rFonts w:ascii="Inter" w:cs="Inter" w:eastAsia="Inter" w:hAnsi="Inter"/>
                <w:b/>
                <w:bCs/>
                <w:color w:val="8B5CF6"/>
                <w:sz w:val="20"/>
                <w:szCs w:val="20"/>
              </w:rPr>
              <w:t xml:space="preserve">Job-to-be-done:  </w:t>
            </w:r>
            <w:r>
              <w:rPr>
                <w:rFonts w:ascii="Inter" w:cs="Inter" w:eastAsia="Inter" w:hAnsi="Inter"/>
                <w:i/>
                <w:iCs/>
                <w:color w:val="1F2937"/>
                <w:sz w:val="20"/>
                <w:szCs w:val="20"/>
              </w:rPr>
              <w:t xml:space="preserve">A single inbox where each Inquiry has every channel attached, an AI-suggested quote, and a one-click hand-off to a concierge.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0d9488" w:sz="16"/>
              <w:bottom w:val="single" w:color="E2E8F0" w:sz="4"/>
              <w:right w:val="single" w:color="E2E8F0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B1F3A"/>
                <w:sz w:val="28"/>
                <w:szCs w:val="28"/>
              </w:rPr>
              <w:t xml:space="preserve">Riya</w:t>
            </w:r>
            <w:r>
              <w:rPr>
                <w:rFonts w:ascii="Inter" w:cs="Inter" w:eastAsia="Inter" w:hAnsi="Inter"/>
                <w:color w:val="64748B"/>
                <w:sz w:val="20"/>
                <w:szCs w:val="20"/>
              </w:rPr>
              <w:t xml:space="preserve">   •   Concierge</w:t>
            </w:r>
          </w:p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d9488"/>
                <w:sz w:val="16"/>
                <w:szCs w:val="16"/>
              </w:rPr>
              <w:t xml:space="preserve">IN-WORKFLOW USER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Goals:  </w:t>
            </w: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Respond fast, sound warm, never invent rates, hit booking target.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Pains:  </w:t>
            </w: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Fingers-on-typing for the same 10 questions. Late-night messages missed. No idea what good looks like.</w:t>
            </w:r>
          </w:p>
          <w:p>
            <w:r>
              <w:rPr>
                <w:rFonts w:ascii="Inter" w:cs="Inter" w:eastAsia="Inter" w:hAnsi="Inter"/>
                <w:b/>
                <w:bCs/>
                <w:color w:val="8B5CF6"/>
                <w:sz w:val="20"/>
                <w:szCs w:val="20"/>
              </w:rPr>
              <w:t xml:space="preserve">Job-to-be-done:  </w:t>
            </w:r>
            <w:r>
              <w:rPr>
                <w:rFonts w:ascii="Inter" w:cs="Inter" w:eastAsia="Inter" w:hAnsi="Inter"/>
                <w:i/>
                <w:iCs/>
                <w:color w:val="1F2937"/>
                <w:sz w:val="20"/>
                <w:szCs w:val="20"/>
              </w:rPr>
              <w:t xml:space="preserve">AI replies on my behalf when I am offline; whispers next-best-thing-to-say when I'm on a hard call; gives me one fix per week.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8B5CF6" w:sz="16"/>
              <w:bottom w:val="single" w:color="E2E8F0" w:sz="4"/>
              <w:right w:val="single" w:color="E2E8F0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B1F3A"/>
                <w:sz w:val="28"/>
                <w:szCs w:val="28"/>
              </w:rPr>
              <w:t xml:space="preserve">Karan</w:t>
            </w:r>
            <w:r>
              <w:rPr>
                <w:rFonts w:ascii="Inter" w:cs="Inter" w:eastAsia="Inter" w:hAnsi="Inter"/>
                <w:color w:val="64748B"/>
                <w:sz w:val="20"/>
                <w:szCs w:val="20"/>
              </w:rPr>
              <w:t xml:space="preserve">   •   Marketing Lead</w:t>
            </w:r>
          </w:p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8B5CF6"/>
                <w:sz w:val="16"/>
                <w:szCs w:val="16"/>
              </w:rPr>
              <w:t xml:space="preserve">GROWTH USER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Goals:  </w:t>
            </w: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Honest ROAS by creative. Defend direct over OTA. Catch lost-reason themes.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Pains:  </w:t>
            </w: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Conversion API uploads broken. UTM hygiene nonexistent. Lost-reason data is anecdotal.</w:t>
            </w:r>
          </w:p>
          <w:p>
            <w:r>
              <w:rPr>
                <w:rFonts w:ascii="Inter" w:cs="Inter" w:eastAsia="Inter" w:hAnsi="Inter"/>
                <w:b/>
                <w:bCs/>
                <w:color w:val="8B5CF6"/>
                <w:sz w:val="20"/>
                <w:szCs w:val="20"/>
              </w:rPr>
              <w:t xml:space="preserve">Job-to-be-done:  </w:t>
            </w:r>
            <w:r>
              <w:rPr>
                <w:rFonts w:ascii="Inter" w:cs="Inter" w:eastAsia="Inter" w:hAnsi="Inter"/>
                <w:i/>
                <w:iCs/>
                <w:color w:val="1F2937"/>
                <w:sz w:val="20"/>
                <w:szCs w:val="20"/>
              </w:rPr>
              <w:t xml:space="preserve">Per-campaign ROAS that matches the bank account, plus a weekly digest of the top 3 lost-reasons by ad set.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F59E0B" w:sz="16"/>
              <w:bottom w:val="single" w:color="E2E8F0" w:sz="4"/>
              <w:right w:val="single" w:color="E2E8F0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B1F3A"/>
                <w:sz w:val="28"/>
                <w:szCs w:val="28"/>
              </w:rPr>
              <w:t xml:space="preserve">Jaya</w:t>
            </w:r>
            <w:r>
              <w:rPr>
                <w:rFonts w:ascii="Inter" w:cs="Inter" w:eastAsia="Inter" w:hAnsi="Inter"/>
                <w:color w:val="64748B"/>
                <w:sz w:val="20"/>
                <w:szCs w:val="20"/>
              </w:rPr>
              <w:t xml:space="preserve">   •   Front-of-House</w:t>
            </w:r>
          </w:p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F59E0B"/>
                <w:sz w:val="16"/>
                <w:szCs w:val="16"/>
              </w:rPr>
              <w:t xml:space="preserve">OPERATIONS USER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Goals:  </w:t>
            </w: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Smooth check-in. No surprises. Pre-arrival info sent on time.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Pains:  </w:t>
            </w: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Special requests buried in WhatsApp scrolls. Last-minute changes communicated late.</w:t>
            </w:r>
          </w:p>
          <w:p>
            <w:r>
              <w:rPr>
                <w:rFonts w:ascii="Inter" w:cs="Inter" w:eastAsia="Inter" w:hAnsi="Inter"/>
                <w:b/>
                <w:bCs/>
                <w:color w:val="8B5CF6"/>
                <w:sz w:val="20"/>
                <w:szCs w:val="20"/>
              </w:rPr>
              <w:t xml:space="preserve">Job-to-be-done:  </w:t>
            </w:r>
            <w:r>
              <w:rPr>
                <w:rFonts w:ascii="Inter" w:cs="Inter" w:eastAsia="Inter" w:hAnsi="Inter"/>
                <w:i/>
                <w:iCs/>
                <w:color w:val="1F2937"/>
                <w:sz w:val="20"/>
                <w:szCs w:val="20"/>
              </w:rPr>
              <w:t xml:space="preserve">A morning sheet of today's arrivals + special requests + transfer times, auto-pulled from the Inquiry conversation.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F4444" w:sz="16"/>
              <w:bottom w:val="single" w:color="E2E8F0" w:sz="4"/>
              <w:right w:val="single" w:color="E2E8F0" w:sz="4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B1F3A"/>
                <w:sz w:val="28"/>
                <w:szCs w:val="28"/>
              </w:rPr>
              <w:t xml:space="preserve">Vikram</w:t>
            </w:r>
            <w:r>
              <w:rPr>
                <w:rFonts w:ascii="Inter" w:cs="Inter" w:eastAsia="Inter" w:hAnsi="Inter"/>
                <w:color w:val="64748B"/>
                <w:sz w:val="20"/>
                <w:szCs w:val="20"/>
              </w:rPr>
              <w:t xml:space="preserve">   •   Compliance / Owner CFO</w:t>
            </w:r>
          </w:p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EF4444"/>
                <w:sz w:val="16"/>
                <w:szCs w:val="16"/>
              </w:rPr>
              <w:t xml:space="preserve">GUARDRAIL USER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Goals:  </w:t>
            </w: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Zero off-policy discounts. DPDP/GDPR posture. Auditable disclosures.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Pains:  </w:t>
            </w: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Random sampling misses 99% of breaches. WhatsApp opt-ins not logged. No audit trail for refund discussions.</w:t>
            </w:r>
          </w:p>
          <w:p>
            <w:r>
              <w:rPr>
                <w:rFonts w:ascii="Inter" w:cs="Inter" w:eastAsia="Inter" w:hAnsi="Inter"/>
                <w:b/>
                <w:bCs/>
                <w:color w:val="8B5CF6"/>
                <w:sz w:val="20"/>
                <w:szCs w:val="20"/>
              </w:rPr>
              <w:t xml:space="preserve">Job-to-be-done:  </w:t>
            </w:r>
            <w:r>
              <w:rPr>
                <w:rFonts w:ascii="Inter" w:cs="Inter" w:eastAsia="Inter" w:hAnsi="Inter"/>
                <w:i/>
                <w:iCs/>
                <w:color w:val="1F2937"/>
                <w:sz w:val="20"/>
                <w:szCs w:val="20"/>
              </w:rPr>
              <w:t xml:space="preserve">Alert me on any off-policy quote, missing disclosure or PII leak — with the exact clip and context.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6.  Core Modules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HAIP ships as ten tightly-integrated modules. They share one data model, one event bus and one AI layer. Modules can be licensed individually but the platform is most valuable when used together.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6.1  Module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2200"/>
        <w:gridCol w:w="4060"/>
      </w:tblGrid>
      <w:tr>
        <w:trPr>
          <w:tblHeader/>
        </w:trPr>
        <w:tc>
          <w:tcPr>
            <w:tcW w:type="dxa" w:w="8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40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One-line value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M1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Guest CRM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Reservations Head, Concierge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Hospitality-native CRM: Guest 360, Inquiry kanban, Villa availability calendar.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M2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Omnichannel Inbox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Concierge, Reservations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WhatsApp · Instagram · Web Chat · Email · Voice — one inbox per Inquiry.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M3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AI Concierge Agent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Guest (24/7)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LLM concierge that answers, quotes, books and hands off — in brand voice.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M4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Call &amp; Chat QA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Reservations Head, Owner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100% conversations scored against your rubric, with evidence and coaching briefs.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M5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Campaign Attribution &amp; ROAS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Marketing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Honest source-of-truth ROAS via UTM + server-side GTM + Conversion API uploads.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M6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Booking &amp; Stay Lifecycle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Reservations, Front-of-house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Channel-manager-aware booking ingestion, stage automation, pre-arrival flows.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M7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Concierge Upsell Engine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Reservations, Owner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Experience catalog (chef, spa, charters); +14 / +7 / +1 day pre-arrival nudges.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M8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Voice of Guest &amp; Predictive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Owner, Marketing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Lost-reason themes, sentiment trends, no-show / cancellation risk, ARPU lift.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M9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Owner &amp; Ops Dashboards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Owner, GM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One morning screen: revenue, occupancy, hottest leads, QA red flags, today's arrivals.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M10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Compliance, Consent &amp; Audit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CFO / Compliance / Legal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WhatsApp opt-in log, DPDP/GDPR posture, off-policy alerts, tamper-evident audit trail.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6.2  M1 — Guest CRM (hospitality-native)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A CRM built around Guest, Inquiry, Villa and Stay — not Contact, Deal, Account. Pre-built views replace 80% of what reservations teams currently improvise in spreadsheets.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d9488"/>
          <w:sz w:val="24"/>
          <w:szCs w:val="24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Inquiry kanban — columns are lifecycle stages (New → Responding → Quoted → Site-visit → Booked → Lost → Ghosted), cards show key fields, drag-to-progress.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Villa availability calendar — Villa × Date grid, color-coded (free / inquiry / quoted / booked / blocked / owner-use / maintenance).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Guest 360 — single screen: profile, all inquiries, all stays, all conversations, lifetime value, preferences, VIP tier.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Inquiry detail page — left: profile + conversation thread; right: editable fields, quote builder, action buttons, AI suggestions.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Today's arrivals &amp; departures view for front-of-house staff.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Quote builder — pulls villa, dates, rate plan, experiences; outputs branded PDF + WhatsApp template.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Villa-level access control (concierge for Villa A only sees Villa 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Custom field validation — checkout &gt; checkin, phone E.164, occupancy ≤ villa max, no double-booked 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Roles: Owner, GM, Manager, Concierge, Reservations, Front-of-house, Marketing, Compliance, Read-only.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6.3  M2 — Omnichannel Inbox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Channel-agnostic inbox; the same Inquiry has WhatsApp, Instagram DM, web chat, email and voice attached as a single thread. Reservations team works exclusively 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Three-pane "conversation cockpit" pattern (list / thread / intelligence rail) — borrowed from Wati/Intercom but with the HAIP intelligence rail on the right.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Live transcript with speaker turns for voice; inline AI annotations.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Smart filters: by sentiment, by AI score, by channel, by stage, by SLA breach, by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Operator takeover from the AI Concierge — one click; AI stops, human picks up; thread continuity preserved.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Cross-channel continuity: visitor enters phone in web chat → if exists in CRM, merge histories and offer "Continue this on WhatsApp?" (high-converting flow for luxury).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SLA timer per Inquiry with breach alerts to Slack + in-CRM banners.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Multi-language: agent sees translation chip; outbound sent in guest's language.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6.4  M3 — AI Concierge Agent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The personality layer of HAIP. A Sonnet-class LLM agent grounded in your villa knowledge base, your rates, your tone, with structured tool access. Built so that for the median tenant it handles 70%+ of inquiries to resolution without a human, in concierge tone, with a hard human-handoff escape hatch at any moment.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d9488"/>
          <w:sz w:val="24"/>
          <w:szCs w:val="24"/>
        </w:rPr>
        <w:t xml:space="preserve">Tools the agent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check_availability(check_in, check_out, guests, villa?)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Reads from channel manager (Hostaway / Guesty / Lodgify).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get_rates(villa, dates)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Reads rate plan; never invents prices.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send_quote(inquiry_id, villa, dates, total, inclusions, experiences)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Creates Quote activity in CRM + sends WA template.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create_payment_link(amount, inquiry_id)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Razorpay / Stripe; logs link to Inquiry.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book_villa(inquiry_id, villa, dates, guest_details)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Channel manager API. First 30 days: human review required; then auto-confirm with audit log.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propose_experience(inquiry_id, experience_id)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Surfaces an upsell from M7 catalog.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get_villa_info(query)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RAG over pgvector — villa specs, photos, local area, restaurants, transfers.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transfer_to_human(inquiry_id, reason, urgency)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Sets handler, pings Slack, raises priority.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d9488"/>
          <w:sz w:val="24"/>
          <w:szCs w:val="24"/>
        </w:rPr>
        <w:t xml:space="preserve">Guardrails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Never invent rates; must call get_rates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Always offer human handoff if guest asks twice or sentiment turns negative.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Multi-day pre-stay engagement is a feature: agent proactively asks about preferences (transfers, chef, dietary, occasions) at +14 / +7 / +24h before arrival.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Brand voice guide is the single source of truth — agent prompt is reviewed line-by-line with the reservations head.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First 30 days post-deploy: shadow mode (drafts, human approves) → assisted → autonomous. Confidence-gated.</w:t>
      </w:r>
    </w:p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d9488"/>
          <w:sz w:val="24"/>
          <w:szCs w:val="24"/>
        </w:rPr>
        <w:t xml:space="preserve">Eval harness (non-negotiable)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50–100 real-inquiry transcripts with ideal responses, scored on every prompt change as a CI gate.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Per-tenant eval set sampled at onboarding; agreement threshold ≥ 85% before automation flips 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Drift monitor: daily AI-vs-sampled-human comparison; auto-pause on regression.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6.5  M4 — Call &amp; Chat QA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Replaces manual sampling with automatic, explainable, evidence-linked scoring of every conversation against your rubric. This is the MVP module per CLAUDE.md and the entry-wedge for the rest of the platform.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d9488"/>
          <w:sz w:val="24"/>
          <w:szCs w:val="24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100% automatic scoring within 60 seconds of conversation 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No-code rubric editor — drag-and-drop criteria, weights, pass/fail rules, hospitality presets.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Every score linked to evidence — highlighted transcript span + audio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Override workflow: analyst can override any criterion; reasoning captured; feeds tenant fine-tune (opt-in).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Per-concierge weekly report: score, trend, top 3 strengths, top 3 gaps, two sample calls (best + worst) with timestamps.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Per-villa view: most common objections this week → feeds marketing.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PII redaction (card numbers, Aadhaar, PAN) at ingestion. Encrypted recording storage.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d9488"/>
          <w:sz w:val="24"/>
          <w:szCs w:val="24"/>
        </w:rPr>
        <w:t xml:space="preserve">Default rubric (built with your reservations head — fully editable)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7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How AI scores it</w:t>
            </w:r>
          </w:p>
        </w:tc>
        <w:tc>
          <w:tcPr>
            <w:tcW w:type="dxa" w:w="20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C1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Greeting &amp; brand opening</w:t>
            </w:r>
          </w:p>
        </w:tc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Pattern + first-30-seconds rule check.</w:t>
            </w:r>
          </w:p>
        </w:tc>
        <w:tc>
          <w:tcPr>
            <w:tcW w:type="dxa" w:w="2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yes/no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C2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Identified guest needs (dates, group, occasion, budget signals)</w:t>
            </w:r>
          </w:p>
        </w:tc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LLM extraction across opening turns.</w:t>
            </w:r>
          </w:p>
        </w:tc>
        <w:tc>
          <w:tcPr>
            <w:tcW w:type="dxa" w:w="2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0–3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C3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Pitched the right villa for the occasion</w:t>
            </w:r>
          </w:p>
        </w:tc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LLM judge cross-checks villa attributes vs occasion type.</w:t>
            </w:r>
          </w:p>
        </w:tc>
        <w:tc>
          <w:tcPr>
            <w:tcW w:type="dxa" w:w="2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0–3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C4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Quoted with confidence; framed value vs competitors</w:t>
            </w:r>
          </w:p>
        </w:tc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LLM tone analysis on quote turns.</w:t>
            </w:r>
          </w:p>
        </w:tc>
        <w:tc>
          <w:tcPr>
            <w:tcW w:type="dxa" w:w="2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0–3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C5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Handled objections (price, dates, alternatives)</w:t>
            </w:r>
          </w:p>
        </w:tc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Detects objections + agent response quality.</w:t>
            </w:r>
          </w:p>
        </w:tc>
        <w:tc>
          <w:tcPr>
            <w:tcW w:type="dxa" w:w="2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0–3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C6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Asked for booking / proposed next step</w:t>
            </w:r>
          </w:p>
        </w:tc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Pattern + LLM check (site visit, hold, payment link).</w:t>
            </w:r>
          </w:p>
        </w:tc>
        <w:tc>
          <w:tcPr>
            <w:tcW w:type="dxa" w:w="2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yes/no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C7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Captured contact + WhatsApp opt-in</w:t>
            </w:r>
          </w:p>
        </w:tc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Detection + cross-check vs Consent log.</w:t>
            </w:r>
          </w:p>
        </w:tc>
        <w:tc>
          <w:tcPr>
            <w:tcW w:type="dxa" w:w="2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yes/no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C8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Tone — warmth, presence, unhurried delivery</w:t>
            </w:r>
          </w:p>
        </w:tc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Emotion + prosody model + LLM judge.</w:t>
            </w:r>
          </w:p>
        </w:tc>
        <w:tc>
          <w:tcPr>
            <w:tcW w:type="dxa" w:w="2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0–3 each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C9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Compliance — no false promises, no off-policy discounts</w:t>
            </w:r>
          </w:p>
        </w:tc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Pattern + LLM check; AUTO-FAIL on breach.</w:t>
            </w:r>
          </w:p>
        </w:tc>
        <w:tc>
          <w:tcPr>
            <w:tcW w:type="dxa" w:w="2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yes/no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C10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Outcome label</w:t>
            </w:r>
          </w:p>
        </w:tc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Classifier on closing turns.</w:t>
            </w:r>
          </w:p>
        </w:tc>
        <w:tc>
          <w:tcPr>
            <w:tcW w:type="dxa" w:w="2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Booked / Hot / Warm / Cold / Not-fit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24"/>
              <w:bottom w:val="single" w:color="10B981" w:sz="4"/>
              <w:right w:val="single" w:color="10B981" w:sz="4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0B981"/>
                <w:sz w:val="22"/>
                <w:szCs w:val="22"/>
              </w:rPr>
              <w:t xml:space="preserve">TRUST — Why operators will trust the score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Every score is explainable — hover any criterion → see the exact transcript span + audio timestamp.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Every override is logged — the model learns from disagreements (with consent).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Every tenant is private — your rubric, glossary and overrides stay in your tenant; no cross-tenant training without explicit opt-in.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6.6  M5 — Campaign Attribution &amp; ROAS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Attribution is what dies first when teams use disconnected tools. HAIP fixes it at the data-model level and at the upload-API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UTM hygiene + naming convention enforced at landing pages; rejected if mis-tagged.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Server-side GTM container — recovers 15–30% of attribution lost to ad-blockers and Safari ITP.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Stored gclid → Google Ads Conversion Upload API on booking; stored fbclid + hashed phone/email → Meta Conversions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Every Inquiry, Conversation, Stay carries first-touch source + last-touch source + Campaign 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Daily reconciliation between channel manager bookings and CRM bookings; Slack alert on mismatch.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Per-campaign / per-creative / per-keyword ROAS dashboard, filterable by villa, occasion, season.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Cancellation reversal: cancelled bookings reverse the conversion within 90-day window.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6.7  M6 — Booking &amp; Stay Lifecycle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Channel managers (Hostaway / Guesty / Lodgify) own the booking layer. HAIP ingests their events and orchestrates the lifecycle inside the CRM.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On every booking event: find/create Guest by phone/email; create Stay (confirmation #, dates, villa, ADR, total revenue, channel); move Inquiry to "Booked".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On cancellation: move to "Cancelled", reverse Google/Meta conversion (within 90-day window).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On check-in / check-out: update stage; trigger pre-arrival or post-stay automations.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Pre-arrival flows: itinerary doc, transfer details, dietary/preference questionnaire, in-villa staff intros.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Site-visit workflow — for high-budget inquiries, dedicated stage with scheduling + reminders.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Long-stay handling — month+ bookings, owner-use blackout, maintenance windows.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6.8  M7 — Concierge Upsell Engine (Experiences)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Most villa operators leave 20–40% of ARPU on the table by not surfacing Experiences. HAIP makes this systematic.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Experience catalog — private chef, butler, in-villa spa, yacht charter, airport transfer, photographer, helicopter, candle-lit dinner, nanny, etc. Each with price, lead time, vendor, gross margin.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Trigger schedule — at confirmation, +14d, +7d, +24h pre-arrival.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AI Concierge surfaces Experiences contextually based on guest profile (honeymoon → photographer; family → kids' chef menu).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Vendor side: lead-time-aware availability check; auto-confirmation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ARPU lift report — per villa, per Experience, per concierge.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6.9  M8 — Voice of Guest &amp; Predictive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Daily clustering of inquiry + conversation + post-stay text into themes (LLM topic extraction + embedding clusters).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Lost-reason analysis: top 3 reasons inquiries are lost per ad set / season / villa → feeds marketing &amp; product (rate flexibility, alt dates, alt villa).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Sentiment trajectory across the conversation — surfaces "saved deal" vs "drift to no-show".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No-show / cancellation risk score on confirmed Stays.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CSAT / review prediction before review actually arrives.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Competitive mention tracker — when guests mention "we also looked at X villa" — surfaces to marketing weekly.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6.10  M9 — Owner &amp; Ops Dashboards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One URL the owner opens every morning.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71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What's on it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Owner Daily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Today's revenue, occupancy %, new inquiries, conversion rate, hottest 5 leads, ADR vs target, QA red flags from yesterday, today's arrivals &amp; departures.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Marketing &amp; ROAS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Per-campaign per-channel: spend, impressions, clicks, inquiries, qualified, bookings, revenue, ROAS, CPL, CAC. Filter by date / villa / occasion.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Reservations Team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Inquiries by stage, average response time, agent leaderboard, inquiries aging beyond SLA, conversion rate per concierge.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Funnel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Source → inquiry → qualified → quoted → booked, drop-off % at each stage, per channel.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Channel Mix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Direct vs OTA (Airbnb / Booking.com / Vrbo), trend lines. Defending direct is a goal in itself for luxury operators.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QA Pulse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Calls/chats reviewed today, average score, criterion distribution, off-policy breaches, top 3 coaching themes.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ARPU &amp; Experiences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Experience attach rate, top-selling Experiences, ARPU vs target, vendor performance.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6.11  M10 — Compliance, Consent &amp; 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WhatsApp opt-in log — append-only, with timestamp + source (form / IG ad / Click-to-WhatsApp / explicit message).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Opt-out: "STOP" or equivalent sets WA opt-in to false; blocks outbound until opt-in. Non-negotiable for Meta.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PII redaction at ingestion (card numbers, Aadhaar, PAN, phone, email) → reversible tokens stored in tenant-keyed vault.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Off-policy alerts — discounts &gt; X%, off-policy refunds, false promises — auto-failed in QA + alert.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Tamper-evident audit log — every score, override, export hash-chained.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DPDP / GDPR delete-on-request flow — guest record + linked rows + recordings purged with audit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Region-locked hosting — India region for India-domiciled tenants.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7.  Hospitality Data Model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Generic CRMs ship with Contact / Company / Deal. Hospitality needs a domain model that reflects how operators actually run. This model — locked in week one before any code ships — is the spine.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7.1 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5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Guest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The human. Phone (E.164, primary key), email, name, language, nationality, preferences (villa type, view, bedding, dietary, kids, pets, allergies), VIP tier, lifetime stays, lifetime revenue, last stay date, first-touch source, consent flags (WA opt-in, marketing opt-in, with timestamps).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Inquiry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Replaces "Deal". Channel, source campaign (UTM + gclid/fbclid), check-in, check-out, guests (adults + children + infants), villa interest, occasion (honeymoon, family, milestone, corporate retreat, photo/film shoot), budget range, status (New / Responding / Quoted / Site-visit / Booked / Lost / Ghosted), assigned concierge, SLA timer, lost reason, parent guest.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Channel-agnostic thread. Current handler (bot / human / which agent), sentiment trajectory, linked Inquiry. One Inquiry → one Conversation, but Conversation may span channels.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Message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Direction, channel, timestamp, content, media, template id (if outbound WA template), tool calls made by AI agent, cost tracking (Meta charges per 24-hour conversation window).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Villa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The bookable unit. Name, location/estate, max occupancy, bedrooms, bathrooms, private pool (yes/size), beach/sea/forest view, hero photos, floor plan, base nightly rate, minimum nights by season, exclusive-use flag, amenities, house rules, lat/long, on-site staff (butler/chef/housekeeping). Each villa is distinct — not interchangeable.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Stay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Confirmation #, PMS id, villa, check-in, check-out, ADR per night, total revenue, channel (Direct / Airbnb / Booking.com / Vrbo / Travel Agent), status (Confirmed / Cancelled / Checked-in / Checked-out / No-show), special requests, linked Inquiry, linked Guest.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Rate Plan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Season, villa, nightly rate, weekly rate, holiday surcharge, minimum nights, cancellation policy, inclusions (breakfast / housekeeping / experiences). Drives quotes.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Experience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The upsell catalog — chef, butler, spa, yacht, transfer, photographer, helicopter, dinner, nanny. Price, lead time, vendor, gross margin. Critical for ARPU.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Campaign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Channel (Google / Meta / Email / Influencer), spend, dates, audience, linked Inquiries via UTM. Source of truth for ROAS.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Call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Telephony id, recording URL, transcript, duration, direction, agent, linked Inquiry, QA score, QA tags, sentiment.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Activity / Task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Assigned-to, due, related-to (Inquiry / Guest / Stay), completed, type (follow-up, site-visit, payment-reminder, pre-arrival-call).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Property / Estate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For multi-villa estates: name, location, list of Villas, common amenities, shared staff.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Staff. Role (Owner / Manager / Concierge / Reservations / Front-of-house / Marketing / Compliance / Read-only), villa or estate assignment, languages, response-time stats.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Consent log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Append-only audit trail: who, what (WA / email / SMS), opt-in or opt-out, timestamp, source, IP. Required for DPDP / GDPR / Meta policy.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7.2  Key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Guest 1 — N Inquiry 1 — 1 Conversation 1 — N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Guest 1 — N Stay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Inquiry 0/1 — 1 Stay (an Inquiry that converts links to its Stay)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Villa 1 — N Stay (one villa, many bookings, never overlapping)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Campaign 1 — N Inquiry (matched via UTM)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Stay 1 — N Experience (upsells attached to a Stay)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4"/>
              <w:left w:val="single" w:color="0d9488" w:sz="24"/>
              <w:bottom w:val="single" w:color="0d9488" w:sz="4"/>
              <w:right w:val="single" w:color="0d9488" w:sz="4"/>
            </w:tcBorders>
            <w:shd w:fill="CCFB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d9488"/>
                <w:sz w:val="22"/>
                <w:szCs w:val="22"/>
              </w:rPr>
              <w:t xml:space="preserve">IDENTITY — Phone is the identity layer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Hospitality customers are phone-first; emails are unstable. Every channel handler performs an E.164 phone-based upsert before creating any other record. Email and cookie/UTM are metadata, not identity.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8.  AI Intelligence Layer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The HAIP brain has three jobs: respond (Concierge), score (Reviewer) and explain (Insights). All three sit on the same multi-stage pipeline.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8.1  Pipeline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900"/>
        <w:gridCol w:w="3460"/>
      </w:tblGrid>
      <w:tr>
        <w:trPr>
          <w:tblHeader/>
        </w:trPr>
        <w:tc>
          <w:tcPr>
            <w:tcW w:type="dxa" w:w="8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9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4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Tech (illustrative)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L0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Ingestion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Voice (recording + live SIP fork), WA Cloud API webhook, IG Messenger webhook, web chat WS, email IMAP/Graph.</w:t>
            </w:r>
          </w:p>
        </w:tc>
        <w:tc>
          <w:tcPr>
            <w:tcW w:type="dxa" w:w="3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FastAPI/NestJS webhooks, Redpanda/Kafka, S3.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L1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Pre-process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Diarisation, denoise, language detect, code-mix split, PII redaction.</w:t>
            </w:r>
          </w:p>
        </w:tc>
        <w:tc>
          <w:tcPr>
            <w:tcW w:type="dxa" w:w="3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Pyannote/NeMo, RNNoise, fastText langid, NER.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L2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Multilingual ASR — Hindi, English, Hinglish, Tamil, Telugu, Marathi, Bahasa, Arabic.</w:t>
            </w:r>
          </w:p>
        </w:tc>
        <w:tc>
          <w:tcPr>
            <w:tcW w:type="dxa" w:w="3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Deepgram (production) + Whisper Large v3 (self-hosted).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L3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Conversation understanding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Sentence segmentation, speaker turns, semantic embeddings.</w:t>
            </w:r>
          </w:p>
        </w:tc>
        <w:tc>
          <w:tcPr>
            <w:tcW w:type="dxa" w:w="3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Multilingual embeddings, custom transformer.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L4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Signal extraction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Sentiment, emotion, intent, entity (dates/villas/people/money), topics, talk-time.</w:t>
            </w:r>
          </w:p>
        </w:tc>
        <w:tc>
          <w:tcPr>
            <w:tcW w:type="dxa" w:w="3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Fine-tuned encoders + LLM judge.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L5a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Concierge agent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Generates the next reply; calls tools (availability, rates, quote, payment, book, transfer-to-human, RAG).</w:t>
            </w:r>
          </w:p>
        </w:tc>
        <w:tc>
          <w:tcPr>
            <w:tcW w:type="dxa" w:w="3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Claude Sonnet (production) + Haiku (intent + cheap classification).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L5b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QA judge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Scores conversation against rubric; produces evidence and reasoning.</w:t>
            </w:r>
          </w:p>
        </w:tc>
        <w:tc>
          <w:tcPr>
            <w:tcW w:type="dxa" w:w="3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Sonnet with structured-output schema; rejection sampling.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L6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Theme clustering, lost-reason taxonomy, anomaly detection, predictions.</w:t>
            </w:r>
          </w:p>
        </w:tc>
        <w:tc>
          <w:tcPr>
            <w:tcW w:type="dxa" w:w="3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HDBSCAN on embeddings, gradient-boosted predictors, time-series anomaly.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L7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Coaching nudges, next-best-action, retention plays, Experience surfacing.</w:t>
            </w:r>
          </w:p>
        </w:tc>
        <w:tc>
          <w:tcPr>
            <w:tcW w:type="dxa" w:w="3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LLM with retrieval over rubric + KB + historical wins.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L8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Feedback / RLHF-lite</w:t>
            </w:r>
          </w:p>
        </w:tc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Override events feed into per-tenant fine-tunes (opt-in).</w:t>
            </w:r>
          </w:p>
        </w:tc>
        <w:tc>
          <w:tcPr>
            <w:tcW w:type="dxa" w:w="3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DPO/SFT on tenant-isolated data; weekly model refresh.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8.2  Multi-model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Cheap-fast (Haiku class) for sentiment, intent classification, batch QA on chats.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Mid-tier (Sonnet) for live concierge replies, voice QA, coaching narratives.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Premium (Opus) for ambiguous overrides, lost-reason root-cause, executive summaries.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Open-weight fallback (vLLM + Llama 3 70B) for cost-sensitive batch workloads.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Cache by conversation-hash + rubric-hash; near-zero cost on re-scoring after rubric tweak.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8.3  RAG knowledge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pgvector inside the same Postgres — no separate vector vendor at this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Indexes: villa specs, photos, floor plans, rate plans, FAQs, local recommendations (restaurants, transfers, attractions), policies, brand voice guide, past won-deal transcripts.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Per-tenant chunked + namespaced; embeddings refreshed nightly + on edit.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8.4  Quality &amp;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Internal eval set — 10K human-graded conversations across hospitality verticals + 4 languages — released to every model promotion gate.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Per-tenant eval set — 50–100 real inquiry transcripts with ideal responses, scored on every prompt change as a CI gate. (This is the #1 reason AI agents quietly degrade — we make it non-skippable.)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Drift monitor — daily AI-vs-sampled-human comparison; auto-pause if agreement drops.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Per-tenant agreement-rate dashboard, visible to the buyer in real time.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8.5  Privacy &amp; data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5CF6" w:sz="4"/>
              <w:left w:val="single" w:color="8B5CF6" w:sz="24"/>
              <w:bottom w:val="single" w:color="8B5CF6" w:sz="4"/>
              <w:right w:val="single" w:color="8B5CF6" w:sz="4"/>
            </w:tcBorders>
            <w:shd w:fill="F3E8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8B5CF6"/>
                <w:sz w:val="22"/>
                <w:szCs w:val="22"/>
              </w:rPr>
              <w:t xml:space="preserve">DATA — Hard rules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Tenant data is isolated end-to-end — encryption per tenant, KMS-backed, with BYOK on enterprise tier.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LLM providers process via enterprise endpoints with zero retention.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No cross-tenant training without explicit, contract-level opt-in. Default = "do not train".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Enterprise SKU supports VPC deployment and self-hosted inference (vLLM).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9.  UX &amp; UI Design Principles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We borrow what works from TeleCRM (calling cockpit), Exotel (admin density), Wati (clean WhatsApp inbox), Linear (keyboard-first motion) and Notion (calm density on text surfaces). HAIP's twist is the always-visible intelligence rail and the hospitality-native objects.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9.1  Visual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71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Primary palette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Navy #0B1F3A · Teal #14B8A6 · Gold #F59E0B · semantic red/green/purple. (Aligned with HAIP-Villa codebase tokens.)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Inter for UI · Outfit for headers · JetBrains Mono for transcripts.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Density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Mid-density: 14–15 px body, 13 px tabular numerals, 24-px row height. Higher density on the calendar &amp; inbox; lower on guest profile + dashboards.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Radius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8 px on cards, 6 px on inputs, 99 px on chips.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Shadow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Single-elevation, subtle. No floaty Material 2.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Iconography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Lucide. Stroke 1.5 px. No emoji in product chrome.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Motion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150–200 ms ease-out for state; 350 ms for layout.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Mode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Light by default; dark mode parity from V1.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9.2  Layout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Three-pane "conversation cockpit" (list / thread / intelligence rail) — same shape on voice and chat.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Top-bar global search (cmd-K) over every Guest, Inquiry, Villa, transcript.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Persistent left nav with all 10 modules; collapsible; pinned recent items.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Right-side intelligence rail is HAIP's signature — never hidden by default.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Dashboards on a 12-col grid with a widget-DSL so owners can rearrange.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9.3  Inspirations mapped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What we borrow</w:t>
            </w:r>
          </w:p>
        </w:tc>
        <w:tc>
          <w:tcPr>
            <w:tcW w:type="dxa" w:w="51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How HAIP elevates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TeleCRM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Calling cockpit + lead/conversation feed.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Add the hospitality data model + intelligence rail.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Exotel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Admin clarity, IVR builder, data-dense reports.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Same admin discipline applied to rubric, glossary and integrations.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Wati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WhatsApp shared inbox, contact panel, broadcast composer.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Carry the WA ergonomics into voice + IG + email for parity.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Linear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Keyboard-first navigation, command bar, refined motion.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Cmd-K everywhere; reservations team can quote without touching the mouse.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Notion / Granola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Calm density on text/note surfaces.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Used on Guest 360, conversation thread, coaching brief.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Cloudbeds / Hostaway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Multi-property availability calendar.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Same calendar spirit, but with inquiry overlays + AI-suggested rate moves.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9.4  Accessibility &amp; locale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WCAG 2.2 AA from V1.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Full keyboard navigation, focus rings, skip-to-content.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All colour-coded chips have a textual label.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RTL support for Arabic from V1.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In-product Hindi + English UI for staff in Indian markets.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10.  Information Architecture</w:t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10.1  Top-level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N1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Home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Persona-aware: Owner sees Owner Daily, Concierge sees today's queue + scorecard, FOH sees today's arrivals.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N2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Inbox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Omnichannel inbox (M2).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N3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CRM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Inquiry kanban, Guest 360, Villa calendar (M1).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N4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Stays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Bookings, pre-arrival, departures, channel-manager sync (M6).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N5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Concierge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AI Concierge dashboard — coverage, handoff stats, prompt versions, eval results, brand voice guide (M3).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N6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QA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Auto-QA workbench, scorecards, rubric editor, calibration queue (M4).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N7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Insights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VoG themes, predictive boards, owner &amp; marketing dashboards (M5, M8, M9).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N8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Experiences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Catalog, vendors, attach-rate report (M7).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N9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Workspace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Integrations, glossary, retention, billing, users &amp; roles (admin).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N10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Consent log, audit trail, off-policy alerts (M10).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10.2  Critical user journeys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d9488"/>
          <w:sz w:val="24"/>
          <w:szCs w:val="24"/>
        </w:rPr>
        <w:t xml:space="preserve">J1 — 11pm WhatsApp inquiry, sleeping team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Guest messages "is the 4BR available 23–26 Dec for 8 adults".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AI Concierge intent-classifies (Haiku); fetches availability + rates; replies in brand voice with a quote PDF in under 30s.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Logs Inquiry, Conversation, Quote activity. Tags first-touch source from UTM.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Reservations head sees "AI handled" badge in morning queue with full transcript and tool-call trace.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d9488"/>
          <w:sz w:val="24"/>
          <w:szCs w:val="24"/>
        </w:rPr>
        <w:t xml:space="preserve">J2 — Concierge gets a hard call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Voice IVR routes the call; transcription streams in &lt;1.5s lag.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Right-rail shows: detected occasion (honeymoon), customer mentioned competitor villa, sentiment dipping.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Suggests: "offer the candle-lit dinner Experience as part of the package".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After call ends: scored in 60s; 2 weak criteria flagged with clip timestamps; nudge sent to concierge.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d9488"/>
          <w:sz w:val="24"/>
          <w:szCs w:val="24"/>
        </w:rPr>
        <w:t xml:space="preserve">J3 — Owner asks "why was last week soft?"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Opens Owner Daily → revenue is -22% w/w.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Clicks "Explain"; HAIP runs comparative analysis.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Output: "Direct booking dropped 18%; Meta CTR fell on creative C7 (festival ad) → reallocated spend to Google brand keywords; lost-reason theme \"date inflexibility\" up 41% → consider 3-night minimum waiver experiment."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One click to play 4 representative call clips. One click to create a marketing experiment ticket in Linear.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11.  Technical Architecture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Stack choices align with the villa framework recommendations and with the existing HAIP-Villa codebase (FastAPI + Next.js + Postgres + Celery).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11.1  Layered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Channels (in)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SIP fork / WebRTC bridge for live voice · Recording webhooks (Exotel, Knowlarity, TeleCRM, Twilio, Plivo) · WhatsApp Cloud API direct webhooks (no BSP) · IG Messenger webhook · Web chat WS · Email IMAP / Graph API.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Ingest gateway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FastAPI gateway + Redpanda/Kafka. Source-of-truth raw store on S3. Per-tenant encryption keys (KMS).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Pipeline orchestrator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Celery (Python) for batch jobs; Temporal-style durable workflows for long-running journeys (pre-arrival sequences, eval gates).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ML inference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GPU pool for ASR (autoscaled) · CPU pool for embeddings · Anthropic Claude (production agent + judge) + Haiku (cheap classifier) · vLLM Llama-class fallback.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Application backend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FastAPI (Python 3.12) · Postgres 16 with pgvector (one DB for relational + vector) · Redis (queues, sessions, rate-limits) · ClickHouse (analytics warehouse) · S3 (recordings + media).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Realtime fabric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WebSockets (Centrifugo) for live transcript + concierge co-pilot · Server-Sent Events for dashboard refresh.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Next.js 15 (App Router, React 19) · Tailwind · shadcn/ui · Radix · TanStack Query.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Mobile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React Native (Expo) for FOH check-in app + concierge on-the-go (V1.5).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Workflow / glue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n8n (self-hosted) for non-critical integrations (Notion, Sheets, Slack notifications). Code path for critical (WA, channel manager, conversion uploads).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OpenTelemetry · Prometheus + Grafana · Sentry · Honeycomb · Langfuse for LLM traces.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Infra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Kubernetes on AWS Mumbai (ap-south-1) for India tenants · Singapore (ap-southeast-1) for SEA · Frankfurt (eu-central-1) for EU. Terraform IaC. Per-tenant namespace for enterprise.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11.2  Data store choices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Single Postgres for CRM, AI agent state, vector search (pgvector). No separate vector vendor at MVP scale — saves cost + ops.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ClickHouse only for warehouse-grade analytics (ROAS by ad set by hour by villa) once volume justifies.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S3 + signed URLs for recordings &amp; media. Lifecycle policies per channel + region.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Redis for queues, sessions, rate-limits; BullMQ-style queue-per-channel.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11.3  Latency &amp; scale targets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rPr>
          <w:tblHeader/>
        </w:trPr>
        <w:tc>
          <w:tcPr>
            <w:tcW w:type="dxa" w:w="30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Inbound WA → CRM record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2 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Concierge-grade response window.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AI Concierge first reply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30 s p95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Beats human night-shift hands down.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Voice ingestion → transcript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60 s after call end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Coaching nudge usefulness.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Voice ingestion → AI score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90 s after call end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Beat shift-end review windows.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Live transcript stream lag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1.5 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Real-time concierge co-pilot usefulness.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Inbox p95 page load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1.2 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Reservations team productivity.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Inquiries / month / tenant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50K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Mid-market villa portfolio.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AI score cost / call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₹3 (≈ $0.036)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Margin headroom at price tiers.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Multi-region failover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RTO 15 min, RPO 5 min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Enterprise SLA.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12. 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Partners</w:t>
            </w:r>
          </w:p>
        </w:tc>
        <w:tc>
          <w:tcPr>
            <w:tcW w:type="dxa" w:w="35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Channel manager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Day-1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Hostaway, Lodgify, Guesty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Inventory + rates + bookings sync via API/webhook. Cancellation reversal.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Telephony / IVR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Day-1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Exotel, Knowlarity, TeleCRM, Twilio, Plivo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Recording pull, call masking, click-to-call, live SIP fork (V1).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Day-1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Meta Cloud API (DIRECT — no BSP)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Inbound webhook, outbound send, template management, quality monitoring, multi-number under one WABA.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IG / FB Messenger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Day-1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Meta Messenger Platform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IG DM + leadgen webhook + Click-to-WhatsApp ad attribution.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Web chat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Day-1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Custom HAIP widget + adapters for Intercom / Crisp / Freshchat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Same agent service, multiple front-ends.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Day-1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Gmail / Microsoft Graph / IMAP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Threaded email into Conversations.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Ads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Day-1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Google Ads, Meta Ads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Lead form ads webhook, gclid/fbclid capture, Conversion API uploads.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Analytics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Day-1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GA4 + Server-side GTM + Microsoft Clarity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Honest attribution via SS-GTM.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Payments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Day-1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Razorpay (IN), Stripe (international)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Payment links, refunds, dispute trace.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Accounting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Zoho Books, Tally, QuickBooks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Stay → invoice → reconciliation.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Reviews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Google, TripAdvisor, Airbnb, Booking.com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Pull reviews into CRM + AI-drafted responses for human approval.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Identity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Day-1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Google, Microsoft, Okta SSO + SCIM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Auth &amp; provisioning.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Collab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Day-1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Slack, Microsoft Teams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Hot-lead pings, SLA breach alerts, daily owner digest.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PMS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Cloudbeds, Hotelogix, Mews (boutique hotels)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For hotel customers.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Storage / SIEM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S3, Splunk, Datadog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Cold-storage exports, audit-log streaming.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13.  Phases &amp; Roadmap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Phasing aligns with the villa framework P0–P10 plan, but focused first on the MVP scope per CLAUDE.md (IVR + Call Intelligence). We re-use schemas and APIs from MVP into the broader platform without rework.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13.1  Build phases — two parallel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700"/>
        <w:gridCol w:w="4460"/>
      </w:tblGrid>
      <w:tr>
        <w:trPr>
          <w:tblHeader/>
        </w:trPr>
        <w:tc>
          <w:tcPr>
            <w:tcW w:type="dxa" w:w="8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7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44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Foundation &amp; decisions — data model, infra, WABA submit, vendor choices.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W1–W2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CRM core — schema, auth, hospitality views, workflow engine, APIs.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W2–W8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Stream A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WhatsApp Cloud API direct integration — webhooks, send pipeline, templates, quality.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W3–W7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Stream B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Lead aggregation — every channel into CRM via APIs.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W6–W10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Stream A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P4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Landing page + GA4 + SS-GTM + Clarity.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W5–W8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Stream A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P5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Channel manager + booking lifecycle + offline conversion uploads.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W8–W13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Stream A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P6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Reporting &amp; ROAS dashboards — owner, marketing, reservations, funnel, channel mix.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W11–W15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Stream A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P7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WhatsApp AI Concierge — agent service, RAG, tools, eval harness.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W14–W20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Stream B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P8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Live chat widget + bot — same brain, web channel.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W18–W22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Stream B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P9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Call QA agent — transcription, scoring, per-concierge reports.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W20–W26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Stream B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P10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Chat QA + sentiment + lost-reason analysis + human-intervention review.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W24–W28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Stream B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13.2  MVP scope (per CLAUDE.md — IVR + Call Intelligence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4"/>
              <w:left w:val="single" w:color="0d9488" w:sz="24"/>
              <w:bottom w:val="single" w:color="0d9488" w:sz="4"/>
              <w:right w:val="single" w:color="0d9488" w:sz="4"/>
            </w:tcBorders>
            <w:shd w:fill="CCFB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d9488"/>
                <w:sz w:val="22"/>
                <w:szCs w:val="22"/>
              </w:rPr>
              <w:t xml:space="preserve">MVP — MVP focus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BUILD: Call ingestion (Exotel/Twilio webhooks) → Storage → Transcription (Deepgram/Whisper) → AI QA scoring → Insights dashboard.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DESIGN-FOR (not build): full CRM UI, AI concierge, channel manager, attribution. Schemas and APIs ready; UIs deferred.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OUTCOME by week 12: 10 design-partner properties with 100% calls auto-scored against their custom rubric, dashboard live, evidence linked.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13.3  Release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rPr>
          <w:tblHeader/>
        </w:trPr>
        <w:tc>
          <w:tcPr>
            <w:tcW w:type="dxa" w:w="15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60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MVP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(Q3 2026)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12 weeks</w:t>
            </w:r>
          </w:p>
        </w:tc>
        <w:tc>
          <w:tcPr>
            <w:tcW w:type="dxa" w:w="6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IVR + Call ingestion (Exotel, Twilio)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Transcription (Deepgram + Whisper fallback)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AI QA scoring with default 10-criterion hospitality rubric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Insights dashboard + per-concierge reports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Hospitality data model live (Guest, Inquiry, Conversation, Call, Stay) — APIs ready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10 design-partner villa properties live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V1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(Q1 2027)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14 weeks</w:t>
            </w:r>
          </w:p>
        </w:tc>
        <w:tc>
          <w:tcPr>
            <w:tcW w:type="dxa" w:w="6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CRM core (P1) + WhatsApp Cloud API direct (P2) + Lead aggregation (P3)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Channel manager integration (P5) — Hostaway + Lodgify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Landing page + GA4/SS-GTM/Clarity (P4)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Owner Daily + Marketing &amp; ROAS + Reservations dashboards (P6)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Slack + SSO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SOC 2 Type I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V1.5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(Q3 2027)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12 weeks</w:t>
            </w:r>
          </w:p>
        </w:tc>
        <w:tc>
          <w:tcPr>
            <w:tcW w:type="dxa" w:w="6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AI Concierge on WhatsApp (P7) + Live chat widget (P8)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Chat QA + sentiment + lost-reason analysis (P10)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Concierge upsell engine — Experience catalog, +14/+7/+1 nudges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Mobile (Expo) for FOH + concierge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PMS integrations (Cloudbeds, Mews) for boutique hotels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8B5CF6"/>
                <w:sz w:val="20"/>
                <w:szCs w:val="20"/>
              </w:rPr>
              <w:t xml:space="preserve">V2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8B5CF6"/>
                <w:sz w:val="20"/>
                <w:szCs w:val="20"/>
              </w:rPr>
              <w:t xml:space="preserve">(Q1 2028)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12 weeks</w:t>
            </w:r>
          </w:p>
        </w:tc>
        <w:tc>
          <w:tcPr>
            <w:tcW w:type="dxa" w:w="6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Predictive — no-show / cancellation / CSAT prediction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Per-tenant fine-tuning (DPO on overrides)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VPC deployment / on-prem inference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Marketplace for community rubrics + brand voice guides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SOC 2 Type II + ISO 27001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F59E0B"/>
                <w:sz w:val="20"/>
                <w:szCs w:val="20"/>
              </w:rPr>
              <w:t xml:space="preserve">V3+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F59E0B"/>
                <w:sz w:val="20"/>
                <w:szCs w:val="20"/>
              </w:rPr>
              <w:t xml:space="preserve">(2028+)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Continuous</w:t>
            </w:r>
          </w:p>
        </w:tc>
        <w:tc>
          <w:tcPr>
            <w:tcW w:type="dxa" w:w="6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Voice agents (HAIP-as-Concierge for tier-1 deflection)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Multimodal (video walk-throughs, in-villa multimedia)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Vertical bundles: weddings, photo/film shoots, corporate retreats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Outcome-based pricing pilots (% of incremental ARPU)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14.  Security, Compliance &amp;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SOC 2 Type II within 12 months of GA; ISO 27001 within 18.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DPDP (India) + GDPR (EU) compliant by design; per-tenant data residency in ap-south-1, ap-southeast-1, eu-central-1.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PII redaction at L1 (pre-storage) — credit cards, Aadhaar, PAN, SSN, phone, email — replaced with reversible tokens stored in tenant-keyed vault.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Encryption: AES-256 at rest, TLS 1.3 in transit, per-tenant KMS keys, BYOK on enterprise tier.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RBAC + ABAC (villa-level scoping). Concierge for Villa A only sees Villa 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Sub-processor list public; LLM provider only via enterprise endpoints with zero retention.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Annual third-party penetration test; quarterly red-team on prompt injection (especially around the Concierge agent's tool calls).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WhatsApp consent log — append-only, mandatory before any outbound; "STOP" enforces opt-out platform-wide.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Off-policy safeguards — discount &gt; X%, refund &gt; Y%, refund-without-cancellation block, off-policy promise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Customer-facing trust centre with live status, SBOM, sub-processors, certifications.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4"/>
              <w:left w:val="single" w:color="EF4444" w:sz="24"/>
              <w:bottom w:val="single" w:color="EF4444" w:sz="4"/>
              <w:right w:val="single" w:color="EF4444" w:sz="4"/>
            </w:tcBorders>
            <w:shd w:fill="FEF2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EF4444"/>
                <w:sz w:val="22"/>
                <w:szCs w:val="22"/>
              </w:rPr>
              <w:t xml:space="preserve">GUARDRAIL — Prompt-injection posture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Guest messages are untrusted data. The Concierge agent runs sandboxed with allowlisted tools, structured outputs, and a hard policy against quoting rates outside get_rates() responses.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Periodic red-team probes verify no inquiry text can rewrite the rubric, exfiltrate data, or alter scoring.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15.  Success Metrics</w:t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15.1  North-star metric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4"/>
              <w:left w:val="single" w:color="0d9488" w:sz="24"/>
              <w:bottom w:val="single" w:color="0d9488" w:sz="4"/>
              <w:right w:val="single" w:color="0d9488" w:sz="4"/>
            </w:tcBorders>
            <w:shd w:fill="CCFB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d9488"/>
                <w:sz w:val="22"/>
                <w:szCs w:val="22"/>
              </w:rPr>
              <w:t xml:space="preserve">NSM — NSM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Active Properties on the Daily Dashboard (APDD) — properties whose owner/GM opens the Owner Daily ≥4 days a week. Strong leading indicator of stickiness, NRR and intelligence quality.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15.2  Product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V1 target</w:t>
            </w:r>
          </w:p>
        </w:tc>
        <w:tc>
          <w:tcPr>
            <w:tcW w:type="dxa" w:w="23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V2 target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Activation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Time to first auto-scored call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60 min from connector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15 min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Activation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WABA approved + first AI reply sent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30 days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14 days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Coverage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% inquiries entering CRM (vs all inbound across channels)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&gt; 92%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&gt; 98%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Concierge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% inquiries handled to resolution by AI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&gt; 60%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&gt; 75%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Concierge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AI policy/data error rate (sampled)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1%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QA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Inter-rater agreement (AI vs human)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&gt; 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&gt; 92%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QA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Override rate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12%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7%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Outcome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Direct booking % uplift on tenant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+5 pts in 90d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+12 pts in 180d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Outcome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Concierge response time p95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5 min (24/7)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90 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Outcome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Experience attach-rate (M7)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+25%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+60%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Trust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NPS-of-tool from reservations team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&gt; 50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&gt; 65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15.3  Business KPIs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ARR; Net Revenue Retention (NRR) &gt; 120% by year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CAC payback &lt; 12 months on PLG; &lt; 18 on enterprise.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Logo retention &gt; 92% / year.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% tenants using ≥3 modules (sticky surface).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Median tenant ARPU lift: ₹5L+/month attributable to HAIP within 6 months.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16.  Pricing &amp; Packaging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Per-property monthly + per-conversation overage. Modules can be enabled à la carte; 14-day trial; PLG up to Growth tier.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Price (per property / month)</w:t>
            </w:r>
          </w:p>
        </w:tc>
        <w:tc>
          <w:tcPr>
            <w:tcW w:type="dxa" w:w="2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  <w:tc>
          <w:tcPr>
            <w:tcW w:type="dxa" w:w="33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₹14,900 / $179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M1 CRM, M2 Inbox, M4 Call QA (1 rubric), M9 Owner Dashboard. 1K conv/mo. 1 channel manager. 2 users.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Single-villa or 4–8-key boutique hotel.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₹39,900 / $479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All Starter + M3 AI Concierge, M5 Attribution, M6 Stay Lifecycle, M7 Upsells, M8 Insights. 5K conv/mo. 5 users.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Multi-villa estate or 10–40-key hotel; serious operators.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Custom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All modules + M10 Compliance, BYOK, VPC deploy, SSO+SCIM, custom SLAs, multi-property roll-up.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40+ keys / portfolio of properties / regulated.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Add-ons: extra channel manager, extra rubrics, extra users, voice minutes overage, on-prem inference.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Hospitality industry partnership tier — 30% discount for vetted resort associations and tourism 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First 10 design partners: Growth tier free for 6 months in exchange for case-study rights.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17. 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Meta WABA rejection or quality-tier downgrade.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Submit week 1; correct template categorisation; nightly quality monitor; opt-in rigour; multi-number fallback.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Channel manager API instability (Hostaway/Guesty schemas drift).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Adapter pattern; daily reconciliation; replay tool; SLA-style alerting on every integration.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AI Concierge invents a rate — customer trust collapses.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Hard guardrail — must call get_rates(); rejection-sample on schema; shadow → assist → autonomous rollout; mandatory eval harness.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Indic ASR quality lags English on regional dialects.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Per-tenant glossary + brand-name boost; human-in-the-loop on first 1K calls; per-language eval set.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LLM cost spikes break unit economics.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Multi-model routing (Haiku for cheap, Sonnet for live, Opus rarely); aggressive cache; open-weight fallback for batch QA; pre-paid capacity.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Channel partners (Wati/Exotel/Hostaway) build a competing native module.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Move fast on the unified-thread + AI Concierge moat; deep partnerships and co-sell.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Off-policy quotes leak (Concierge agent gives a discount it shouldn't).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Explicit rate-card retrieval; discount-band enforcement at tool layer; auto-fail QA criterion + alert.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DPDP / GDPR delete-on-request breaks downstream ML features.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Tenant-aware purge with referential cascade; PII tokens, not raw data, in feature stores.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Long sales cycles in the luxury segment.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PLG entry on QA-only Starter; design-partner program; published trust centre.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Talent — small market for ASR + ML platform engineers in India.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Med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Bengaluru hub + remote-first; Anthropic/Hugging Face network; selective open-source contributions.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18.  Open Questions</w:t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18.1  From the villa framework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How many villas, single estate or multiple locations? Affects data model and routing.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Existing PMS / channel manager — which one? Drives Phase 5 integration.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Languages the WhatsApp + chat agents must handle (English + Hindi minimum, others)?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Payment gateway — Razorpay default for India, Stripe for international.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Direct booking % vs OTA % today — for luxury villas, target should be ≥ 70% direct.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Existing call recording infrastructure or starting fresh?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Reservations / concierge team size — drives Call QA volume and cost.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Region-locked hosting for compliance (India / EU) — affects cloud and DR design.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Cutover plan — big-bang switch or run parallel with current tools for 30 days?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Travel-agent and influencer channel — needed at v1 or deferred?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Photo/film shoot bookings — separate inquiry type or treat as standard inquiry?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Owner-use blackout dates and maintenance windows — channel manager or CRM?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18.2  Product / GTM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Sales motion — PLG-first (self-serve up to Growth) or sales-led from day one?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Geographic priority — India + SEA in parallel, or India then SEA in V1.5?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Should AI Concierge ship before or after the broader CRM in the GA timeline (currently after)?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Build-or-buy ASR for Indic — invest in our own fine-tunes or stay on Deepgram + Whisper?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PLG entry product — QA-only Starter at ₹14.9K, or "Inbox + QA" duo?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Logo strategy — 10 hand-picked design partners signed before MVP, or open beta?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Mobile scope in V1.5 — FOH only, or FOH + concierge on-the-go QA?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Outcome-based pricing experiments — when do we run the first?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19.  Appendices</w:t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A. 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Inquiry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The hospitality replacement for "Deal" — a guest enquiry that may convert into a booking.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Stay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 confirmed booking record; the operational object front-of-house works against.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Concierge agent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The HAIP AI agent that responds to guests on WhatsApp and chat in brand voice.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Channel manager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Hostaway / Guesty / Lodgify — the system that syncs inventory across Airbnb / Booking.com / Vrbo.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BSP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WhatsApp Business Solution Provider — middleware HAIP avoids by integrating Cloud API directly.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Auto-QA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AI-driven quality assurance scoring 100% of conversations against a rubric.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Rubric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Customer-defined evaluation criteria, weights and pass/fail rules.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Override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Analyst-edited AI score; recorded as an audit event.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Auto-discovered cluster of semantically related guest issues, requests or lost-reasons.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ROAS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Return on Ad Spend — revenue per ad-spend dollar/rupee.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SS-GTM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Server-side Google Tag Manager — recovers attribution lost to ad-blockers and Safari ITP.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DPDPA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Digital Personal Data Protection Act, 2023 (India).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NSM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North-Star Metric.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B.  Inspiration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TeleCRM — calling cockpit, lead feed, dialler ergonomics.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Exotel — IVR builder, admin density, reporting clarity.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Wati — WhatsApp inbox, contact panel, broadcast composer.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Cloudbeds / Hostaway / Guesty — multi-property availability calendar.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Linear — keyboard-first design language and motion.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Notion / Granola — calm density on note/text surfaces.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Cresta / Observe.AI — agent assist + auto-QA UX patterns.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C. 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Sharath D.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Replaces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PRD v1.0 (generic AI QA platform)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Aligned with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CLAUDE.md (HAIP) + Private Villa Rental Platform — Custom Build Framework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Reviewers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Engineering · Product · Design · Reservations · GTM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Internal — restricted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4B8A6" w:sz="8" w:space="1"/>
        </w:pBdr>
        <w:spacing w:after="80" w:before="8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Inter" w:cs="Inter" w:eastAsia="Inter" w:hAnsi="Inter"/>
          <w:i/>
          <w:iCs/>
          <w:color w:val="64748B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tabs>
        <w:tab w:val="right" w:pos="9360"/>
      </w:tabs>
    </w:pPr>
    <w:r>
      <w:rPr>
        <w:rFonts w:ascii="Inter" w:cs="Inter" w:eastAsia="Inter" w:hAnsi="Inter"/>
        <w:color w:val="64748B"/>
        <w:sz w:val="16"/>
        <w:szCs w:val="16"/>
      </w:rPr>
      <w:t xml:space="preserve">© 2026 HAIP</w:t>
    </w:r>
    <w:r>
      <w:rPr>
        <w:rFonts w:ascii="Inter" w:cs="Inter" w:eastAsia="Inter" w:hAnsi="Inter"/>
        <w:color w:val="64748B"/>
        <w:sz w:val="16"/>
        <w:szCs w:val="16"/>
      </w:rPr>
      <w:t xml:space="preserve">	Page </w:t>
    </w:r>
    <w:r>
      <w:rPr>
        <w:rFonts w:ascii="Inter" w:cs="Inter" w:eastAsia="Inter" w:hAnsi="Inter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64748B"/>
        <w:sz w:val="16"/>
        <w:szCs w:val="16"/>
      </w:rPr>
      <w:t xml:space="preserve"> of </w:t>
    </w:r>
    <w:r>
      <w:rPr>
        <w:rFonts w:ascii="Inter" w:cs="Inter" w:eastAsia="Inter" w:hAnsi="Inter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Inter" w:cs="Inter" w:eastAsia="Inter" w:hAnsi="Inter"/>
        <w:b/>
        <w:bCs/>
        <w:color w:val="14B8A6"/>
        <w:sz w:val="18"/>
        <w:szCs w:val="18"/>
      </w:rPr>
      <w:t xml:space="preserve">HAIP</w:t>
    </w:r>
    <w:r>
      <w:rPr>
        <w:rFonts w:ascii="Inter" w:cs="Inter" w:eastAsia="Inter" w:hAnsi="Inter"/>
        <w:color w:val="64748B"/>
        <w:sz w:val="18"/>
        <w:szCs w:val="18"/>
      </w:rPr>
      <w:t xml:space="preserve">   Hospitality AI Intelligence Platform — PRD v2.0</w:t>
    </w:r>
    <w:r>
      <w:rPr>
        <w:rFonts w:ascii="Inter" w:cs="Inter" w:eastAsia="Inter" w:hAnsi="Inter"/>
        <w:color w:val="64748B"/>
        <w:sz w:val="18"/>
        <w:szCs w:val="18"/>
      </w:rPr>
      <w:t xml:space="preserve">	Confidential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Inter" w:cs="Inter" w:eastAsia="Inter" w:hAnsi="Inter"/>
      <w:b/>
      <w:bCs/>
      <w:color w:val="16345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Inter" w:cs="Inter" w:eastAsia="Inter" w:hAnsi="Inter"/>
      <w:b/>
      <w:bCs/>
      <w:color w:val="0d9488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Inter" w:cs="Inter" w:eastAsia="Inter" w:hAnsi="Inter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HAIP — Hospitality AI Intelligence Platform PRD v2</dc:title>
  <dc:creator>Sharath D.</dc:creator>
  <dc:description>PRD v2 for HAIP — hospitality-scope (villas, hotels, Airbnb), inquiry-to-revenue thread, AI concierge + auto-QA + ROAS attribution.</dc:description>
  <cp:lastModifiedBy>Un-named</cp:lastModifiedBy>
  <cp:revision>1</cp:revision>
  <dcterms:created xsi:type="dcterms:W3CDTF">2026-05-03T14:31:08.730Z</dcterms:created>
  <dcterms:modified xsi:type="dcterms:W3CDTF">2026-05-03T14:31:08.732Z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