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Test</w:t>
      </w:r>
    </w:p>
    <w:p>
      <w:r>
        <w:t>alex.test@example.invalid · +0 0000 000000</w:t>
      </w:r>
    </w:p>
    <w:p>
      <w:pPr>
        <w:pStyle w:val="Heading1"/>
      </w:pPr>
      <w:r>
        <w:t>Summary</w:t>
      </w:r>
    </w:p>
    <w:p>
      <w:r>
        <w:t>Software engineer with eight years of experience building data systems.</w:t>
      </w:r>
    </w:p>
    <w:p>
      <w:pPr>
        <w:pStyle w:val="Heading1"/>
      </w:pPr>
      <w:r>
        <w:t>Experience</w:t>
      </w:r>
    </w:p>
    <w:p>
      <w:r>
        <w:t>Senior Engineer, Example Corp · 2020 — Present</w:t>
      </w:r>
    </w:p>
    <w:p>
      <w:r>
        <w:t>Built ingestion pipeline processing 50M events daily.</w:t>
      </w:r>
    </w:p>
    <w:p>
      <w:pPr>
        <w:pStyle w:val="Heading1"/>
      </w:pPr>
      <w:r>
        <w:t>Education</w:t>
      </w:r>
    </w:p>
    <w:p>
      <w:r>
        <w:t>BSc Computer Science, Example University,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