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6686" w:rsidRDefault="006B6686" w:rsidP="006B6686">
      <w:pPr>
        <w:spacing w:after="160" w:line="254" w:lineRule="auto"/>
        <w:rPr>
          <w:rFonts w:ascii="Open Sans" w:eastAsia="Open Sans" w:hAnsi="Open Sans" w:cs="Open Sans"/>
          <w:b/>
          <w:color w:val="404040"/>
          <w:sz w:val="24"/>
          <w:szCs w:val="24"/>
        </w:rPr>
      </w:pPr>
    </w:p>
    <w:p w:rsidR="006B6686" w:rsidRDefault="006B6686" w:rsidP="006B6686">
      <w:pPr>
        <w:pStyle w:val="Heading2"/>
        <w:rPr>
          <w:color w:val="000000" w:themeColor="text1"/>
        </w:rPr>
      </w:pPr>
      <w:bookmarkStart w:id="0" w:name="_heading=h.30j0zll"/>
      <w:bookmarkEnd w:id="0"/>
    </w:p>
    <w:p w:rsidR="006B6686" w:rsidRPr="006B6686" w:rsidRDefault="006B6686" w:rsidP="006B6686">
      <w:pPr>
        <w:pStyle w:val="Heading2"/>
        <w:rPr>
          <w:color w:val="000000" w:themeColor="text1"/>
        </w:rPr>
      </w:pPr>
      <w:r w:rsidRPr="006B6686">
        <w:rPr>
          <w:color w:val="000000" w:themeColor="text1"/>
        </w:rPr>
        <w:t>Basic-DNS-Management-with-Route-53-Simple-Routing</w:t>
      </w:r>
    </w:p>
    <w:p w:rsidR="006B6686" w:rsidRDefault="006B6686" w:rsidP="006B6686"/>
    <w:p w:rsidR="006B6686" w:rsidRPr="006B6686" w:rsidRDefault="006B6686" w:rsidP="006B6686"/>
    <w:p w:rsidR="006B6686" w:rsidRDefault="006B6686" w:rsidP="006B6686">
      <w:pPr>
        <w:spacing w:after="160" w:line="256" w:lineRule="auto"/>
        <w:rPr>
          <w:rFonts w:ascii="Open Sans" w:eastAsia="Open Sans" w:hAnsi="Open Sans" w:cs="Open Sans"/>
          <w:sz w:val="24"/>
          <w:szCs w:val="24"/>
        </w:rPr>
      </w:pPr>
      <w:r>
        <w:rPr>
          <w:rFonts w:ascii="Open Sans" w:eastAsia="Open Sans" w:hAnsi="Open Sans" w:cs="Open Sans"/>
          <w:b/>
          <w:sz w:val="24"/>
          <w:szCs w:val="24"/>
        </w:rPr>
        <w:t xml:space="preserve">Step </w:t>
      </w:r>
      <w:r>
        <w:rPr>
          <w:rFonts w:ascii="Open Sans" w:eastAsia="Open Sans" w:hAnsi="Open Sans" w:cs="Open Sans"/>
          <w:b/>
          <w:sz w:val="24"/>
          <w:szCs w:val="24"/>
        </w:rPr>
        <w:t>1:</w:t>
      </w:r>
      <w:r>
        <w:rPr>
          <w:rFonts w:ascii="Open Sans" w:eastAsia="Open Sans" w:hAnsi="Open Sans" w:cs="Open Sans"/>
          <w:sz w:val="24"/>
          <w:szCs w:val="24"/>
        </w:rPr>
        <w:t xml:space="preserve"> Creating a record set for a simple routing policy</w:t>
      </w:r>
    </w:p>
    <w:p w:rsidR="006B6686" w:rsidRDefault="006B6686" w:rsidP="006B6686">
      <w:pPr>
        <w:numPr>
          <w:ilvl w:val="0"/>
          <w:numId w:val="2"/>
        </w:numPr>
        <w:shd w:val="clear" w:color="auto" w:fill="FFFFFF"/>
        <w:spacing w:line="360" w:lineRule="auto"/>
        <w:ind w:left="1440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color w:val="16191F"/>
          <w:sz w:val="24"/>
          <w:szCs w:val="24"/>
        </w:rPr>
        <w:t>Open Route 53 console</w:t>
      </w:r>
    </w:p>
    <w:p w:rsidR="006B6686" w:rsidRPr="006B6686" w:rsidRDefault="006B6686" w:rsidP="006B6686">
      <w:pPr>
        <w:numPr>
          <w:ilvl w:val="0"/>
          <w:numId w:val="2"/>
        </w:numPr>
        <w:shd w:val="clear" w:color="auto" w:fill="FFFFFF"/>
        <w:ind w:left="1440"/>
      </w:pPr>
      <w:r>
        <w:rPr>
          <w:rFonts w:ascii="Open Sans" w:eastAsia="Open Sans" w:hAnsi="Open Sans" w:cs="Open Sans"/>
          <w:color w:val="16191F"/>
          <w:sz w:val="24"/>
          <w:szCs w:val="24"/>
        </w:rPr>
        <w:t xml:space="preserve">In the dashboard, click on </w:t>
      </w:r>
      <w:r>
        <w:rPr>
          <w:rFonts w:ascii="Open Sans" w:eastAsia="Open Sans" w:hAnsi="Open Sans" w:cs="Open Sans"/>
          <w:b/>
          <w:color w:val="16191F"/>
          <w:sz w:val="24"/>
          <w:szCs w:val="24"/>
        </w:rPr>
        <w:t>Hosted zones</w:t>
      </w:r>
      <w:r>
        <w:rPr>
          <w:rFonts w:ascii="Open Sans" w:eastAsia="Open Sans" w:hAnsi="Open Sans" w:cs="Open Sans"/>
          <w:color w:val="16191F"/>
          <w:sz w:val="24"/>
          <w:szCs w:val="24"/>
        </w:rPr>
        <w:t xml:space="preserve"> and create a hosted zone as shown below</w:t>
      </w:r>
    </w:p>
    <w:p w:rsidR="006B6686" w:rsidRDefault="006B6686" w:rsidP="006B6686">
      <w:pPr>
        <w:shd w:val="clear" w:color="auto" w:fill="FFFFFF"/>
      </w:pPr>
      <w:r>
        <w:rPr>
          <w:rFonts w:ascii="Open Sans" w:eastAsia="Open Sans" w:hAnsi="Open Sans" w:cs="Open Sans"/>
          <w:color w:val="16191F"/>
          <w:sz w:val="24"/>
          <w:szCs w:val="24"/>
        </w:rPr>
        <w:br/>
      </w:r>
      <w:r>
        <w:rPr>
          <w:rFonts w:ascii="Open Sans" w:eastAsia="Open Sans" w:hAnsi="Open Sans" w:cs="Open Sans"/>
          <w:color w:val="16191F"/>
          <w:sz w:val="24"/>
          <w:szCs w:val="24"/>
        </w:rPr>
        <w:br/>
      </w:r>
      <w:r>
        <w:rPr>
          <w:rFonts w:ascii="Open Sans" w:eastAsia="Open Sans" w:hAnsi="Open Sans" w:cs="Open Sans"/>
          <w:noProof/>
          <w:color w:val="16191F"/>
          <w:sz w:val="24"/>
          <w:szCs w:val="24"/>
          <w:lang w:val="en-IN"/>
        </w:rPr>
        <w:drawing>
          <wp:inline distT="0" distB="0" distL="0" distR="0" wp14:anchorId="76C2813D" wp14:editId="1EE50809">
            <wp:extent cx="5943600" cy="26955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6686" w:rsidRDefault="006B6686" w:rsidP="006B6686">
      <w:pPr>
        <w:numPr>
          <w:ilvl w:val="0"/>
          <w:numId w:val="2"/>
        </w:numPr>
        <w:shd w:val="clear" w:color="auto" w:fill="FFFFFF"/>
        <w:spacing w:line="360" w:lineRule="auto"/>
        <w:ind w:left="1440" w:right="-330" w:hanging="873"/>
        <w:rPr>
          <w:rFonts w:ascii="Open Sans" w:eastAsia="Open Sans" w:hAnsi="Open Sans" w:cs="Open Sans"/>
          <w:color w:val="16191F"/>
          <w:sz w:val="24"/>
          <w:szCs w:val="24"/>
        </w:rPr>
      </w:pPr>
      <w:r>
        <w:rPr>
          <w:rFonts w:ascii="Open Sans" w:eastAsia="Open Sans" w:hAnsi="Open Sans" w:cs="Open Sans"/>
          <w:color w:val="16191F"/>
          <w:sz w:val="24"/>
          <w:szCs w:val="24"/>
        </w:rPr>
        <w:t>Enter the domain name for the hosted zone and create it</w:t>
      </w:r>
      <w:r>
        <w:rPr>
          <w:rFonts w:ascii="Open Sans" w:eastAsia="Open Sans" w:hAnsi="Open Sans" w:cs="Open Sans"/>
          <w:noProof/>
          <w:color w:val="16191F"/>
          <w:sz w:val="24"/>
          <w:szCs w:val="24"/>
          <w:lang w:val="en-IN"/>
        </w:rPr>
        <w:drawing>
          <wp:inline distT="0" distB="0" distL="0" distR="0">
            <wp:extent cx="5053649" cy="3028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3649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6686" w:rsidRDefault="006B6686" w:rsidP="006B6686">
      <w:pPr>
        <w:numPr>
          <w:ilvl w:val="0"/>
          <w:numId w:val="2"/>
        </w:numPr>
        <w:shd w:val="clear" w:color="auto" w:fill="FFFFFF"/>
        <w:ind w:left="1440"/>
        <w:rPr>
          <w:rFonts w:ascii="Open Sans" w:eastAsia="Open Sans" w:hAnsi="Open Sans" w:cs="Open Sans"/>
          <w:color w:val="16191F"/>
          <w:sz w:val="24"/>
          <w:szCs w:val="24"/>
        </w:rPr>
      </w:pPr>
      <w:r>
        <w:rPr>
          <w:rFonts w:ascii="Open Sans" w:eastAsia="Open Sans" w:hAnsi="Open Sans" w:cs="Open Sans"/>
          <w:color w:val="16191F"/>
          <w:sz w:val="24"/>
          <w:szCs w:val="24"/>
        </w:rPr>
        <w:t xml:space="preserve">Once you create it, navigate to the page with </w:t>
      </w:r>
      <w:r>
        <w:rPr>
          <w:rFonts w:ascii="Open Sans" w:eastAsia="Open Sans" w:hAnsi="Open Sans" w:cs="Open Sans"/>
          <w:b/>
          <w:color w:val="16191F"/>
          <w:sz w:val="24"/>
          <w:szCs w:val="24"/>
        </w:rPr>
        <w:t>hosted zones</w:t>
      </w:r>
      <w:r>
        <w:rPr>
          <w:rFonts w:ascii="Open Sans" w:eastAsia="Open Sans" w:hAnsi="Open Sans" w:cs="Open Sans"/>
          <w:color w:val="16191F"/>
          <w:sz w:val="24"/>
          <w:szCs w:val="24"/>
        </w:rPr>
        <w:t xml:space="preserve"> where you can create a record</w:t>
      </w:r>
    </w:p>
    <w:p w:rsidR="006B6686" w:rsidRDefault="006B6686" w:rsidP="006B6686">
      <w:pPr>
        <w:shd w:val="clear" w:color="auto" w:fill="FFFFFF"/>
        <w:spacing w:line="360" w:lineRule="auto"/>
        <w:ind w:left="720"/>
        <w:rPr>
          <w:rFonts w:ascii="Open Sans" w:eastAsia="Open Sans" w:hAnsi="Open Sans" w:cs="Open Sans"/>
          <w:color w:val="16191F"/>
          <w:sz w:val="24"/>
          <w:szCs w:val="24"/>
        </w:rPr>
      </w:pPr>
      <w:r>
        <w:rPr>
          <w:rFonts w:ascii="Open Sans" w:eastAsia="Open Sans" w:hAnsi="Open Sans" w:cs="Open Sans"/>
          <w:noProof/>
          <w:color w:val="16191F"/>
          <w:sz w:val="24"/>
          <w:szCs w:val="24"/>
          <w:lang w:val="en-IN"/>
        </w:rPr>
        <w:lastRenderedPageBreak/>
        <w:drawing>
          <wp:inline distT="0" distB="0" distL="0" distR="0">
            <wp:extent cx="5483180" cy="249555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18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6686" w:rsidRDefault="006B6686" w:rsidP="006B6686">
      <w:pPr>
        <w:shd w:val="clear" w:color="auto" w:fill="FFFFFF"/>
        <w:spacing w:line="360" w:lineRule="auto"/>
        <w:ind w:left="720"/>
        <w:rPr>
          <w:rFonts w:ascii="Open Sans" w:eastAsia="Open Sans" w:hAnsi="Open Sans" w:cs="Open Sans"/>
          <w:color w:val="16191F"/>
          <w:sz w:val="24"/>
          <w:szCs w:val="24"/>
        </w:rPr>
      </w:pPr>
    </w:p>
    <w:p w:rsidR="006B6686" w:rsidRDefault="006B6686" w:rsidP="006B6686">
      <w:pPr>
        <w:shd w:val="clear" w:color="auto" w:fill="FFFFFF"/>
        <w:spacing w:line="360" w:lineRule="auto"/>
        <w:rPr>
          <w:rFonts w:ascii="Open Sans" w:eastAsia="Open Sans" w:hAnsi="Open Sans" w:cs="Open Sans"/>
          <w:color w:val="16191F"/>
          <w:sz w:val="24"/>
          <w:szCs w:val="24"/>
        </w:rPr>
      </w:pPr>
      <w:r>
        <w:rPr>
          <w:rFonts w:ascii="Open Sans" w:eastAsia="Open Sans" w:hAnsi="Open Sans" w:cs="Open Sans"/>
          <w:color w:val="16191F"/>
          <w:sz w:val="24"/>
          <w:szCs w:val="24"/>
        </w:rPr>
        <w:t xml:space="preserve">5. The previous step will take you to the page of routing policies. Select </w:t>
      </w:r>
      <w:proofErr w:type="gramStart"/>
      <w:r>
        <w:rPr>
          <w:rFonts w:ascii="Open Sans" w:eastAsia="Open Sans" w:hAnsi="Open Sans" w:cs="Open Sans"/>
          <w:b/>
          <w:color w:val="16191F"/>
          <w:sz w:val="24"/>
          <w:szCs w:val="24"/>
        </w:rPr>
        <w:t>Simple</w:t>
      </w:r>
      <w:proofErr w:type="gramEnd"/>
      <w:r>
        <w:rPr>
          <w:rFonts w:ascii="Open Sans" w:eastAsia="Open Sans" w:hAnsi="Open Sans" w:cs="Open Sans"/>
          <w:b/>
          <w:color w:val="16191F"/>
          <w:sz w:val="24"/>
          <w:szCs w:val="24"/>
        </w:rPr>
        <w:t xml:space="preserve"> routing </w:t>
      </w:r>
      <w:r>
        <w:rPr>
          <w:rFonts w:ascii="Open Sans" w:eastAsia="Open Sans" w:hAnsi="Open Sans" w:cs="Open Sans"/>
          <w:color w:val="16191F"/>
          <w:sz w:val="24"/>
          <w:szCs w:val="24"/>
        </w:rPr>
        <w:t xml:space="preserve">and then select </w:t>
      </w:r>
      <w:r>
        <w:rPr>
          <w:rFonts w:ascii="Open Sans" w:eastAsia="Open Sans" w:hAnsi="Open Sans" w:cs="Open Sans"/>
          <w:b/>
          <w:color w:val="16191F"/>
          <w:sz w:val="24"/>
          <w:szCs w:val="24"/>
        </w:rPr>
        <w:t>Next</w:t>
      </w:r>
      <w:r>
        <w:rPr>
          <w:rFonts w:ascii="Open Sans" w:eastAsia="Open Sans" w:hAnsi="Open Sans" w:cs="Open Sans"/>
          <w:color w:val="16191F"/>
          <w:sz w:val="24"/>
          <w:szCs w:val="24"/>
        </w:rPr>
        <w:t>.</w:t>
      </w:r>
    </w:p>
    <w:p w:rsidR="006B6686" w:rsidRDefault="006B6686" w:rsidP="006B6686">
      <w:pPr>
        <w:shd w:val="clear" w:color="auto" w:fill="FFFFFF"/>
        <w:spacing w:line="360" w:lineRule="auto"/>
        <w:rPr>
          <w:rFonts w:ascii="Open Sans" w:eastAsia="Open Sans" w:hAnsi="Open Sans" w:cs="Open Sans"/>
          <w:color w:val="16191F"/>
          <w:sz w:val="24"/>
          <w:szCs w:val="24"/>
        </w:rPr>
      </w:pPr>
      <w:r>
        <w:rPr>
          <w:rFonts w:ascii="Open Sans" w:eastAsia="Open Sans" w:hAnsi="Open Sans" w:cs="Open Sans"/>
          <w:noProof/>
          <w:color w:val="16191F"/>
          <w:sz w:val="24"/>
          <w:szCs w:val="24"/>
          <w:lang w:val="en-IN"/>
        </w:rPr>
        <w:drawing>
          <wp:inline distT="0" distB="0" distL="0" distR="0">
            <wp:extent cx="5524500" cy="3381986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81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6686" w:rsidRDefault="006B6686" w:rsidP="006B6686">
      <w:pPr>
        <w:shd w:val="clear" w:color="auto" w:fill="FFFFFF"/>
        <w:spacing w:line="360" w:lineRule="auto"/>
        <w:rPr>
          <w:rFonts w:ascii="Open Sans" w:eastAsia="Open Sans" w:hAnsi="Open Sans" w:cs="Open Sans"/>
          <w:color w:val="16191F"/>
          <w:sz w:val="24"/>
          <w:szCs w:val="24"/>
        </w:rPr>
      </w:pPr>
      <w:r>
        <w:rPr>
          <w:rFonts w:ascii="Open Sans" w:eastAsia="Open Sans" w:hAnsi="Open Sans" w:cs="Open Sans"/>
          <w:color w:val="16191F"/>
          <w:sz w:val="24"/>
          <w:szCs w:val="24"/>
        </w:rPr>
        <w:t xml:space="preserve">6. Now, it will ask you to </w:t>
      </w:r>
      <w:proofErr w:type="gramStart"/>
      <w:r>
        <w:rPr>
          <w:rFonts w:ascii="Open Sans" w:eastAsia="Open Sans" w:hAnsi="Open Sans" w:cs="Open Sans"/>
          <w:b/>
          <w:color w:val="16191F"/>
          <w:sz w:val="24"/>
          <w:szCs w:val="24"/>
        </w:rPr>
        <w:t>Define</w:t>
      </w:r>
      <w:proofErr w:type="gramEnd"/>
      <w:r>
        <w:rPr>
          <w:rFonts w:ascii="Open Sans" w:eastAsia="Open Sans" w:hAnsi="Open Sans" w:cs="Open Sans"/>
          <w:b/>
          <w:color w:val="16191F"/>
          <w:sz w:val="24"/>
          <w:szCs w:val="24"/>
        </w:rPr>
        <w:t xml:space="preserve"> simple record</w:t>
      </w:r>
      <w:r>
        <w:rPr>
          <w:rFonts w:ascii="Open Sans" w:eastAsia="Open Sans" w:hAnsi="Open Sans" w:cs="Open Sans"/>
          <w:color w:val="16191F"/>
          <w:sz w:val="24"/>
          <w:szCs w:val="24"/>
        </w:rPr>
        <w:t>. Provide the necessary information as shown below.</w:t>
      </w:r>
    </w:p>
    <w:p w:rsidR="006B6686" w:rsidRDefault="006B6686" w:rsidP="006B6686">
      <w:pPr>
        <w:shd w:val="clear" w:color="auto" w:fill="FFFFFF"/>
        <w:spacing w:line="360" w:lineRule="auto"/>
        <w:rPr>
          <w:rFonts w:ascii="Open Sans" w:eastAsia="Open Sans" w:hAnsi="Open Sans" w:cs="Open Sans"/>
          <w:color w:val="16191F"/>
          <w:sz w:val="24"/>
          <w:szCs w:val="24"/>
        </w:rPr>
      </w:pPr>
      <w:bookmarkStart w:id="1" w:name="_GoBack"/>
      <w:r>
        <w:rPr>
          <w:rFonts w:ascii="Open Sans" w:eastAsia="Open Sans" w:hAnsi="Open Sans" w:cs="Open Sans"/>
          <w:noProof/>
          <w:color w:val="16191F"/>
          <w:sz w:val="24"/>
          <w:szCs w:val="24"/>
          <w:lang w:val="en-IN"/>
        </w:rPr>
        <w:lastRenderedPageBreak/>
        <w:drawing>
          <wp:inline distT="0" distB="0" distL="0" distR="0">
            <wp:extent cx="4581525" cy="45815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:rsidR="006B6686" w:rsidRDefault="006B6686" w:rsidP="006B6686">
      <w:pPr>
        <w:shd w:val="clear" w:color="auto" w:fill="FFFFFF"/>
        <w:spacing w:line="360" w:lineRule="auto"/>
        <w:rPr>
          <w:rFonts w:ascii="Open Sans" w:eastAsia="Open Sans" w:hAnsi="Open Sans" w:cs="Open Sans"/>
          <w:color w:val="16191F"/>
          <w:sz w:val="24"/>
          <w:szCs w:val="24"/>
        </w:rPr>
      </w:pPr>
    </w:p>
    <w:p w:rsidR="006B6686" w:rsidRDefault="006B6686" w:rsidP="006B6686">
      <w:pPr>
        <w:shd w:val="clear" w:color="auto" w:fill="FFFFFF"/>
        <w:spacing w:line="360" w:lineRule="auto"/>
        <w:rPr>
          <w:rFonts w:ascii="Open Sans" w:eastAsia="Open Sans" w:hAnsi="Open Sans" w:cs="Open Sans"/>
          <w:color w:val="16191F"/>
          <w:sz w:val="24"/>
          <w:szCs w:val="24"/>
        </w:rPr>
      </w:pPr>
      <w:r>
        <w:rPr>
          <w:rFonts w:ascii="Open Sans" w:eastAsia="Open Sans" w:hAnsi="Open Sans" w:cs="Open Sans"/>
          <w:color w:val="16191F"/>
          <w:sz w:val="24"/>
          <w:szCs w:val="24"/>
        </w:rPr>
        <w:t xml:space="preserve">7. After this, hit on the </w:t>
      </w:r>
      <w:r>
        <w:rPr>
          <w:rFonts w:ascii="Open Sans" w:eastAsia="Open Sans" w:hAnsi="Open Sans" w:cs="Open Sans"/>
          <w:b/>
          <w:color w:val="16191F"/>
          <w:sz w:val="24"/>
          <w:szCs w:val="24"/>
        </w:rPr>
        <w:t>Create records</w:t>
      </w:r>
      <w:r>
        <w:rPr>
          <w:rFonts w:ascii="Open Sans" w:eastAsia="Open Sans" w:hAnsi="Open Sans" w:cs="Open Sans"/>
          <w:color w:val="16191F"/>
          <w:sz w:val="24"/>
          <w:szCs w:val="24"/>
        </w:rPr>
        <w:t xml:space="preserve"> button and you will see all these details. </w:t>
      </w:r>
      <w:r>
        <w:rPr>
          <w:rFonts w:ascii="Open Sans" w:eastAsia="Open Sans" w:hAnsi="Open Sans" w:cs="Open Sans"/>
          <w:color w:val="16191F"/>
          <w:sz w:val="24"/>
          <w:szCs w:val="24"/>
        </w:rPr>
        <w:br/>
        <w:t xml:space="preserve">You can go ahead and test the record or query the log in </w:t>
      </w:r>
      <w:r>
        <w:rPr>
          <w:rFonts w:ascii="Open Sans" w:eastAsia="Open Sans" w:hAnsi="Open Sans" w:cs="Open Sans"/>
          <w:b/>
          <w:color w:val="16191F"/>
          <w:sz w:val="24"/>
          <w:szCs w:val="24"/>
        </w:rPr>
        <w:t>Hosted zone details</w:t>
      </w:r>
      <w:r>
        <w:rPr>
          <w:rFonts w:ascii="Open Sans" w:eastAsia="Open Sans" w:hAnsi="Open Sans" w:cs="Open Sans"/>
          <w:color w:val="16191F"/>
          <w:sz w:val="24"/>
          <w:szCs w:val="24"/>
        </w:rPr>
        <w:t>.</w:t>
      </w:r>
    </w:p>
    <w:p w:rsidR="006B6686" w:rsidRDefault="006B6686" w:rsidP="006B6686">
      <w:pPr>
        <w:shd w:val="clear" w:color="auto" w:fill="FFFFFF"/>
        <w:spacing w:line="360" w:lineRule="auto"/>
        <w:rPr>
          <w:rFonts w:ascii="Open Sans" w:eastAsia="Open Sans" w:hAnsi="Open Sans" w:cs="Open Sans"/>
          <w:color w:val="16191F"/>
          <w:sz w:val="24"/>
          <w:szCs w:val="24"/>
        </w:rPr>
      </w:pPr>
      <w:r>
        <w:rPr>
          <w:rFonts w:ascii="Open Sans" w:eastAsia="Open Sans" w:hAnsi="Open Sans" w:cs="Open Sans"/>
          <w:noProof/>
          <w:color w:val="16191F"/>
          <w:sz w:val="24"/>
          <w:szCs w:val="24"/>
          <w:lang w:val="en-IN"/>
        </w:rPr>
        <w:drawing>
          <wp:inline distT="0" distB="0" distL="0" distR="0">
            <wp:extent cx="4849504" cy="156210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504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6686" w:rsidRDefault="006B6686" w:rsidP="006B6686">
      <w:pPr>
        <w:shd w:val="clear" w:color="auto" w:fill="FFFFFF"/>
        <w:spacing w:line="360" w:lineRule="auto"/>
        <w:ind w:left="720"/>
        <w:rPr>
          <w:rFonts w:ascii="Open Sans" w:eastAsia="Open Sans" w:hAnsi="Open Sans" w:cs="Open Sans"/>
          <w:color w:val="16191F"/>
          <w:sz w:val="24"/>
          <w:szCs w:val="24"/>
        </w:rPr>
      </w:pPr>
    </w:p>
    <w:p w:rsidR="00925F25" w:rsidRDefault="00925F25"/>
    <w:sectPr w:rsidR="00925F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Roboto">
    <w:altName w:val="Device Font 10cpi"/>
    <w:charset w:val="00"/>
    <w:family w:val="auto"/>
    <w:pitch w:val="default"/>
  </w:font>
  <w:font w:name="Times New Roman">
    <w:altName w:val="Device Font 10cpi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Noto Sans Symbols">
    <w:altName w:val="Device Font 10cp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Device Font 10cpi"/>
    <w:panose1 w:val="020B0604020202020204"/>
    <w:charset w:val="00"/>
    <w:family w:val="swiss"/>
    <w:pitch w:val="variable"/>
    <w:sig w:usb0="00000000" w:usb1="C000785B" w:usb2="00000009" w:usb3="00000000" w:csb0="000001FF" w:csb1="00000000"/>
  </w:font>
  <w:font w:name="Cambria">
    <w:altName w:val="Device Font 10cpi"/>
    <w:panose1 w:val="02040503050406030204"/>
    <w:charset w:val="00"/>
    <w:family w:val="roman"/>
    <w:pitch w:val="variable"/>
    <w:sig w:usb0="00000001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Open Sans">
    <w:altName w:val="Device Font 10cp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642445"/>
    <w:multiLevelType w:val="multilevel"/>
    <w:tmpl w:val="642EAB12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trike w:val="0"/>
        <w:dstrike w:val="0"/>
        <w:color w:val="16191F"/>
        <w:sz w:val="24"/>
        <w:szCs w:val="24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>
    <w:nsid w:val="55B9649B"/>
    <w:multiLevelType w:val="multilevel"/>
    <w:tmpl w:val="9012AA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6686"/>
    <w:rsid w:val="006B6686"/>
    <w:rsid w:val="00925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6686"/>
    <w:pPr>
      <w:spacing w:after="0"/>
    </w:pPr>
    <w:rPr>
      <w:rFonts w:ascii="Arial" w:eastAsia="Arial" w:hAnsi="Arial" w:cs="Arial"/>
      <w:lang w:val="en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668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668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B6686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6686"/>
    <w:rPr>
      <w:rFonts w:ascii="Tahoma" w:eastAsia="Arial" w:hAnsi="Tahoma" w:cs="Arial"/>
      <w:sz w:val="16"/>
      <w:szCs w:val="16"/>
      <w:lang w:val="e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6B668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B668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6686"/>
    <w:pPr>
      <w:spacing w:after="0"/>
    </w:pPr>
    <w:rPr>
      <w:rFonts w:ascii="Arial" w:eastAsia="Arial" w:hAnsi="Arial" w:cs="Arial"/>
      <w:lang w:val="en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668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668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B6686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6686"/>
    <w:rPr>
      <w:rFonts w:ascii="Tahoma" w:eastAsia="Arial" w:hAnsi="Tahoma" w:cs="Arial"/>
      <w:sz w:val="16"/>
      <w:szCs w:val="16"/>
      <w:lang w:val="e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6B668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B668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548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 C E R</dc:creator>
  <cp:lastModifiedBy>A C E R</cp:lastModifiedBy>
  <cp:revision>1</cp:revision>
  <dcterms:created xsi:type="dcterms:W3CDTF">2026-04-22T05:53:00Z</dcterms:created>
  <dcterms:modified xsi:type="dcterms:W3CDTF">2026-04-22T05:56:00Z</dcterms:modified>
</cp:coreProperties>
</file>