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19778" w14:textId="77777777" w:rsidR="00EC555F" w:rsidRDefault="009F4115">
      <w:pPr>
        <w:spacing w:after="0" w:line="259" w:lineRule="auto"/>
        <w:ind w:left="248" w:firstLine="0"/>
        <w:jc w:val="center"/>
      </w:pPr>
      <w:r>
        <w:rPr>
          <w:b/>
          <w:sz w:val="28"/>
        </w:rPr>
        <w:t xml:space="preserve">3. TWO STAGE R-C COUPLED AMPLIFIER </w:t>
      </w:r>
    </w:p>
    <w:p w14:paraId="744CB706" w14:textId="77777777" w:rsidR="00EC555F" w:rsidRDefault="009F4115">
      <w:pPr>
        <w:tabs>
          <w:tab w:val="center" w:pos="721"/>
        </w:tabs>
        <w:spacing w:after="15" w:line="265" w:lineRule="auto"/>
        <w:ind w:left="-15" w:firstLine="0"/>
      </w:pPr>
      <w:r>
        <w:rPr>
          <w:b/>
        </w:rPr>
        <w:t xml:space="preserve">AIM: </w:t>
      </w:r>
      <w:r>
        <w:rPr>
          <w:b/>
        </w:rPr>
        <w:tab/>
        <w:t xml:space="preserve"> </w:t>
      </w:r>
    </w:p>
    <w:p w14:paraId="3E16589E" w14:textId="77777777" w:rsidR="00EC555F" w:rsidRDefault="009F4115">
      <w:pPr>
        <w:numPr>
          <w:ilvl w:val="0"/>
          <w:numId w:val="1"/>
        </w:numPr>
        <w:ind w:right="7" w:hanging="216"/>
      </w:pPr>
      <w:r>
        <w:t xml:space="preserve">To observe the frequency response of RC coupled amplifier and to find the bandwidth of the amplifier. </w:t>
      </w:r>
    </w:p>
    <w:p w14:paraId="7A526D8D" w14:textId="77777777" w:rsidR="00EC555F" w:rsidRDefault="009F4115">
      <w:pPr>
        <w:numPr>
          <w:ilvl w:val="0"/>
          <w:numId w:val="1"/>
        </w:numPr>
        <w:ind w:right="7" w:hanging="216"/>
      </w:pPr>
      <w:r>
        <w:t xml:space="preserve">To observe that the total voltage gain is equal to the product of the individual   gains.  </w:t>
      </w:r>
    </w:p>
    <w:tbl>
      <w:tblPr>
        <w:tblStyle w:val="TableGrid"/>
        <w:tblW w:w="7973" w:type="dxa"/>
        <w:tblInd w:w="0" w:type="dxa"/>
        <w:tblLook w:val="04A0" w:firstRow="1" w:lastRow="0" w:firstColumn="1" w:lastColumn="0" w:noHBand="0" w:noVBand="1"/>
      </w:tblPr>
      <w:tblGrid>
        <w:gridCol w:w="2800"/>
        <w:gridCol w:w="3663"/>
        <w:gridCol w:w="1510"/>
      </w:tblGrid>
      <w:tr w:rsidR="00EC555F" w14:paraId="71F57EF6" w14:textId="77777777">
        <w:trPr>
          <w:trHeight w:val="578"/>
        </w:trPr>
        <w:tc>
          <w:tcPr>
            <w:tcW w:w="2800" w:type="dxa"/>
            <w:tcBorders>
              <w:top w:val="nil"/>
              <w:left w:val="nil"/>
              <w:bottom w:val="nil"/>
              <w:right w:val="nil"/>
            </w:tcBorders>
          </w:tcPr>
          <w:p w14:paraId="4741B75A" w14:textId="77777777" w:rsidR="00EC555F" w:rsidRDefault="009F4115">
            <w:pPr>
              <w:spacing w:after="21" w:line="259" w:lineRule="auto"/>
              <w:ind w:left="0" w:firstLine="0"/>
            </w:pPr>
            <w:r>
              <w:rPr>
                <w:b/>
              </w:rPr>
              <w:t xml:space="preserve"> </w:t>
            </w:r>
            <w:r>
              <w:rPr>
                <w:b/>
              </w:rPr>
              <w:tab/>
              <w:t xml:space="preserve"> </w:t>
            </w:r>
            <w:r>
              <w:rPr>
                <w:b/>
              </w:rPr>
              <w:tab/>
              <w:t xml:space="preserve"> </w:t>
            </w:r>
            <w:r>
              <w:rPr>
                <w:b/>
              </w:rPr>
              <w:tab/>
              <w:t xml:space="preserve"> </w:t>
            </w:r>
          </w:p>
          <w:p w14:paraId="3F23DEB9" w14:textId="77777777" w:rsidR="00EC555F" w:rsidRDefault="009F4115">
            <w:pPr>
              <w:spacing w:after="0" w:line="259" w:lineRule="auto"/>
              <w:ind w:left="0" w:firstLine="0"/>
            </w:pPr>
            <w:r>
              <w:rPr>
                <w:b/>
              </w:rPr>
              <w:t xml:space="preserve">APPARATUS: </w:t>
            </w:r>
            <w:r>
              <w:t xml:space="preserve"> </w:t>
            </w:r>
          </w:p>
        </w:tc>
        <w:tc>
          <w:tcPr>
            <w:tcW w:w="3663" w:type="dxa"/>
            <w:tcBorders>
              <w:top w:val="nil"/>
              <w:left w:val="nil"/>
              <w:bottom w:val="nil"/>
              <w:right w:val="nil"/>
            </w:tcBorders>
          </w:tcPr>
          <w:p w14:paraId="5E242FAE" w14:textId="77777777" w:rsidR="00EC555F" w:rsidRDefault="009F4115">
            <w:pPr>
              <w:spacing w:after="0" w:line="259" w:lineRule="auto"/>
              <w:ind w:left="82" w:firstLine="0"/>
            </w:pPr>
            <w:r>
              <w:rPr>
                <w:b/>
              </w:rPr>
              <w:t xml:space="preserve">          </w:t>
            </w:r>
            <w:r>
              <w:rPr>
                <w:b/>
              </w:rPr>
              <w:tab/>
              <w:t xml:space="preserve"> </w:t>
            </w:r>
          </w:p>
        </w:tc>
        <w:tc>
          <w:tcPr>
            <w:tcW w:w="1510" w:type="dxa"/>
            <w:tcBorders>
              <w:top w:val="nil"/>
              <w:left w:val="nil"/>
              <w:bottom w:val="nil"/>
              <w:right w:val="nil"/>
            </w:tcBorders>
          </w:tcPr>
          <w:p w14:paraId="2D460333" w14:textId="77777777" w:rsidR="00EC555F" w:rsidRDefault="00EC555F">
            <w:pPr>
              <w:spacing w:after="160" w:line="259" w:lineRule="auto"/>
              <w:ind w:left="0" w:firstLine="0"/>
            </w:pPr>
          </w:p>
        </w:tc>
      </w:tr>
      <w:tr w:rsidR="00EC555F" w14:paraId="5419D0DF" w14:textId="77777777">
        <w:trPr>
          <w:trHeight w:val="307"/>
        </w:trPr>
        <w:tc>
          <w:tcPr>
            <w:tcW w:w="2800" w:type="dxa"/>
            <w:tcBorders>
              <w:top w:val="nil"/>
              <w:left w:val="nil"/>
              <w:bottom w:val="nil"/>
              <w:right w:val="nil"/>
            </w:tcBorders>
          </w:tcPr>
          <w:p w14:paraId="72148F7C" w14:textId="77777777" w:rsidR="00EC555F" w:rsidRDefault="009F4115">
            <w:pPr>
              <w:spacing w:after="0" w:line="259" w:lineRule="auto"/>
              <w:ind w:left="0" w:right="151" w:firstLine="0"/>
              <w:jc w:val="center"/>
            </w:pPr>
            <w:r>
              <w:t xml:space="preserve">Power supply   </w:t>
            </w:r>
          </w:p>
        </w:tc>
        <w:tc>
          <w:tcPr>
            <w:tcW w:w="3663" w:type="dxa"/>
            <w:tcBorders>
              <w:top w:val="nil"/>
              <w:left w:val="nil"/>
              <w:bottom w:val="nil"/>
              <w:right w:val="nil"/>
            </w:tcBorders>
          </w:tcPr>
          <w:p w14:paraId="19D18C73" w14:textId="77777777" w:rsidR="00EC555F" w:rsidRDefault="009F4115">
            <w:pPr>
              <w:tabs>
                <w:tab w:val="center" w:pos="802"/>
                <w:tab w:val="center" w:pos="1784"/>
                <w:tab w:val="center" w:pos="2962"/>
              </w:tabs>
              <w:spacing w:after="0" w:line="259" w:lineRule="auto"/>
              <w:ind w:left="0" w:firstLine="0"/>
            </w:pPr>
            <w:r>
              <w:t xml:space="preserve"> </w:t>
            </w:r>
            <w:r>
              <w:tab/>
              <w:t xml:space="preserve"> </w:t>
            </w:r>
            <w:r>
              <w:tab/>
              <w:t xml:space="preserve">0-30V   </w:t>
            </w:r>
            <w:r>
              <w:tab/>
              <w:t xml:space="preserve"> </w:t>
            </w:r>
          </w:p>
        </w:tc>
        <w:tc>
          <w:tcPr>
            <w:tcW w:w="1510" w:type="dxa"/>
            <w:tcBorders>
              <w:top w:val="nil"/>
              <w:left w:val="nil"/>
              <w:bottom w:val="nil"/>
              <w:right w:val="nil"/>
            </w:tcBorders>
          </w:tcPr>
          <w:p w14:paraId="1705C9C2" w14:textId="77777777" w:rsidR="00EC555F" w:rsidRDefault="009F4115">
            <w:pPr>
              <w:tabs>
                <w:tab w:val="center" w:pos="952"/>
              </w:tabs>
              <w:spacing w:after="0" w:line="259" w:lineRule="auto"/>
              <w:ind w:left="0" w:firstLine="0"/>
            </w:pPr>
            <w:r>
              <w:t xml:space="preserve"> </w:t>
            </w:r>
            <w:r>
              <w:tab/>
              <w:t xml:space="preserve">1No. </w:t>
            </w:r>
          </w:p>
        </w:tc>
      </w:tr>
      <w:tr w:rsidR="00EC555F" w14:paraId="6E2DA20D" w14:textId="77777777">
        <w:trPr>
          <w:trHeight w:val="310"/>
        </w:trPr>
        <w:tc>
          <w:tcPr>
            <w:tcW w:w="2800" w:type="dxa"/>
            <w:tcBorders>
              <w:top w:val="nil"/>
              <w:left w:val="nil"/>
              <w:bottom w:val="nil"/>
              <w:right w:val="nil"/>
            </w:tcBorders>
          </w:tcPr>
          <w:p w14:paraId="7D6EDA18" w14:textId="77777777" w:rsidR="00EC555F" w:rsidRDefault="009F4115">
            <w:pPr>
              <w:tabs>
                <w:tab w:val="center" w:pos="913"/>
                <w:tab w:val="center" w:pos="1441"/>
                <w:tab w:val="center" w:pos="2161"/>
              </w:tabs>
              <w:spacing w:after="0" w:line="259" w:lineRule="auto"/>
              <w:ind w:left="0" w:firstLine="0"/>
            </w:pPr>
            <w:r>
              <w:tab/>
              <w:t xml:space="preserve">CRO </w:t>
            </w:r>
            <w:r>
              <w:tab/>
              <w:t xml:space="preserve"> </w:t>
            </w:r>
            <w:r>
              <w:tab/>
              <w:t xml:space="preserve"> </w:t>
            </w:r>
          </w:p>
        </w:tc>
        <w:tc>
          <w:tcPr>
            <w:tcW w:w="3663" w:type="dxa"/>
            <w:tcBorders>
              <w:top w:val="nil"/>
              <w:left w:val="nil"/>
              <w:bottom w:val="nil"/>
              <w:right w:val="nil"/>
            </w:tcBorders>
          </w:tcPr>
          <w:p w14:paraId="20B1B7D1" w14:textId="77777777" w:rsidR="00EC555F" w:rsidRDefault="009F4115">
            <w:pPr>
              <w:tabs>
                <w:tab w:val="center" w:pos="802"/>
                <w:tab w:val="center" w:pos="1839"/>
                <w:tab w:val="center" w:pos="2962"/>
              </w:tabs>
              <w:spacing w:after="0" w:line="259" w:lineRule="auto"/>
              <w:ind w:left="0" w:firstLine="0"/>
            </w:pPr>
            <w:r>
              <w:t xml:space="preserve"> </w:t>
            </w:r>
            <w:r>
              <w:tab/>
              <w:t xml:space="preserve"> </w:t>
            </w:r>
            <w:r>
              <w:tab/>
              <w:t xml:space="preserve">20MHz  </w:t>
            </w:r>
            <w:r>
              <w:tab/>
              <w:t xml:space="preserve"> </w:t>
            </w:r>
          </w:p>
        </w:tc>
        <w:tc>
          <w:tcPr>
            <w:tcW w:w="1510" w:type="dxa"/>
            <w:tcBorders>
              <w:top w:val="nil"/>
              <w:left w:val="nil"/>
              <w:bottom w:val="nil"/>
              <w:right w:val="nil"/>
            </w:tcBorders>
          </w:tcPr>
          <w:p w14:paraId="5CE59262" w14:textId="77777777" w:rsidR="00EC555F" w:rsidRDefault="009F4115">
            <w:pPr>
              <w:spacing w:after="0" w:line="259" w:lineRule="auto"/>
              <w:ind w:left="19" w:firstLine="0"/>
            </w:pPr>
            <w:r>
              <w:t xml:space="preserve">              1No. </w:t>
            </w:r>
          </w:p>
        </w:tc>
      </w:tr>
      <w:tr w:rsidR="00EC555F" w14:paraId="23469BCC" w14:textId="77777777">
        <w:trPr>
          <w:trHeight w:val="310"/>
        </w:trPr>
        <w:tc>
          <w:tcPr>
            <w:tcW w:w="2800" w:type="dxa"/>
            <w:tcBorders>
              <w:top w:val="nil"/>
              <w:left w:val="nil"/>
              <w:bottom w:val="nil"/>
              <w:right w:val="nil"/>
            </w:tcBorders>
          </w:tcPr>
          <w:p w14:paraId="67AEAE81" w14:textId="77777777" w:rsidR="00EC555F" w:rsidRDefault="009F4115">
            <w:pPr>
              <w:spacing w:after="0" w:line="259" w:lineRule="auto"/>
              <w:ind w:left="721" w:firstLine="0"/>
            </w:pPr>
            <w:r>
              <w:t xml:space="preserve">Signal generator  </w:t>
            </w:r>
          </w:p>
        </w:tc>
        <w:tc>
          <w:tcPr>
            <w:tcW w:w="3663" w:type="dxa"/>
            <w:tcBorders>
              <w:top w:val="nil"/>
              <w:left w:val="nil"/>
              <w:bottom w:val="nil"/>
              <w:right w:val="nil"/>
            </w:tcBorders>
          </w:tcPr>
          <w:p w14:paraId="3369665A" w14:textId="77777777" w:rsidR="00EC555F" w:rsidRDefault="009F4115">
            <w:pPr>
              <w:tabs>
                <w:tab w:val="center" w:pos="802"/>
                <w:tab w:val="center" w:pos="1873"/>
                <w:tab w:val="center" w:pos="2962"/>
              </w:tabs>
              <w:spacing w:after="0" w:line="259" w:lineRule="auto"/>
              <w:ind w:left="0" w:firstLine="0"/>
            </w:pPr>
            <w:r>
              <w:t xml:space="preserve"> </w:t>
            </w:r>
            <w:r>
              <w:tab/>
              <w:t xml:space="preserve"> </w:t>
            </w:r>
            <w:r>
              <w:tab/>
              <w:t xml:space="preserve">1-1MHz  </w:t>
            </w:r>
            <w:r>
              <w:tab/>
              <w:t xml:space="preserve"> </w:t>
            </w:r>
          </w:p>
        </w:tc>
        <w:tc>
          <w:tcPr>
            <w:tcW w:w="1510" w:type="dxa"/>
            <w:tcBorders>
              <w:top w:val="nil"/>
              <w:left w:val="nil"/>
              <w:bottom w:val="nil"/>
              <w:right w:val="nil"/>
            </w:tcBorders>
          </w:tcPr>
          <w:p w14:paraId="6D885C37" w14:textId="77777777" w:rsidR="00EC555F" w:rsidRDefault="009F4115">
            <w:pPr>
              <w:spacing w:after="0" w:line="259" w:lineRule="auto"/>
              <w:ind w:left="19" w:firstLine="0"/>
            </w:pPr>
            <w:r>
              <w:t xml:space="preserve">              1 No </w:t>
            </w:r>
          </w:p>
        </w:tc>
      </w:tr>
      <w:tr w:rsidR="00EC555F" w14:paraId="2B88F16D" w14:textId="77777777">
        <w:trPr>
          <w:trHeight w:val="307"/>
        </w:trPr>
        <w:tc>
          <w:tcPr>
            <w:tcW w:w="2800" w:type="dxa"/>
            <w:tcBorders>
              <w:top w:val="nil"/>
              <w:left w:val="nil"/>
              <w:bottom w:val="nil"/>
              <w:right w:val="nil"/>
            </w:tcBorders>
          </w:tcPr>
          <w:p w14:paraId="66D3B7A6" w14:textId="77777777" w:rsidR="00EC555F" w:rsidRDefault="009F4115">
            <w:pPr>
              <w:tabs>
                <w:tab w:val="center" w:pos="1124"/>
                <w:tab w:val="center" w:pos="2161"/>
              </w:tabs>
              <w:spacing w:after="0" w:line="259" w:lineRule="auto"/>
              <w:ind w:left="0" w:firstLine="0"/>
            </w:pPr>
            <w:r>
              <w:tab/>
              <w:t xml:space="preserve">Resistors  </w:t>
            </w:r>
            <w:r>
              <w:tab/>
              <w:t xml:space="preserve"> </w:t>
            </w:r>
          </w:p>
        </w:tc>
        <w:tc>
          <w:tcPr>
            <w:tcW w:w="3663" w:type="dxa"/>
            <w:tcBorders>
              <w:top w:val="nil"/>
              <w:left w:val="nil"/>
              <w:bottom w:val="nil"/>
              <w:right w:val="nil"/>
            </w:tcBorders>
          </w:tcPr>
          <w:p w14:paraId="633953A3" w14:textId="77777777" w:rsidR="00EC555F" w:rsidRDefault="009F4115">
            <w:pPr>
              <w:tabs>
                <w:tab w:val="center" w:pos="802"/>
                <w:tab w:val="center" w:pos="2395"/>
              </w:tabs>
              <w:spacing w:after="0" w:line="259" w:lineRule="auto"/>
              <w:ind w:left="0" w:firstLine="0"/>
            </w:pPr>
            <w:r>
              <w:t xml:space="preserve"> </w:t>
            </w:r>
            <w:r>
              <w:tab/>
              <w:t xml:space="preserve"> </w:t>
            </w:r>
            <w:r>
              <w:tab/>
              <w:t xml:space="preserve">1kΩ, 4.7k, 8.2k, 33k </w:t>
            </w:r>
          </w:p>
        </w:tc>
        <w:tc>
          <w:tcPr>
            <w:tcW w:w="1510" w:type="dxa"/>
            <w:tcBorders>
              <w:top w:val="nil"/>
              <w:left w:val="nil"/>
              <w:bottom w:val="nil"/>
              <w:right w:val="nil"/>
            </w:tcBorders>
          </w:tcPr>
          <w:p w14:paraId="294A897B" w14:textId="77777777" w:rsidR="00EC555F" w:rsidRDefault="009F4115">
            <w:pPr>
              <w:spacing w:after="0" w:line="259" w:lineRule="auto"/>
              <w:ind w:left="19" w:firstLine="0"/>
            </w:pPr>
            <w:r>
              <w:t xml:space="preserve">              2 No </w:t>
            </w:r>
          </w:p>
        </w:tc>
      </w:tr>
      <w:tr w:rsidR="00EC555F" w14:paraId="1DCDC7BA" w14:textId="77777777">
        <w:trPr>
          <w:trHeight w:val="310"/>
        </w:trPr>
        <w:tc>
          <w:tcPr>
            <w:tcW w:w="2800" w:type="dxa"/>
            <w:tcBorders>
              <w:top w:val="nil"/>
              <w:left w:val="nil"/>
              <w:bottom w:val="nil"/>
              <w:right w:val="nil"/>
            </w:tcBorders>
          </w:tcPr>
          <w:p w14:paraId="3FA2AFD9" w14:textId="77777777" w:rsidR="00EC555F" w:rsidRDefault="009F4115">
            <w:pPr>
              <w:spacing w:after="0" w:line="259" w:lineRule="auto"/>
              <w:ind w:left="131" w:firstLine="0"/>
              <w:jc w:val="center"/>
            </w:pPr>
            <w:r>
              <w:t xml:space="preserve">                            </w:t>
            </w:r>
          </w:p>
        </w:tc>
        <w:tc>
          <w:tcPr>
            <w:tcW w:w="3663" w:type="dxa"/>
            <w:tcBorders>
              <w:top w:val="nil"/>
              <w:left w:val="nil"/>
              <w:bottom w:val="nil"/>
              <w:right w:val="nil"/>
            </w:tcBorders>
          </w:tcPr>
          <w:p w14:paraId="5F40FC16" w14:textId="77777777" w:rsidR="00EC555F" w:rsidRDefault="009F4115">
            <w:pPr>
              <w:tabs>
                <w:tab w:val="center" w:pos="2242"/>
                <w:tab w:val="center" w:pos="2962"/>
              </w:tabs>
              <w:spacing w:after="0" w:line="259" w:lineRule="auto"/>
              <w:ind w:left="0" w:firstLine="0"/>
            </w:pPr>
            <w:r>
              <w:t xml:space="preserve">                             2.2k </w:t>
            </w:r>
            <w:r>
              <w:tab/>
              <w:t xml:space="preserve"> </w:t>
            </w:r>
            <w:r>
              <w:tab/>
              <w:t xml:space="preserve"> </w:t>
            </w:r>
          </w:p>
        </w:tc>
        <w:tc>
          <w:tcPr>
            <w:tcW w:w="1510" w:type="dxa"/>
            <w:tcBorders>
              <w:top w:val="nil"/>
              <w:left w:val="nil"/>
              <w:bottom w:val="nil"/>
              <w:right w:val="nil"/>
            </w:tcBorders>
          </w:tcPr>
          <w:p w14:paraId="5B13B32E" w14:textId="77777777" w:rsidR="00EC555F" w:rsidRDefault="009F4115">
            <w:pPr>
              <w:spacing w:after="0" w:line="259" w:lineRule="auto"/>
              <w:ind w:left="19" w:firstLine="0"/>
            </w:pPr>
            <w:r>
              <w:t xml:space="preserve">              1 No </w:t>
            </w:r>
          </w:p>
        </w:tc>
      </w:tr>
      <w:tr w:rsidR="00EC555F" w14:paraId="302C7741" w14:textId="77777777">
        <w:trPr>
          <w:trHeight w:val="310"/>
        </w:trPr>
        <w:tc>
          <w:tcPr>
            <w:tcW w:w="2800" w:type="dxa"/>
            <w:tcBorders>
              <w:top w:val="nil"/>
              <w:left w:val="nil"/>
              <w:bottom w:val="nil"/>
              <w:right w:val="nil"/>
            </w:tcBorders>
          </w:tcPr>
          <w:p w14:paraId="7A73E024" w14:textId="77777777" w:rsidR="00EC555F" w:rsidRDefault="009F4115">
            <w:pPr>
              <w:tabs>
                <w:tab w:val="center" w:pos="1191"/>
                <w:tab w:val="center" w:pos="2161"/>
              </w:tabs>
              <w:spacing w:after="0" w:line="259" w:lineRule="auto"/>
              <w:ind w:left="0" w:firstLine="0"/>
            </w:pPr>
            <w:r>
              <w:tab/>
              <w:t xml:space="preserve">Capacitors  </w:t>
            </w:r>
            <w:r>
              <w:tab/>
              <w:t xml:space="preserve"> </w:t>
            </w:r>
          </w:p>
        </w:tc>
        <w:tc>
          <w:tcPr>
            <w:tcW w:w="3663" w:type="dxa"/>
            <w:tcBorders>
              <w:top w:val="nil"/>
              <w:left w:val="nil"/>
              <w:bottom w:val="nil"/>
              <w:right w:val="nil"/>
            </w:tcBorders>
          </w:tcPr>
          <w:p w14:paraId="4A6AC069" w14:textId="77777777" w:rsidR="00EC555F" w:rsidRDefault="009F4115">
            <w:pPr>
              <w:tabs>
                <w:tab w:val="center" w:pos="802"/>
                <w:tab w:val="center" w:pos="1743"/>
                <w:tab w:val="center" w:pos="2242"/>
                <w:tab w:val="center" w:pos="2962"/>
              </w:tabs>
              <w:spacing w:after="0" w:line="259" w:lineRule="auto"/>
              <w:ind w:left="0" w:firstLine="0"/>
            </w:pPr>
            <w:r>
              <w:t xml:space="preserve"> </w:t>
            </w:r>
            <w:r>
              <w:tab/>
              <w:t xml:space="preserve"> </w:t>
            </w:r>
            <w:r>
              <w:tab/>
              <w:t xml:space="preserve">10µF  </w:t>
            </w:r>
            <w:r>
              <w:tab/>
              <w:t xml:space="preserve"> </w:t>
            </w:r>
            <w:r>
              <w:tab/>
              <w:t xml:space="preserve"> </w:t>
            </w:r>
          </w:p>
        </w:tc>
        <w:tc>
          <w:tcPr>
            <w:tcW w:w="1510" w:type="dxa"/>
            <w:tcBorders>
              <w:top w:val="nil"/>
              <w:left w:val="nil"/>
              <w:bottom w:val="nil"/>
              <w:right w:val="nil"/>
            </w:tcBorders>
          </w:tcPr>
          <w:p w14:paraId="7C645561" w14:textId="77777777" w:rsidR="00EC555F" w:rsidRDefault="009F4115">
            <w:pPr>
              <w:tabs>
                <w:tab w:val="center" w:pos="1460"/>
              </w:tabs>
              <w:spacing w:after="0" w:line="259" w:lineRule="auto"/>
              <w:ind w:left="0" w:firstLine="0"/>
            </w:pPr>
            <w:r>
              <w:t xml:space="preserve">              3 No </w:t>
            </w:r>
            <w:r>
              <w:tab/>
              <w:t xml:space="preserve"> </w:t>
            </w:r>
          </w:p>
        </w:tc>
      </w:tr>
      <w:tr w:rsidR="00EC555F" w14:paraId="66132874" w14:textId="77777777">
        <w:trPr>
          <w:trHeight w:val="308"/>
        </w:trPr>
        <w:tc>
          <w:tcPr>
            <w:tcW w:w="2800" w:type="dxa"/>
            <w:tcBorders>
              <w:top w:val="nil"/>
              <w:left w:val="nil"/>
              <w:bottom w:val="nil"/>
              <w:right w:val="nil"/>
            </w:tcBorders>
          </w:tcPr>
          <w:p w14:paraId="34E7CCC2" w14:textId="77777777" w:rsidR="00EC555F" w:rsidRDefault="00EC555F">
            <w:pPr>
              <w:spacing w:after="160" w:line="259" w:lineRule="auto"/>
              <w:ind w:left="0" w:firstLine="0"/>
            </w:pPr>
          </w:p>
        </w:tc>
        <w:tc>
          <w:tcPr>
            <w:tcW w:w="3663" w:type="dxa"/>
            <w:tcBorders>
              <w:top w:val="nil"/>
              <w:left w:val="nil"/>
              <w:bottom w:val="nil"/>
              <w:right w:val="nil"/>
            </w:tcBorders>
          </w:tcPr>
          <w:p w14:paraId="3BA707A4" w14:textId="77777777" w:rsidR="00EC555F" w:rsidRDefault="009F4115">
            <w:pPr>
              <w:tabs>
                <w:tab w:val="center" w:pos="1798"/>
                <w:tab w:val="center" w:pos="2962"/>
              </w:tabs>
              <w:spacing w:after="0" w:line="259" w:lineRule="auto"/>
              <w:ind w:left="0" w:firstLine="0"/>
            </w:pPr>
            <w:r>
              <w:tab/>
              <w:t xml:space="preserve">100µF  </w:t>
            </w:r>
            <w:r>
              <w:tab/>
              <w:t xml:space="preserve"> </w:t>
            </w:r>
          </w:p>
        </w:tc>
        <w:tc>
          <w:tcPr>
            <w:tcW w:w="1510" w:type="dxa"/>
            <w:tcBorders>
              <w:top w:val="nil"/>
              <w:left w:val="nil"/>
              <w:bottom w:val="nil"/>
              <w:right w:val="nil"/>
            </w:tcBorders>
          </w:tcPr>
          <w:p w14:paraId="11DCFE44" w14:textId="77777777" w:rsidR="00EC555F" w:rsidRDefault="009F4115">
            <w:pPr>
              <w:spacing w:after="0" w:line="259" w:lineRule="auto"/>
              <w:ind w:left="19" w:firstLine="0"/>
            </w:pPr>
            <w:r>
              <w:t xml:space="preserve">              1 No </w:t>
            </w:r>
          </w:p>
        </w:tc>
      </w:tr>
      <w:tr w:rsidR="00EC555F" w14:paraId="403EE6C4" w14:textId="77777777">
        <w:trPr>
          <w:trHeight w:val="266"/>
        </w:trPr>
        <w:tc>
          <w:tcPr>
            <w:tcW w:w="2800" w:type="dxa"/>
            <w:tcBorders>
              <w:top w:val="nil"/>
              <w:left w:val="nil"/>
              <w:bottom w:val="nil"/>
              <w:right w:val="nil"/>
            </w:tcBorders>
          </w:tcPr>
          <w:p w14:paraId="0803DB5C" w14:textId="77777777" w:rsidR="00EC555F" w:rsidRDefault="009F4115">
            <w:pPr>
              <w:tabs>
                <w:tab w:val="center" w:pos="1210"/>
                <w:tab w:val="center" w:pos="2161"/>
              </w:tabs>
              <w:spacing w:after="0" w:line="259" w:lineRule="auto"/>
              <w:ind w:left="0" w:firstLine="0"/>
            </w:pPr>
            <w:r>
              <w:tab/>
              <w:t xml:space="preserve">Transistors  </w:t>
            </w:r>
            <w:r>
              <w:tab/>
              <w:t xml:space="preserve"> </w:t>
            </w:r>
          </w:p>
        </w:tc>
        <w:tc>
          <w:tcPr>
            <w:tcW w:w="3663" w:type="dxa"/>
            <w:tcBorders>
              <w:top w:val="nil"/>
              <w:left w:val="nil"/>
              <w:bottom w:val="nil"/>
              <w:right w:val="nil"/>
            </w:tcBorders>
          </w:tcPr>
          <w:p w14:paraId="17031D82" w14:textId="77777777" w:rsidR="00EC555F" w:rsidRDefault="009F4115">
            <w:pPr>
              <w:tabs>
                <w:tab w:val="center" w:pos="802"/>
                <w:tab w:val="center" w:pos="1808"/>
                <w:tab w:val="center" w:pos="2962"/>
              </w:tabs>
              <w:spacing w:after="0" w:line="259" w:lineRule="auto"/>
              <w:ind w:left="0" w:firstLine="0"/>
            </w:pPr>
            <w:r>
              <w:t xml:space="preserve"> </w:t>
            </w:r>
            <w:r>
              <w:tab/>
              <w:t xml:space="preserve"> </w:t>
            </w:r>
            <w:r>
              <w:tab/>
              <w:t xml:space="preserve">BC107   </w:t>
            </w:r>
            <w:r>
              <w:tab/>
              <w:t xml:space="preserve"> </w:t>
            </w:r>
          </w:p>
        </w:tc>
        <w:tc>
          <w:tcPr>
            <w:tcW w:w="1510" w:type="dxa"/>
            <w:tcBorders>
              <w:top w:val="nil"/>
              <w:left w:val="nil"/>
              <w:bottom w:val="nil"/>
              <w:right w:val="nil"/>
            </w:tcBorders>
          </w:tcPr>
          <w:p w14:paraId="6D8FC9D5" w14:textId="77777777" w:rsidR="00EC555F" w:rsidRDefault="009F4115">
            <w:pPr>
              <w:spacing w:after="0" w:line="259" w:lineRule="auto"/>
              <w:ind w:left="19" w:firstLine="0"/>
            </w:pPr>
            <w:r>
              <w:t xml:space="preserve">              2 No </w:t>
            </w:r>
          </w:p>
        </w:tc>
      </w:tr>
    </w:tbl>
    <w:p w14:paraId="4827C6BE" w14:textId="77777777" w:rsidR="00EC555F" w:rsidRDefault="009F4115">
      <w:pPr>
        <w:spacing w:after="16" w:line="259" w:lineRule="auto"/>
        <w:ind w:left="0" w:firstLine="0"/>
      </w:pPr>
      <w:r>
        <w:t xml:space="preserve"> </w:t>
      </w:r>
    </w:p>
    <w:p w14:paraId="39004330" w14:textId="77777777" w:rsidR="00EC555F" w:rsidRDefault="009F4115">
      <w:pPr>
        <w:spacing w:after="168" w:line="265" w:lineRule="auto"/>
        <w:ind w:left="-5"/>
      </w:pPr>
      <w:r>
        <w:rPr>
          <w:b/>
        </w:rPr>
        <w:t>CIRCUIT DIAGRAM:</w:t>
      </w:r>
      <w:r>
        <w:t xml:space="preserve"> </w:t>
      </w:r>
    </w:p>
    <w:p w14:paraId="5A1E4BF2" w14:textId="77777777" w:rsidR="00EC555F" w:rsidRDefault="009F4115">
      <w:pPr>
        <w:spacing w:after="0" w:line="259" w:lineRule="auto"/>
        <w:ind w:left="-2" w:firstLine="0"/>
      </w:pPr>
      <w:r>
        <w:rPr>
          <w:noProof/>
        </w:rPr>
        <w:drawing>
          <wp:inline distT="0" distB="0" distL="0" distR="0" wp14:anchorId="07708089" wp14:editId="01FFCB0F">
            <wp:extent cx="5474209" cy="2529840"/>
            <wp:effectExtent l="0" t="0" r="0" b="0"/>
            <wp:docPr id="6052" name="Picture 6052"/>
            <wp:cNvGraphicFramePr/>
            <a:graphic xmlns:a="http://schemas.openxmlformats.org/drawingml/2006/main">
              <a:graphicData uri="http://schemas.openxmlformats.org/drawingml/2006/picture">
                <pic:pic xmlns:pic="http://schemas.openxmlformats.org/drawingml/2006/picture">
                  <pic:nvPicPr>
                    <pic:cNvPr id="6052" name="Picture 6052"/>
                    <pic:cNvPicPr/>
                  </pic:nvPicPr>
                  <pic:blipFill>
                    <a:blip r:embed="rId5"/>
                    <a:stretch>
                      <a:fillRect/>
                    </a:stretch>
                  </pic:blipFill>
                  <pic:spPr>
                    <a:xfrm>
                      <a:off x="0" y="0"/>
                      <a:ext cx="5474209" cy="2529840"/>
                    </a:xfrm>
                    <a:prstGeom prst="rect">
                      <a:avLst/>
                    </a:prstGeom>
                  </pic:spPr>
                </pic:pic>
              </a:graphicData>
            </a:graphic>
          </wp:inline>
        </w:drawing>
      </w:r>
    </w:p>
    <w:p w14:paraId="57547601" w14:textId="77777777" w:rsidR="00EC555F" w:rsidRDefault="009F4115">
      <w:pPr>
        <w:spacing w:after="0" w:line="259" w:lineRule="auto"/>
        <w:ind w:left="0" w:firstLine="0"/>
        <w:jc w:val="right"/>
      </w:pPr>
      <w:r>
        <w:t xml:space="preserve"> </w:t>
      </w:r>
    </w:p>
    <w:p w14:paraId="5E3FDE33" w14:textId="77777777" w:rsidR="00EC555F" w:rsidRDefault="009F4115">
      <w:pPr>
        <w:spacing w:after="39" w:line="265" w:lineRule="auto"/>
        <w:ind w:left="-5"/>
      </w:pPr>
      <w:r>
        <w:rPr>
          <w:b/>
        </w:rPr>
        <w:t xml:space="preserve">PROCEDURE: </w:t>
      </w:r>
    </w:p>
    <w:p w14:paraId="533C4290" w14:textId="77777777" w:rsidR="00EC555F" w:rsidRDefault="009F4115">
      <w:pPr>
        <w:numPr>
          <w:ilvl w:val="1"/>
          <w:numId w:val="1"/>
        </w:numPr>
        <w:ind w:right="7" w:hanging="360"/>
      </w:pPr>
      <w:r>
        <w:t>Connect the circuit as shown in the figure</w:t>
      </w:r>
      <w:r>
        <w:rPr>
          <w:b/>
        </w:rPr>
        <w:t xml:space="preserve">. </w:t>
      </w:r>
    </w:p>
    <w:p w14:paraId="49D267B4" w14:textId="77777777" w:rsidR="00EC555F" w:rsidRDefault="009F4115">
      <w:pPr>
        <w:numPr>
          <w:ilvl w:val="1"/>
          <w:numId w:val="1"/>
        </w:numPr>
        <w:ind w:right="7" w:hanging="360"/>
      </w:pPr>
      <w:r>
        <w:t xml:space="preserve">A 10V supply is given to the circuit and a certain amplitude of input signal is kept  constant using signal generator. </w:t>
      </w:r>
    </w:p>
    <w:p w14:paraId="27E1329E" w14:textId="77777777" w:rsidR="00EC555F" w:rsidRDefault="009F4115">
      <w:pPr>
        <w:numPr>
          <w:ilvl w:val="1"/>
          <w:numId w:val="1"/>
        </w:numPr>
        <w:ind w:right="7" w:hanging="360"/>
      </w:pPr>
      <w:r>
        <w:t>Measure the output voltage (say V</w:t>
      </w:r>
      <w:r>
        <w:rPr>
          <w:vertAlign w:val="subscript"/>
        </w:rPr>
        <w:t xml:space="preserve">o2 </w:t>
      </w:r>
      <w:r>
        <w:t xml:space="preserve"> )and also output voltage at the output of 1</w:t>
      </w:r>
      <w:r>
        <w:rPr>
          <w:vertAlign w:val="superscript"/>
        </w:rPr>
        <w:t>st</w:t>
      </w:r>
      <w:r>
        <w:t xml:space="preserve"> stage </w:t>
      </w:r>
    </w:p>
    <w:p w14:paraId="055FA328" w14:textId="77777777" w:rsidR="00EC555F" w:rsidRDefault="009F4115">
      <w:pPr>
        <w:ind w:left="731" w:right="7"/>
      </w:pPr>
      <w:r>
        <w:t>(say V</w:t>
      </w:r>
      <w:r>
        <w:rPr>
          <w:vertAlign w:val="subscript"/>
        </w:rPr>
        <w:t>o1</w:t>
      </w:r>
      <w:r>
        <w:t>)</w:t>
      </w:r>
      <w:r>
        <w:rPr>
          <w:vertAlign w:val="subscript"/>
        </w:rPr>
        <w:t xml:space="preserve"> </w:t>
      </w:r>
      <w:r>
        <w:t xml:space="preserve">from CRO. </w:t>
      </w:r>
    </w:p>
    <w:p w14:paraId="4102DB25" w14:textId="77777777" w:rsidR="00EC555F" w:rsidRDefault="009F4115">
      <w:pPr>
        <w:numPr>
          <w:ilvl w:val="1"/>
          <w:numId w:val="1"/>
        </w:numPr>
        <w:ind w:right="7" w:hanging="360"/>
      </w:pPr>
      <w:r>
        <w:t xml:space="preserve">Calculate total voltage gain and also individual voltage gain. </w:t>
      </w:r>
    </w:p>
    <w:p w14:paraId="259DFB53" w14:textId="77777777" w:rsidR="00EC555F" w:rsidRDefault="009F4115">
      <w:pPr>
        <w:numPr>
          <w:ilvl w:val="1"/>
          <w:numId w:val="1"/>
        </w:numPr>
        <w:spacing w:after="0"/>
        <w:ind w:right="7" w:hanging="360"/>
      </w:pPr>
      <w:r>
        <w:t xml:space="preserve">Now, by varying the input frequency note the output voltages from CRO and calculate the gain. </w:t>
      </w:r>
    </w:p>
    <w:p w14:paraId="38BF73AC" w14:textId="77777777" w:rsidR="00EC555F" w:rsidRDefault="009F4115">
      <w:pPr>
        <w:spacing w:after="21" w:line="259" w:lineRule="auto"/>
        <w:ind w:left="0" w:firstLine="0"/>
      </w:pPr>
      <w:r>
        <w:rPr>
          <w:b/>
        </w:rPr>
        <w:t xml:space="preserve"> </w:t>
      </w:r>
    </w:p>
    <w:p w14:paraId="77E39E95" w14:textId="47B95B6E" w:rsidR="003D3FB7" w:rsidRDefault="003D3FB7" w:rsidP="003D3FB7">
      <w:pPr>
        <w:spacing w:after="39" w:line="265" w:lineRule="auto"/>
        <w:ind w:left="-5"/>
      </w:pPr>
      <w:r>
        <w:rPr>
          <w:b/>
        </w:rPr>
        <w:lastRenderedPageBreak/>
        <w:t xml:space="preserve">OBSERVATIONS: </w:t>
      </w:r>
    </w:p>
    <w:p w14:paraId="23C56321" w14:textId="7C8016BA" w:rsidR="00EC555F" w:rsidRDefault="003D3FB7">
      <w:pPr>
        <w:spacing w:after="0" w:line="259" w:lineRule="auto"/>
        <w:ind w:left="0" w:firstLine="0"/>
        <w:rPr>
          <w:bCs/>
          <w:u w:val="single"/>
        </w:rPr>
      </w:pPr>
      <w:r w:rsidRPr="003D3FB7">
        <w:rPr>
          <w:bCs/>
          <w:u w:val="single"/>
        </w:rPr>
        <w:t>CIRCUIT DIAGRAM</w:t>
      </w:r>
    </w:p>
    <w:p w14:paraId="58F4DFCB" w14:textId="453A6342" w:rsidR="003D3FB7" w:rsidRDefault="003D3FB7">
      <w:pPr>
        <w:spacing w:after="0" w:line="259" w:lineRule="auto"/>
        <w:ind w:left="0" w:firstLine="0"/>
        <w:rPr>
          <w:bCs/>
          <w:u w:val="single"/>
        </w:rPr>
      </w:pPr>
    </w:p>
    <w:p w14:paraId="6BFEC61F" w14:textId="280389BA" w:rsidR="003D3FB7" w:rsidRDefault="003D3FB7">
      <w:pPr>
        <w:spacing w:after="0" w:line="259" w:lineRule="auto"/>
        <w:ind w:left="0" w:firstLine="0"/>
        <w:rPr>
          <w:bCs/>
          <w:u w:val="single"/>
        </w:rPr>
      </w:pPr>
    </w:p>
    <w:p w14:paraId="2AC75ECB" w14:textId="500BFEC2" w:rsidR="003D3FB7" w:rsidRPr="003D3FB7" w:rsidRDefault="003D3FB7">
      <w:pPr>
        <w:spacing w:after="0" w:line="259" w:lineRule="auto"/>
        <w:ind w:left="0" w:firstLine="0"/>
        <w:rPr>
          <w:bCs/>
          <w:u w:val="single"/>
        </w:rPr>
      </w:pPr>
      <w:r>
        <w:rPr>
          <w:bCs/>
          <w:u w:val="single"/>
        </w:rPr>
        <w:t>WAVEFORM</w:t>
      </w:r>
    </w:p>
    <w:p w14:paraId="66BF70F1" w14:textId="77777777" w:rsidR="003D3FB7" w:rsidRDefault="003D3FB7">
      <w:pPr>
        <w:tabs>
          <w:tab w:val="center" w:pos="2161"/>
          <w:tab w:val="center" w:pos="3052"/>
        </w:tabs>
        <w:spacing w:after="15" w:line="265" w:lineRule="auto"/>
        <w:ind w:left="-15" w:firstLine="0"/>
        <w:rPr>
          <w:b/>
        </w:rPr>
      </w:pPr>
    </w:p>
    <w:p w14:paraId="3697E628" w14:textId="77777777" w:rsidR="003D3FB7" w:rsidRDefault="003D3FB7">
      <w:pPr>
        <w:tabs>
          <w:tab w:val="center" w:pos="2161"/>
          <w:tab w:val="center" w:pos="3052"/>
        </w:tabs>
        <w:spacing w:after="15" w:line="265" w:lineRule="auto"/>
        <w:ind w:left="-15" w:firstLine="0"/>
        <w:rPr>
          <w:b/>
        </w:rPr>
      </w:pPr>
      <w:r>
        <w:rPr>
          <w:b/>
          <w:noProof/>
        </w:rPr>
        <w:drawing>
          <wp:inline distT="0" distB="0" distL="0" distR="0" wp14:anchorId="7130E0E7" wp14:editId="568FC123">
            <wp:extent cx="5551170" cy="3122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1170" cy="3122295"/>
                    </a:xfrm>
                    <a:prstGeom prst="rect">
                      <a:avLst/>
                    </a:prstGeom>
                  </pic:spPr>
                </pic:pic>
              </a:graphicData>
            </a:graphic>
          </wp:inline>
        </w:drawing>
      </w:r>
    </w:p>
    <w:p w14:paraId="585764B8" w14:textId="77777777" w:rsidR="003D3FB7" w:rsidRDefault="003D3FB7">
      <w:pPr>
        <w:tabs>
          <w:tab w:val="center" w:pos="2161"/>
          <w:tab w:val="center" w:pos="3052"/>
        </w:tabs>
        <w:spacing w:after="15" w:line="265" w:lineRule="auto"/>
        <w:ind w:left="-15" w:firstLine="0"/>
        <w:rPr>
          <w:b/>
        </w:rPr>
      </w:pPr>
    </w:p>
    <w:p w14:paraId="7433878A" w14:textId="1B04DF52" w:rsidR="003D3FB7" w:rsidRDefault="003D3FB7" w:rsidP="003D3FB7">
      <w:pPr>
        <w:spacing w:after="0" w:line="259" w:lineRule="auto"/>
        <w:ind w:left="0" w:firstLine="0"/>
        <w:rPr>
          <w:bCs/>
          <w:u w:val="single"/>
        </w:rPr>
      </w:pPr>
      <w:r>
        <w:rPr>
          <w:b/>
          <w:noProof/>
        </w:rPr>
        <w:drawing>
          <wp:anchor distT="0" distB="0" distL="114300" distR="114300" simplePos="0" relativeHeight="251658240" behindDoc="0" locked="0" layoutInCell="1" allowOverlap="1" wp14:anchorId="02BEE395" wp14:editId="7E2E9E91">
            <wp:simplePos x="0" y="0"/>
            <wp:positionH relativeFrom="margin">
              <wp:align>right</wp:align>
            </wp:positionH>
            <wp:positionV relativeFrom="page">
              <wp:posOffset>1485900</wp:posOffset>
            </wp:positionV>
            <wp:extent cx="5551170" cy="31222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1170" cy="3122295"/>
                    </a:xfrm>
                    <a:prstGeom prst="rect">
                      <a:avLst/>
                    </a:prstGeom>
                  </pic:spPr>
                </pic:pic>
              </a:graphicData>
            </a:graphic>
          </wp:anchor>
        </w:drawing>
      </w:r>
      <w:r>
        <w:rPr>
          <w:bCs/>
          <w:u w:val="single"/>
        </w:rPr>
        <w:t>OUTPUT VOLTAGE</w:t>
      </w:r>
    </w:p>
    <w:p w14:paraId="24F7FDF2" w14:textId="58D5E662" w:rsidR="003D3FB7" w:rsidRDefault="003D3FB7" w:rsidP="003D3FB7">
      <w:pPr>
        <w:spacing w:after="0" w:line="259" w:lineRule="auto"/>
        <w:ind w:left="0" w:firstLine="0"/>
        <w:rPr>
          <w:bCs/>
          <w:u w:val="single"/>
        </w:rPr>
      </w:pPr>
    </w:p>
    <w:p w14:paraId="20F423A8" w14:textId="5108A6A4" w:rsidR="003D3FB7" w:rsidRDefault="003D3FB7" w:rsidP="003D3FB7">
      <w:pPr>
        <w:spacing w:after="0" w:line="259" w:lineRule="auto"/>
        <w:ind w:left="0" w:firstLine="0"/>
        <w:rPr>
          <w:bCs/>
          <w:u w:val="single"/>
        </w:rPr>
      </w:pPr>
    </w:p>
    <w:p w14:paraId="53EDCDC6" w14:textId="34130A19" w:rsidR="003D3FB7" w:rsidRPr="003D3FB7" w:rsidRDefault="003D3FB7" w:rsidP="003D3FB7">
      <w:pPr>
        <w:spacing w:after="0" w:line="259" w:lineRule="auto"/>
        <w:ind w:left="0" w:firstLine="0"/>
        <w:rPr>
          <w:bCs/>
          <w:u w:val="single"/>
        </w:rPr>
      </w:pPr>
      <w:r>
        <w:rPr>
          <w:bCs/>
          <w:noProof/>
          <w:u w:val="single"/>
        </w:rPr>
        <w:lastRenderedPageBreak/>
        <w:drawing>
          <wp:anchor distT="0" distB="0" distL="114300" distR="114300" simplePos="0" relativeHeight="251659264" behindDoc="0" locked="0" layoutInCell="1" allowOverlap="1" wp14:anchorId="59773E5E" wp14:editId="139377D7">
            <wp:simplePos x="0" y="0"/>
            <wp:positionH relativeFrom="column">
              <wp:posOffset>0</wp:posOffset>
            </wp:positionH>
            <wp:positionV relativeFrom="page">
              <wp:posOffset>914400</wp:posOffset>
            </wp:positionV>
            <wp:extent cx="5551170" cy="31222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1170" cy="3122295"/>
                    </a:xfrm>
                    <a:prstGeom prst="rect">
                      <a:avLst/>
                    </a:prstGeom>
                  </pic:spPr>
                </pic:pic>
              </a:graphicData>
            </a:graphic>
          </wp:anchor>
        </w:drawing>
      </w:r>
    </w:p>
    <w:p w14:paraId="26F9A755" w14:textId="2954AD62" w:rsidR="003D3FB7" w:rsidRDefault="003D3FB7">
      <w:pPr>
        <w:tabs>
          <w:tab w:val="center" w:pos="2161"/>
          <w:tab w:val="center" w:pos="3052"/>
        </w:tabs>
        <w:spacing w:after="15" w:line="265" w:lineRule="auto"/>
        <w:ind w:left="-15" w:firstLine="0"/>
        <w:rPr>
          <w:b/>
        </w:rPr>
      </w:pPr>
    </w:p>
    <w:p w14:paraId="13FA029D" w14:textId="77777777" w:rsidR="00DB019A" w:rsidRDefault="00DB019A" w:rsidP="00DB019A">
      <w:pPr>
        <w:spacing w:after="26" w:line="259" w:lineRule="auto"/>
        <w:ind w:left="0" w:firstLine="0"/>
        <w:rPr>
          <w:rFonts w:ascii="Times New Roman" w:eastAsia="Times New Roman" w:hAnsi="Times New Roman" w:cs="Times New Roman"/>
          <w:b/>
        </w:rPr>
      </w:pPr>
      <w:r>
        <w:rPr>
          <w:rFonts w:ascii="Times New Roman" w:eastAsia="Times New Roman" w:hAnsi="Times New Roman" w:cs="Times New Roman"/>
          <w:b/>
        </w:rPr>
        <w:t>CALCULATION:</w:t>
      </w:r>
    </w:p>
    <w:p w14:paraId="79430943" w14:textId="77777777" w:rsidR="00DB019A" w:rsidRPr="00193FAB" w:rsidRDefault="00DB019A" w:rsidP="00DB019A">
      <w:pPr>
        <w:pStyle w:val="ListParagraph"/>
        <w:numPr>
          <w:ilvl w:val="0"/>
          <w:numId w:val="5"/>
        </w:numPr>
        <w:spacing w:after="26" w:line="259" w:lineRule="auto"/>
        <w:jc w:val="left"/>
      </w:pPr>
      <w:r>
        <w:rPr>
          <w:rFonts w:ascii="Times New Roman" w:eastAsia="Times New Roman" w:hAnsi="Times New Roman" w:cs="Times New Roman"/>
          <w:bCs/>
        </w:rPr>
        <w:t>Input Frequency = 100 Hz</w:t>
      </w:r>
    </w:p>
    <w:p w14:paraId="1BC75371" w14:textId="7FC35993" w:rsidR="00DB019A" w:rsidRDefault="00DB019A" w:rsidP="00DB019A">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 xml:space="preserve">Output Voltage (Vo1) = </w:t>
      </w:r>
      <w:r w:rsidR="00C86D69">
        <w:rPr>
          <w:rFonts w:ascii="Times New Roman" w:eastAsia="Times New Roman" w:hAnsi="Times New Roman" w:cs="Times New Roman"/>
          <w:bCs/>
        </w:rPr>
        <w:t>34</w:t>
      </w:r>
      <w:r w:rsidR="00AD3ED3">
        <w:rPr>
          <w:rFonts w:ascii="Times New Roman" w:eastAsia="Times New Roman" w:hAnsi="Times New Roman" w:cs="Times New Roman"/>
          <w:bCs/>
        </w:rPr>
        <w:t>.325</w:t>
      </w:r>
      <w:r>
        <w:rPr>
          <w:rFonts w:ascii="Times New Roman" w:eastAsia="Times New Roman" w:hAnsi="Times New Roman" w:cs="Times New Roman"/>
          <w:bCs/>
        </w:rPr>
        <w:t xml:space="preserve"> </w:t>
      </w:r>
      <w:r w:rsidR="00AD3ED3">
        <w:rPr>
          <w:rFonts w:ascii="Times New Roman" w:eastAsia="Times New Roman" w:hAnsi="Times New Roman" w:cs="Times New Roman"/>
          <w:bCs/>
        </w:rPr>
        <w:t>n</w:t>
      </w:r>
      <w:r>
        <w:rPr>
          <w:rFonts w:ascii="Times New Roman" w:eastAsia="Times New Roman" w:hAnsi="Times New Roman" w:cs="Times New Roman"/>
          <w:bCs/>
        </w:rPr>
        <w:t>V</w:t>
      </w:r>
    </w:p>
    <w:p w14:paraId="188D12D2" w14:textId="797C5191" w:rsidR="00DB019A" w:rsidRPr="00DB019A" w:rsidRDefault="00DB019A" w:rsidP="00DB019A">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 xml:space="preserve">Output Voltage (Vo2) = </w:t>
      </w:r>
      <w:r w:rsidR="00AD3ED3">
        <w:rPr>
          <w:rFonts w:ascii="Times New Roman" w:eastAsia="Times New Roman" w:hAnsi="Times New Roman" w:cs="Times New Roman"/>
          <w:bCs/>
        </w:rPr>
        <w:t>186.697 nV</w:t>
      </w:r>
    </w:p>
    <w:p w14:paraId="48D8D285" w14:textId="24395313" w:rsidR="00DB019A" w:rsidRDefault="00DB019A" w:rsidP="00DB019A">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 xml:space="preserve">Input Voltage (Vin) = </w:t>
      </w:r>
      <w:r w:rsidR="00AD3ED3">
        <w:rPr>
          <w:rFonts w:ascii="Times New Roman" w:eastAsia="Times New Roman" w:hAnsi="Times New Roman" w:cs="Times New Roman"/>
          <w:bCs/>
        </w:rPr>
        <w:t>14.412</w:t>
      </w:r>
      <w:r>
        <w:rPr>
          <w:rFonts w:ascii="Times New Roman" w:eastAsia="Times New Roman" w:hAnsi="Times New Roman" w:cs="Times New Roman"/>
          <w:bCs/>
        </w:rPr>
        <w:t xml:space="preserve"> </w:t>
      </w:r>
      <w:r w:rsidR="00AD3ED3">
        <w:rPr>
          <w:rFonts w:ascii="Times New Roman" w:eastAsia="Times New Roman" w:hAnsi="Times New Roman" w:cs="Times New Roman"/>
          <w:bCs/>
        </w:rPr>
        <w:t>m</w:t>
      </w:r>
      <w:r>
        <w:rPr>
          <w:rFonts w:ascii="Times New Roman" w:eastAsia="Times New Roman" w:hAnsi="Times New Roman" w:cs="Times New Roman"/>
          <w:bCs/>
        </w:rPr>
        <w:t>V</w:t>
      </w:r>
    </w:p>
    <w:p w14:paraId="41110232" w14:textId="3BCA4AD4" w:rsidR="00DB019A" w:rsidRDefault="00DB019A" w:rsidP="00DB019A">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So , Voltage gain = Vo</w:t>
      </w:r>
      <w:r w:rsidR="00C86D69">
        <w:rPr>
          <w:rFonts w:ascii="Times New Roman" w:eastAsia="Times New Roman" w:hAnsi="Times New Roman" w:cs="Times New Roman"/>
          <w:bCs/>
        </w:rPr>
        <w:t>2</w:t>
      </w:r>
      <w:r>
        <w:rPr>
          <w:rFonts w:ascii="Times New Roman" w:eastAsia="Times New Roman" w:hAnsi="Times New Roman" w:cs="Times New Roman"/>
          <w:bCs/>
        </w:rPr>
        <w:t>/Vin</w:t>
      </w:r>
      <w:r w:rsidRPr="00193FAB">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AD3ED3">
        <w:rPr>
          <w:rFonts w:ascii="Times New Roman" w:eastAsia="Times New Roman" w:hAnsi="Times New Roman" w:cs="Times New Roman"/>
          <w:bCs/>
        </w:rPr>
        <w:t>186.697n</w:t>
      </w:r>
      <w:r>
        <w:rPr>
          <w:rFonts w:ascii="Times New Roman" w:eastAsia="Times New Roman" w:hAnsi="Times New Roman" w:cs="Times New Roman"/>
          <w:bCs/>
        </w:rPr>
        <w:t>V/14.412mV</w:t>
      </w:r>
    </w:p>
    <w:p w14:paraId="448E15C0" w14:textId="75B570ED" w:rsidR="00DB019A" w:rsidRDefault="00DB019A" w:rsidP="00DB019A">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 xml:space="preserve">                             = </w:t>
      </w:r>
      <w:r w:rsidR="00C86D69">
        <w:rPr>
          <w:rFonts w:ascii="Times New Roman" w:eastAsia="Times New Roman" w:hAnsi="Times New Roman" w:cs="Times New Roman"/>
          <w:bCs/>
        </w:rPr>
        <w:t>0.00</w:t>
      </w:r>
      <w:r w:rsidR="00AD3ED3">
        <w:rPr>
          <w:rFonts w:ascii="Times New Roman" w:eastAsia="Times New Roman" w:hAnsi="Times New Roman" w:cs="Times New Roman"/>
          <w:bCs/>
        </w:rPr>
        <w:t>00129</w:t>
      </w:r>
    </w:p>
    <w:p w14:paraId="19E53B92" w14:textId="295AC0BE" w:rsidR="00DB019A" w:rsidRDefault="00DB019A" w:rsidP="00DB019A">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Gain (dB) = 20 log Vo/Vin = 20 log (</w:t>
      </w:r>
      <w:r w:rsidR="00C86D69">
        <w:rPr>
          <w:rFonts w:ascii="Times New Roman" w:eastAsia="Times New Roman" w:hAnsi="Times New Roman" w:cs="Times New Roman"/>
          <w:bCs/>
        </w:rPr>
        <w:t>0.000</w:t>
      </w:r>
      <w:r w:rsidR="00AD3ED3">
        <w:rPr>
          <w:rFonts w:ascii="Times New Roman" w:eastAsia="Times New Roman" w:hAnsi="Times New Roman" w:cs="Times New Roman"/>
          <w:bCs/>
        </w:rPr>
        <w:t>0129</w:t>
      </w:r>
      <w:r>
        <w:rPr>
          <w:rFonts w:ascii="Times New Roman" w:eastAsia="Times New Roman" w:hAnsi="Times New Roman" w:cs="Times New Roman"/>
          <w:bCs/>
        </w:rPr>
        <w:t>)</w:t>
      </w:r>
    </w:p>
    <w:p w14:paraId="0A2B1B32" w14:textId="6846B63A" w:rsidR="00DB019A" w:rsidRDefault="00DB019A" w:rsidP="00DB019A">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 xml:space="preserve">                 =  -</w:t>
      </w:r>
      <w:r w:rsidR="00AD3ED3">
        <w:rPr>
          <w:rFonts w:ascii="Times New Roman" w:eastAsia="Times New Roman" w:hAnsi="Times New Roman" w:cs="Times New Roman"/>
          <w:bCs/>
        </w:rPr>
        <w:t>97.78</w:t>
      </w:r>
    </w:p>
    <w:p w14:paraId="14783844" w14:textId="1FB5D448" w:rsidR="00C86D69" w:rsidRPr="00193FAB" w:rsidRDefault="00C86D69" w:rsidP="00C86D69">
      <w:pPr>
        <w:pStyle w:val="ListParagraph"/>
        <w:numPr>
          <w:ilvl w:val="0"/>
          <w:numId w:val="5"/>
        </w:numPr>
        <w:spacing w:after="26" w:line="259" w:lineRule="auto"/>
        <w:jc w:val="left"/>
      </w:pPr>
      <w:r>
        <w:rPr>
          <w:rFonts w:ascii="Times New Roman" w:eastAsia="Times New Roman" w:hAnsi="Times New Roman" w:cs="Times New Roman"/>
          <w:bCs/>
        </w:rPr>
        <w:t xml:space="preserve">Input Frequency = 1 </w:t>
      </w:r>
      <w:r w:rsidR="00AD3ED3">
        <w:rPr>
          <w:rFonts w:ascii="Times New Roman" w:eastAsia="Times New Roman" w:hAnsi="Times New Roman" w:cs="Times New Roman"/>
          <w:bCs/>
        </w:rPr>
        <w:t>k</w:t>
      </w:r>
      <w:r>
        <w:rPr>
          <w:rFonts w:ascii="Times New Roman" w:eastAsia="Times New Roman" w:hAnsi="Times New Roman" w:cs="Times New Roman"/>
          <w:bCs/>
        </w:rPr>
        <w:t>Hz</w:t>
      </w:r>
    </w:p>
    <w:p w14:paraId="63133CA0" w14:textId="77777777" w:rsidR="00C86D69" w:rsidRDefault="00C86D69" w:rsidP="00C86D69">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Output Voltage (Vo1) = 340.945 mV</w:t>
      </w:r>
    </w:p>
    <w:p w14:paraId="7409C19B" w14:textId="77777777" w:rsidR="00C86D69" w:rsidRPr="00DB019A" w:rsidRDefault="00C86D69" w:rsidP="00C86D69">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Output Voltage (Vo2) = 9.952 uV</w:t>
      </w:r>
    </w:p>
    <w:p w14:paraId="35553E56" w14:textId="77777777" w:rsidR="00C86D69" w:rsidRDefault="00C86D69" w:rsidP="00C86D69">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Input Voltage (Vin) = 14.412 mV</w:t>
      </w:r>
    </w:p>
    <w:p w14:paraId="224539CB" w14:textId="77777777" w:rsidR="00C86D69" w:rsidRDefault="00C86D69" w:rsidP="00C86D69">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So , Voltage gain = Vo2/Vin</w:t>
      </w:r>
      <w:r w:rsidRPr="00193FAB">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Cs/>
        </w:rPr>
        <w:t>9.952uV/14.412mV</w:t>
      </w:r>
    </w:p>
    <w:p w14:paraId="54C6DE56" w14:textId="77777777" w:rsidR="00C86D69" w:rsidRDefault="00C86D69" w:rsidP="00C86D69">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 xml:space="preserve">                             = 0.000690</w:t>
      </w:r>
    </w:p>
    <w:p w14:paraId="6C4C6EEB" w14:textId="77777777" w:rsidR="00C86D69" w:rsidRDefault="00C86D69" w:rsidP="00C86D69">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Gain (dB) = 20 log Vo/Vin = 20 log (0.000690)</w:t>
      </w:r>
    </w:p>
    <w:p w14:paraId="4B4819DE" w14:textId="77777777" w:rsidR="00C86D69" w:rsidRDefault="00C86D69" w:rsidP="00C86D69">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 xml:space="preserve">                 =  -63.22</w:t>
      </w:r>
    </w:p>
    <w:p w14:paraId="40D57BB2" w14:textId="6BC35438" w:rsidR="00AD3ED3" w:rsidRPr="00193FAB" w:rsidRDefault="00AD3ED3" w:rsidP="00AD3ED3">
      <w:pPr>
        <w:pStyle w:val="ListParagraph"/>
        <w:numPr>
          <w:ilvl w:val="0"/>
          <w:numId w:val="5"/>
        </w:numPr>
        <w:spacing w:after="26" w:line="259" w:lineRule="auto"/>
        <w:jc w:val="left"/>
      </w:pPr>
      <w:r>
        <w:rPr>
          <w:rFonts w:ascii="Times New Roman" w:eastAsia="Times New Roman" w:hAnsi="Times New Roman" w:cs="Times New Roman"/>
          <w:bCs/>
        </w:rPr>
        <w:t>Input Frequency = 1 MHz</w:t>
      </w:r>
    </w:p>
    <w:p w14:paraId="58F73DAB" w14:textId="14F97263" w:rsidR="00AD3ED3" w:rsidRDefault="00AD3ED3" w:rsidP="00AD3ED3">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Output Voltage (Vo1) = 26.379 uV</w:t>
      </w:r>
    </w:p>
    <w:p w14:paraId="2005B971" w14:textId="24FEFFD1" w:rsidR="00AD3ED3" w:rsidRPr="00DB019A" w:rsidRDefault="00AD3ED3" w:rsidP="00AD3ED3">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Output Voltage (Vo2) = 7.008 mV</w:t>
      </w:r>
    </w:p>
    <w:p w14:paraId="16A7E23E" w14:textId="77777777" w:rsidR="00AD3ED3" w:rsidRDefault="00AD3ED3" w:rsidP="00AD3ED3">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Input Voltage (Vin) = 14.412 mV</w:t>
      </w:r>
    </w:p>
    <w:p w14:paraId="419F3539" w14:textId="48EB7000" w:rsidR="00AD3ED3" w:rsidRDefault="00AD3ED3" w:rsidP="00AD3ED3">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So , Voltage gain = Vo2/Vin</w:t>
      </w:r>
      <w:r w:rsidRPr="00193FAB">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Cs/>
        </w:rPr>
        <w:t>7.008mV/14.412mV</w:t>
      </w:r>
    </w:p>
    <w:p w14:paraId="13C9973D" w14:textId="0E39AD20" w:rsidR="00AD3ED3" w:rsidRDefault="00AD3ED3" w:rsidP="00AD3ED3">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 xml:space="preserve">                             = 0.486</w:t>
      </w:r>
    </w:p>
    <w:p w14:paraId="37BBB63C" w14:textId="54D748DE" w:rsidR="00AD3ED3" w:rsidRDefault="00AD3ED3" w:rsidP="00AD3ED3">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Gain (dB) = 20 log Vo/Vin = 20 log (0.</w:t>
      </w:r>
      <w:r w:rsidR="000C082E">
        <w:rPr>
          <w:rFonts w:ascii="Times New Roman" w:eastAsia="Times New Roman" w:hAnsi="Times New Roman" w:cs="Times New Roman"/>
          <w:bCs/>
        </w:rPr>
        <w:t>486</w:t>
      </w:r>
      <w:r>
        <w:rPr>
          <w:rFonts w:ascii="Times New Roman" w:eastAsia="Times New Roman" w:hAnsi="Times New Roman" w:cs="Times New Roman"/>
          <w:bCs/>
        </w:rPr>
        <w:t>)</w:t>
      </w:r>
    </w:p>
    <w:p w14:paraId="374AE2AE" w14:textId="5015350C" w:rsidR="00AD3ED3" w:rsidRDefault="00AD3ED3" w:rsidP="00AD3ED3">
      <w:pPr>
        <w:pStyle w:val="ListParagraph"/>
        <w:spacing w:after="26" w:line="259" w:lineRule="auto"/>
        <w:ind w:firstLine="0"/>
        <w:rPr>
          <w:rFonts w:ascii="Times New Roman" w:eastAsia="Times New Roman" w:hAnsi="Times New Roman" w:cs="Times New Roman"/>
          <w:bCs/>
        </w:rPr>
      </w:pPr>
      <w:r>
        <w:rPr>
          <w:rFonts w:ascii="Times New Roman" w:eastAsia="Times New Roman" w:hAnsi="Times New Roman" w:cs="Times New Roman"/>
          <w:bCs/>
        </w:rPr>
        <w:t xml:space="preserve">                 =  -6</w:t>
      </w:r>
      <w:r w:rsidR="000C082E">
        <w:rPr>
          <w:rFonts w:ascii="Times New Roman" w:eastAsia="Times New Roman" w:hAnsi="Times New Roman" w:cs="Times New Roman"/>
          <w:bCs/>
        </w:rPr>
        <w:t>.26</w:t>
      </w:r>
    </w:p>
    <w:p w14:paraId="1C26086E" w14:textId="77777777" w:rsidR="00DB019A" w:rsidRDefault="00DB019A" w:rsidP="00DB019A">
      <w:pPr>
        <w:spacing w:after="26" w:line="259" w:lineRule="auto"/>
        <w:rPr>
          <w:bCs/>
        </w:rPr>
      </w:pPr>
    </w:p>
    <w:p w14:paraId="7A1E3614" w14:textId="04621D4E" w:rsidR="00DB019A" w:rsidRPr="00B11D14" w:rsidRDefault="00DB019A" w:rsidP="00DB019A">
      <w:pPr>
        <w:spacing w:after="26" w:line="259" w:lineRule="auto"/>
        <w:rPr>
          <w:bCs/>
        </w:rPr>
      </w:pPr>
      <w:r>
        <w:rPr>
          <w:bCs/>
        </w:rPr>
        <w:lastRenderedPageBreak/>
        <w:t xml:space="preserve">Bandwidth = </w:t>
      </w:r>
      <w:r w:rsidRPr="00B11D14">
        <w:rPr>
          <w:bCs/>
          <w:sz w:val="28"/>
          <w:szCs w:val="28"/>
        </w:rPr>
        <w:t>f</w:t>
      </w:r>
      <w:r w:rsidRPr="00B11D14">
        <w:rPr>
          <w:b/>
        </w:rPr>
        <w:t>high</w:t>
      </w:r>
      <w:r>
        <w:rPr>
          <w:b/>
        </w:rPr>
        <w:t xml:space="preserve"> – </w:t>
      </w:r>
      <w:r w:rsidRPr="00B11D14">
        <w:rPr>
          <w:bCs/>
          <w:sz w:val="28"/>
          <w:szCs w:val="28"/>
        </w:rPr>
        <w:t>f</w:t>
      </w:r>
      <w:r w:rsidRPr="00B11D14">
        <w:rPr>
          <w:b/>
        </w:rPr>
        <w:t>low</w:t>
      </w:r>
      <w:r>
        <w:rPr>
          <w:b/>
        </w:rPr>
        <w:t xml:space="preserve"> </w:t>
      </w:r>
      <w:r>
        <w:rPr>
          <w:bCs/>
        </w:rPr>
        <w:t xml:space="preserve">= </w:t>
      </w:r>
      <w:r w:rsidR="006E66B8">
        <w:rPr>
          <w:bCs/>
        </w:rPr>
        <w:t>4.2380</w:t>
      </w:r>
      <w:r>
        <w:rPr>
          <w:bCs/>
        </w:rPr>
        <w:t xml:space="preserve"> MHz – </w:t>
      </w:r>
      <w:r w:rsidR="006E66B8">
        <w:rPr>
          <w:bCs/>
        </w:rPr>
        <w:t>109.7863</w:t>
      </w:r>
      <w:r>
        <w:rPr>
          <w:bCs/>
        </w:rPr>
        <w:t xml:space="preserve"> </w:t>
      </w:r>
      <w:r w:rsidR="006E66B8">
        <w:rPr>
          <w:bCs/>
        </w:rPr>
        <w:t>K</w:t>
      </w:r>
      <w:r>
        <w:rPr>
          <w:bCs/>
        </w:rPr>
        <w:t xml:space="preserve">Hz = </w:t>
      </w:r>
      <w:r w:rsidR="00CD00F9">
        <w:t>4.1283 MHz</w:t>
      </w:r>
    </w:p>
    <w:p w14:paraId="308C5DDF" w14:textId="77777777" w:rsidR="00DB019A" w:rsidRDefault="00DB019A">
      <w:pPr>
        <w:tabs>
          <w:tab w:val="center" w:pos="2161"/>
          <w:tab w:val="center" w:pos="3052"/>
        </w:tabs>
        <w:spacing w:after="15" w:line="265" w:lineRule="auto"/>
        <w:ind w:left="-15" w:firstLine="0"/>
        <w:rPr>
          <w:b/>
        </w:rPr>
      </w:pPr>
    </w:p>
    <w:p w14:paraId="42649FD6" w14:textId="77777777" w:rsidR="00DB019A" w:rsidRDefault="00DB019A">
      <w:pPr>
        <w:tabs>
          <w:tab w:val="center" w:pos="2161"/>
          <w:tab w:val="center" w:pos="3052"/>
        </w:tabs>
        <w:spacing w:after="15" w:line="265" w:lineRule="auto"/>
        <w:ind w:left="-15" w:firstLine="0"/>
        <w:rPr>
          <w:b/>
        </w:rPr>
      </w:pPr>
    </w:p>
    <w:p w14:paraId="6678B410" w14:textId="654926DC" w:rsidR="00EC555F" w:rsidRDefault="009F4115">
      <w:pPr>
        <w:tabs>
          <w:tab w:val="center" w:pos="2161"/>
          <w:tab w:val="center" w:pos="3052"/>
        </w:tabs>
        <w:spacing w:after="15" w:line="265" w:lineRule="auto"/>
        <w:ind w:left="-15" w:firstLine="0"/>
      </w:pPr>
      <w:r>
        <w:rPr>
          <w:b/>
        </w:rPr>
        <w:t xml:space="preserve">TABULAR FORM: </w:t>
      </w:r>
      <w:r>
        <w:rPr>
          <w:b/>
        </w:rPr>
        <w:tab/>
      </w:r>
      <w:r>
        <w:t xml:space="preserve"> </w:t>
      </w:r>
      <w:r>
        <w:tab/>
        <w:t>V</w:t>
      </w:r>
      <w:r>
        <w:rPr>
          <w:vertAlign w:val="subscript"/>
        </w:rPr>
        <w:t>in</w:t>
      </w:r>
      <w:r>
        <w:t xml:space="preserve">= </w:t>
      </w:r>
      <w:r w:rsidR="003D3FB7">
        <w:t>14.412 mV</w:t>
      </w:r>
    </w:p>
    <w:p w14:paraId="3FA0CA2A" w14:textId="77777777" w:rsidR="00EC555F" w:rsidRDefault="009F4115">
      <w:pPr>
        <w:spacing w:after="0" w:line="259" w:lineRule="auto"/>
        <w:ind w:left="0" w:firstLine="0"/>
      </w:pPr>
      <w:r>
        <w:t xml:space="preserve"> </w:t>
      </w:r>
    </w:p>
    <w:tbl>
      <w:tblPr>
        <w:tblStyle w:val="TableGrid"/>
        <w:tblW w:w="7673" w:type="dxa"/>
        <w:tblInd w:w="-110" w:type="dxa"/>
        <w:tblCellMar>
          <w:top w:w="41" w:type="dxa"/>
          <w:left w:w="106" w:type="dxa"/>
          <w:right w:w="113" w:type="dxa"/>
        </w:tblCellMar>
        <w:tblLook w:val="04A0" w:firstRow="1" w:lastRow="0" w:firstColumn="1" w:lastColumn="0" w:noHBand="0" w:noVBand="1"/>
      </w:tblPr>
      <w:tblGrid>
        <w:gridCol w:w="2166"/>
        <w:gridCol w:w="1815"/>
        <w:gridCol w:w="1244"/>
        <w:gridCol w:w="2448"/>
      </w:tblGrid>
      <w:tr w:rsidR="00EC555F" w14:paraId="1476F1A8" w14:textId="77777777">
        <w:trPr>
          <w:trHeight w:val="937"/>
        </w:trPr>
        <w:tc>
          <w:tcPr>
            <w:tcW w:w="2166" w:type="dxa"/>
            <w:tcBorders>
              <w:top w:val="single" w:sz="4" w:space="0" w:color="000000"/>
              <w:left w:val="single" w:sz="4" w:space="0" w:color="000000"/>
              <w:bottom w:val="single" w:sz="4" w:space="0" w:color="000000"/>
              <w:right w:val="single" w:sz="4" w:space="0" w:color="000000"/>
            </w:tcBorders>
            <w:vAlign w:val="center"/>
          </w:tcPr>
          <w:p w14:paraId="16788CDF" w14:textId="77777777" w:rsidR="00EC555F" w:rsidRDefault="009F4115">
            <w:pPr>
              <w:spacing w:after="17" w:line="259" w:lineRule="auto"/>
              <w:ind w:left="110" w:firstLine="0"/>
            </w:pPr>
            <w:r>
              <w:rPr>
                <w:b/>
              </w:rPr>
              <w:t xml:space="preserve">INPUT FREQUENCY </w:t>
            </w:r>
          </w:p>
          <w:p w14:paraId="29C0F1CC" w14:textId="77777777" w:rsidR="00EC555F" w:rsidRDefault="009F4115">
            <w:pPr>
              <w:spacing w:after="0" w:line="259" w:lineRule="auto"/>
              <w:ind w:left="0" w:firstLine="0"/>
              <w:jc w:val="center"/>
            </w:pPr>
            <w:r>
              <w:rPr>
                <w:b/>
              </w:rPr>
              <w:t xml:space="preserve">(Hz) </w:t>
            </w:r>
          </w:p>
        </w:tc>
        <w:tc>
          <w:tcPr>
            <w:tcW w:w="1815" w:type="dxa"/>
            <w:tcBorders>
              <w:top w:val="single" w:sz="4" w:space="0" w:color="000000"/>
              <w:left w:val="single" w:sz="4" w:space="0" w:color="000000"/>
              <w:bottom w:val="single" w:sz="4" w:space="0" w:color="000000"/>
              <w:right w:val="single" w:sz="4" w:space="0" w:color="000000"/>
            </w:tcBorders>
            <w:vAlign w:val="center"/>
          </w:tcPr>
          <w:p w14:paraId="6A08EE15" w14:textId="77777777" w:rsidR="00EC555F" w:rsidRDefault="009F4115">
            <w:pPr>
              <w:spacing w:after="17" w:line="259" w:lineRule="auto"/>
              <w:ind w:left="0" w:firstLine="0"/>
            </w:pPr>
            <w:r>
              <w:rPr>
                <w:b/>
              </w:rPr>
              <w:t xml:space="preserve">O/P Voltage(Vo)  </w:t>
            </w:r>
          </w:p>
          <w:p w14:paraId="73A286B3" w14:textId="77777777" w:rsidR="00EC555F" w:rsidRDefault="009F4115">
            <w:pPr>
              <w:spacing w:after="0" w:line="259" w:lineRule="auto"/>
              <w:ind w:left="5" w:firstLine="0"/>
              <w:jc w:val="center"/>
            </w:pPr>
            <w:r>
              <w:rPr>
                <w:b/>
              </w:rPr>
              <w:t xml:space="preserve">(V) </w:t>
            </w:r>
          </w:p>
        </w:tc>
        <w:tc>
          <w:tcPr>
            <w:tcW w:w="1244" w:type="dxa"/>
            <w:tcBorders>
              <w:top w:val="single" w:sz="4" w:space="0" w:color="000000"/>
              <w:left w:val="single" w:sz="4" w:space="0" w:color="000000"/>
              <w:bottom w:val="single" w:sz="4" w:space="0" w:color="000000"/>
              <w:right w:val="single" w:sz="4" w:space="0" w:color="000000"/>
            </w:tcBorders>
          </w:tcPr>
          <w:p w14:paraId="3D167085" w14:textId="77777777" w:rsidR="00EC555F" w:rsidRDefault="009F4115">
            <w:pPr>
              <w:spacing w:after="0" w:line="274" w:lineRule="auto"/>
              <w:ind w:left="0" w:firstLine="0"/>
              <w:jc w:val="center"/>
            </w:pPr>
            <w:r>
              <w:rPr>
                <w:b/>
              </w:rPr>
              <w:t xml:space="preserve">Voltage gain </w:t>
            </w:r>
          </w:p>
          <w:p w14:paraId="20E782F3" w14:textId="77777777" w:rsidR="00EC555F" w:rsidRDefault="009F4115">
            <w:pPr>
              <w:spacing w:after="0" w:line="259" w:lineRule="auto"/>
              <w:ind w:left="68" w:firstLine="0"/>
            </w:pPr>
            <w:r>
              <w:rPr>
                <w:b/>
              </w:rPr>
              <w:t xml:space="preserve">AV=Vo/Vi </w:t>
            </w:r>
          </w:p>
        </w:tc>
        <w:tc>
          <w:tcPr>
            <w:tcW w:w="2449" w:type="dxa"/>
            <w:tcBorders>
              <w:top w:val="single" w:sz="4" w:space="0" w:color="000000"/>
              <w:left w:val="single" w:sz="4" w:space="0" w:color="000000"/>
              <w:bottom w:val="single" w:sz="4" w:space="0" w:color="000000"/>
              <w:right w:val="single" w:sz="4" w:space="0" w:color="000000"/>
            </w:tcBorders>
            <w:vAlign w:val="center"/>
          </w:tcPr>
          <w:p w14:paraId="6C975594" w14:textId="77777777" w:rsidR="00EC555F" w:rsidRDefault="009F4115">
            <w:pPr>
              <w:spacing w:after="17" w:line="259" w:lineRule="auto"/>
              <w:ind w:left="5" w:firstLine="0"/>
              <w:jc w:val="center"/>
            </w:pPr>
            <w:r>
              <w:rPr>
                <w:b/>
              </w:rPr>
              <w:t xml:space="preserve">Gain in dB = </w:t>
            </w:r>
          </w:p>
          <w:p w14:paraId="04BAFC8A" w14:textId="77777777" w:rsidR="00EC555F" w:rsidRDefault="009F4115">
            <w:pPr>
              <w:spacing w:after="0" w:line="259" w:lineRule="auto"/>
              <w:ind w:left="2" w:firstLine="0"/>
              <w:jc w:val="center"/>
            </w:pPr>
            <w:r>
              <w:rPr>
                <w:b/>
              </w:rPr>
              <w:t xml:space="preserve">20 log AV </w:t>
            </w:r>
          </w:p>
        </w:tc>
      </w:tr>
      <w:tr w:rsidR="00EC555F" w14:paraId="06F6F2E5" w14:textId="77777777">
        <w:trPr>
          <w:trHeight w:val="1464"/>
        </w:trPr>
        <w:tc>
          <w:tcPr>
            <w:tcW w:w="2166" w:type="dxa"/>
            <w:tcBorders>
              <w:top w:val="single" w:sz="4" w:space="0" w:color="000000"/>
              <w:left w:val="single" w:sz="4" w:space="0" w:color="000000"/>
              <w:bottom w:val="single" w:sz="4" w:space="0" w:color="000000"/>
              <w:right w:val="single" w:sz="4" w:space="0" w:color="000000"/>
            </w:tcBorders>
          </w:tcPr>
          <w:p w14:paraId="3221845C" w14:textId="77777777" w:rsidR="00EC555F" w:rsidRDefault="009F4115">
            <w:pPr>
              <w:spacing w:after="13" w:line="259" w:lineRule="auto"/>
              <w:ind w:left="9" w:firstLine="0"/>
              <w:jc w:val="center"/>
            </w:pPr>
            <w:r>
              <w:rPr>
                <w:sz w:val="20"/>
              </w:rPr>
              <w:t xml:space="preserve">100 </w:t>
            </w:r>
          </w:p>
          <w:p w14:paraId="4ADF9E74" w14:textId="77777777" w:rsidR="00EC555F" w:rsidRDefault="009F4115">
            <w:pPr>
              <w:spacing w:after="17" w:line="259" w:lineRule="auto"/>
              <w:ind w:left="49" w:firstLine="0"/>
              <w:jc w:val="center"/>
            </w:pPr>
            <w:r>
              <w:rPr>
                <w:sz w:val="20"/>
              </w:rPr>
              <w:t xml:space="preserve"> </w:t>
            </w:r>
          </w:p>
          <w:p w14:paraId="7FCEAA98" w14:textId="6C9784C6" w:rsidR="00EC555F" w:rsidRDefault="000C082E">
            <w:pPr>
              <w:spacing w:after="13" w:line="259" w:lineRule="auto"/>
              <w:ind w:left="4" w:firstLine="0"/>
              <w:jc w:val="center"/>
            </w:pPr>
            <w:r>
              <w:t>1k</w:t>
            </w:r>
          </w:p>
          <w:p w14:paraId="36737CFC" w14:textId="77777777" w:rsidR="00EC555F" w:rsidRDefault="009F4115">
            <w:pPr>
              <w:spacing w:after="32" w:line="259" w:lineRule="auto"/>
              <w:ind w:left="5" w:firstLine="0"/>
            </w:pPr>
            <w:r>
              <w:rPr>
                <w:sz w:val="20"/>
              </w:rPr>
              <w:t xml:space="preserve">              </w:t>
            </w:r>
          </w:p>
          <w:p w14:paraId="078E9B74" w14:textId="77777777" w:rsidR="00EC555F" w:rsidRDefault="009F4115">
            <w:pPr>
              <w:spacing w:after="0" w:line="259" w:lineRule="auto"/>
              <w:ind w:left="5" w:firstLine="0"/>
            </w:pPr>
            <w:r>
              <w:rPr>
                <w:sz w:val="20"/>
              </w:rPr>
              <w:t xml:space="preserve">                 1M</w:t>
            </w:r>
            <w:r>
              <w:t xml:space="preserve"> </w:t>
            </w:r>
          </w:p>
        </w:tc>
        <w:tc>
          <w:tcPr>
            <w:tcW w:w="1815" w:type="dxa"/>
            <w:tcBorders>
              <w:top w:val="single" w:sz="4" w:space="0" w:color="000000"/>
              <w:left w:val="single" w:sz="4" w:space="0" w:color="000000"/>
              <w:bottom w:val="single" w:sz="4" w:space="0" w:color="000000"/>
              <w:right w:val="single" w:sz="4" w:space="0" w:color="000000"/>
            </w:tcBorders>
          </w:tcPr>
          <w:p w14:paraId="1597E5BE" w14:textId="77777777" w:rsidR="00EC555F" w:rsidRDefault="009F4115">
            <w:pPr>
              <w:spacing w:after="0" w:line="259" w:lineRule="auto"/>
              <w:ind w:left="0" w:firstLine="0"/>
            </w:pPr>
            <w:r>
              <w:t xml:space="preserve"> </w:t>
            </w:r>
            <w:r w:rsidR="000C082E">
              <w:t>186.697 nV</w:t>
            </w:r>
          </w:p>
          <w:p w14:paraId="0D409784" w14:textId="77777777" w:rsidR="000C082E" w:rsidRDefault="000C082E">
            <w:pPr>
              <w:spacing w:after="0" w:line="259" w:lineRule="auto"/>
              <w:ind w:left="0" w:firstLine="0"/>
            </w:pPr>
          </w:p>
          <w:p w14:paraId="4FBF9706" w14:textId="77777777" w:rsidR="000C082E" w:rsidRDefault="000C082E">
            <w:pPr>
              <w:spacing w:after="0" w:line="259" w:lineRule="auto"/>
              <w:ind w:left="0" w:firstLine="0"/>
            </w:pPr>
            <w:r>
              <w:t>9.952 uV</w:t>
            </w:r>
          </w:p>
          <w:p w14:paraId="32975EF0" w14:textId="77777777" w:rsidR="000C082E" w:rsidRDefault="000C082E">
            <w:pPr>
              <w:spacing w:after="0" w:line="259" w:lineRule="auto"/>
              <w:ind w:left="0" w:firstLine="0"/>
            </w:pPr>
          </w:p>
          <w:p w14:paraId="04EE64B2" w14:textId="570693E5" w:rsidR="000C082E" w:rsidRDefault="000C082E">
            <w:pPr>
              <w:spacing w:after="0" w:line="259" w:lineRule="auto"/>
              <w:ind w:left="0" w:firstLine="0"/>
            </w:pPr>
            <w:r>
              <w:t>7.008 mV</w:t>
            </w:r>
          </w:p>
        </w:tc>
        <w:tc>
          <w:tcPr>
            <w:tcW w:w="1244" w:type="dxa"/>
            <w:tcBorders>
              <w:top w:val="single" w:sz="4" w:space="0" w:color="000000"/>
              <w:left w:val="single" w:sz="4" w:space="0" w:color="000000"/>
              <w:bottom w:val="single" w:sz="4" w:space="0" w:color="000000"/>
              <w:right w:val="single" w:sz="4" w:space="0" w:color="000000"/>
            </w:tcBorders>
          </w:tcPr>
          <w:p w14:paraId="2FE1E172" w14:textId="77777777" w:rsidR="00EC555F" w:rsidRDefault="009F4115">
            <w:pPr>
              <w:spacing w:after="0" w:line="259" w:lineRule="auto"/>
              <w:ind w:left="5" w:firstLine="0"/>
            </w:pPr>
            <w:r>
              <w:t xml:space="preserve"> </w:t>
            </w:r>
            <w:r w:rsidR="000C082E">
              <w:t>0.0000129</w:t>
            </w:r>
          </w:p>
          <w:p w14:paraId="1E072C65" w14:textId="77777777" w:rsidR="000C082E" w:rsidRDefault="000C082E">
            <w:pPr>
              <w:spacing w:after="0" w:line="259" w:lineRule="auto"/>
              <w:ind w:left="5" w:firstLine="0"/>
            </w:pPr>
          </w:p>
          <w:p w14:paraId="5AFD63A4" w14:textId="77777777" w:rsidR="000C082E" w:rsidRDefault="000C082E">
            <w:pPr>
              <w:spacing w:after="0" w:line="259" w:lineRule="auto"/>
              <w:ind w:left="5" w:firstLine="0"/>
            </w:pPr>
            <w:r>
              <w:t>0.000690</w:t>
            </w:r>
          </w:p>
          <w:p w14:paraId="67CA5913" w14:textId="77777777" w:rsidR="000C082E" w:rsidRDefault="000C082E">
            <w:pPr>
              <w:spacing w:after="0" w:line="259" w:lineRule="auto"/>
              <w:ind w:left="5" w:firstLine="0"/>
            </w:pPr>
          </w:p>
          <w:p w14:paraId="4899B2F1" w14:textId="4FC36056" w:rsidR="000C082E" w:rsidRDefault="000C082E">
            <w:pPr>
              <w:spacing w:after="0" w:line="259" w:lineRule="auto"/>
              <w:ind w:left="5" w:firstLine="0"/>
            </w:pPr>
            <w:r>
              <w:t>0.486</w:t>
            </w:r>
          </w:p>
        </w:tc>
        <w:tc>
          <w:tcPr>
            <w:tcW w:w="2449" w:type="dxa"/>
            <w:tcBorders>
              <w:top w:val="single" w:sz="4" w:space="0" w:color="000000"/>
              <w:left w:val="single" w:sz="4" w:space="0" w:color="000000"/>
              <w:bottom w:val="single" w:sz="4" w:space="0" w:color="000000"/>
              <w:right w:val="single" w:sz="4" w:space="0" w:color="000000"/>
            </w:tcBorders>
          </w:tcPr>
          <w:p w14:paraId="2E1FB057" w14:textId="77777777" w:rsidR="00EC555F" w:rsidRDefault="009F4115">
            <w:pPr>
              <w:spacing w:after="0" w:line="259" w:lineRule="auto"/>
              <w:ind w:left="5" w:firstLine="0"/>
            </w:pPr>
            <w:r>
              <w:t xml:space="preserve"> </w:t>
            </w:r>
            <w:r w:rsidR="000C082E">
              <w:t>-97.78</w:t>
            </w:r>
          </w:p>
          <w:p w14:paraId="336AF7BB" w14:textId="77777777" w:rsidR="000C082E" w:rsidRDefault="000C082E">
            <w:pPr>
              <w:spacing w:after="0" w:line="259" w:lineRule="auto"/>
              <w:ind w:left="5" w:firstLine="0"/>
            </w:pPr>
          </w:p>
          <w:p w14:paraId="6ACC1241" w14:textId="77777777" w:rsidR="000C082E" w:rsidRDefault="000C082E">
            <w:pPr>
              <w:spacing w:after="0" w:line="259" w:lineRule="auto"/>
              <w:ind w:left="5" w:firstLine="0"/>
            </w:pPr>
            <w:r>
              <w:t>-63.22</w:t>
            </w:r>
          </w:p>
          <w:p w14:paraId="43D2F0BE" w14:textId="77777777" w:rsidR="000C082E" w:rsidRDefault="000C082E">
            <w:pPr>
              <w:spacing w:after="0" w:line="259" w:lineRule="auto"/>
              <w:ind w:left="5" w:firstLine="0"/>
            </w:pPr>
          </w:p>
          <w:p w14:paraId="4B729CD2" w14:textId="48401C17" w:rsidR="000C082E" w:rsidRDefault="000C082E">
            <w:pPr>
              <w:spacing w:after="0" w:line="259" w:lineRule="auto"/>
              <w:ind w:left="5" w:firstLine="0"/>
            </w:pPr>
            <w:r>
              <w:t>-6.26</w:t>
            </w:r>
          </w:p>
        </w:tc>
      </w:tr>
    </w:tbl>
    <w:p w14:paraId="4AD0DD0F" w14:textId="77777777" w:rsidR="00EC555F" w:rsidRDefault="009F4115">
      <w:pPr>
        <w:spacing w:after="40" w:line="259" w:lineRule="auto"/>
        <w:ind w:left="0" w:firstLine="0"/>
      </w:pPr>
      <w:r>
        <w:rPr>
          <w:b/>
        </w:rPr>
        <w:t xml:space="preserve"> </w:t>
      </w:r>
    </w:p>
    <w:p w14:paraId="49BD662F" w14:textId="77777777" w:rsidR="00EC555F" w:rsidRDefault="009F4115">
      <w:pPr>
        <w:spacing w:after="0" w:line="259" w:lineRule="auto"/>
        <w:ind w:left="-5"/>
      </w:pPr>
      <w:r>
        <w:rPr>
          <w:b/>
          <w:sz w:val="24"/>
        </w:rPr>
        <w:t xml:space="preserve">Model Graph: </w:t>
      </w:r>
    </w:p>
    <w:p w14:paraId="0205FBD5" w14:textId="77777777" w:rsidR="00EC555F" w:rsidRDefault="009F4115">
      <w:pPr>
        <w:spacing w:after="0" w:line="259" w:lineRule="auto"/>
        <w:ind w:left="0" w:firstLine="0"/>
      </w:pPr>
      <w:r>
        <w:rPr>
          <w:b/>
          <w:sz w:val="24"/>
        </w:rPr>
        <w:t xml:space="preserve"> </w:t>
      </w:r>
    </w:p>
    <w:p w14:paraId="3A9ADD4A" w14:textId="77777777" w:rsidR="00EC555F" w:rsidRDefault="009F4115">
      <w:pPr>
        <w:spacing w:after="0" w:line="259" w:lineRule="auto"/>
        <w:ind w:left="0" w:right="3313" w:firstLine="0"/>
        <w:jc w:val="center"/>
      </w:pPr>
      <w:r>
        <w:rPr>
          <w:noProof/>
        </w:rPr>
        <w:drawing>
          <wp:inline distT="0" distB="0" distL="0" distR="0" wp14:anchorId="4D1DB645" wp14:editId="07E65B46">
            <wp:extent cx="3410585" cy="2228215"/>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9"/>
                    <a:stretch>
                      <a:fillRect/>
                    </a:stretch>
                  </pic:blipFill>
                  <pic:spPr>
                    <a:xfrm>
                      <a:off x="0" y="0"/>
                      <a:ext cx="3410585" cy="2228215"/>
                    </a:xfrm>
                    <a:prstGeom prst="rect">
                      <a:avLst/>
                    </a:prstGeom>
                  </pic:spPr>
                </pic:pic>
              </a:graphicData>
            </a:graphic>
          </wp:inline>
        </w:drawing>
      </w:r>
      <w:r>
        <w:rPr>
          <w:b/>
          <w:sz w:val="24"/>
        </w:rPr>
        <w:t xml:space="preserve"> </w:t>
      </w:r>
    </w:p>
    <w:p w14:paraId="62284197" w14:textId="77777777" w:rsidR="00EC555F" w:rsidRDefault="009F4115">
      <w:pPr>
        <w:spacing w:after="20" w:line="259" w:lineRule="auto"/>
        <w:ind w:left="0" w:firstLine="0"/>
      </w:pPr>
      <w:r>
        <w:rPr>
          <w:b/>
          <w:sz w:val="24"/>
        </w:rPr>
        <w:t xml:space="preserve"> </w:t>
      </w:r>
    </w:p>
    <w:p w14:paraId="433150BA" w14:textId="77777777" w:rsidR="00DF45DE" w:rsidRDefault="00DF45DE">
      <w:pPr>
        <w:spacing w:after="0" w:line="259" w:lineRule="auto"/>
        <w:ind w:left="-5"/>
        <w:rPr>
          <w:b/>
          <w:sz w:val="24"/>
        </w:rPr>
      </w:pPr>
    </w:p>
    <w:p w14:paraId="3D69294E" w14:textId="19B155B2" w:rsidR="00EC555F" w:rsidRDefault="009F4115">
      <w:pPr>
        <w:spacing w:after="0" w:line="259" w:lineRule="auto"/>
        <w:ind w:left="-5"/>
      </w:pPr>
      <w:r>
        <w:rPr>
          <w:b/>
          <w:sz w:val="24"/>
        </w:rPr>
        <w:t xml:space="preserve">Calculations from Graph </w:t>
      </w:r>
    </w:p>
    <w:p w14:paraId="06625AF3" w14:textId="77777777" w:rsidR="00EC555F" w:rsidRDefault="009F4115">
      <w:pPr>
        <w:spacing w:after="0"/>
        <w:ind w:left="-5" w:right="7"/>
      </w:pPr>
      <w:r>
        <w:t>1.Draw a line  at maximum  gain(dB)  less than  by 3dB parallel to the X-axis as shown in the figure</w:t>
      </w:r>
      <w:r>
        <w:rPr>
          <w:sz w:val="28"/>
        </w:rPr>
        <w:t xml:space="preserve"> </w:t>
      </w:r>
    </w:p>
    <w:p w14:paraId="0647C5F1" w14:textId="77777777" w:rsidR="00EC555F" w:rsidRDefault="009F4115">
      <w:pPr>
        <w:spacing w:after="67"/>
        <w:ind w:left="-5" w:right="7"/>
      </w:pPr>
      <w:r>
        <w:t>2.Draw two lines at the intersection of the characteristic curve and the 3dB line onto the X-axis which gives the (f</w:t>
      </w:r>
      <w:r>
        <w:rPr>
          <w:vertAlign w:val="subscript"/>
        </w:rPr>
        <w:t>H</w:t>
      </w:r>
      <w:r>
        <w:t>) and (f</w:t>
      </w:r>
      <w:r>
        <w:rPr>
          <w:vertAlign w:val="subscript"/>
        </w:rPr>
        <w:t>L</w:t>
      </w:r>
      <w:r>
        <w:t xml:space="preserve">) </w:t>
      </w:r>
    </w:p>
    <w:p w14:paraId="0A8161BB" w14:textId="77777777" w:rsidR="00EC555F" w:rsidRDefault="009F4115">
      <w:pPr>
        <w:ind w:left="-5" w:right="7"/>
      </w:pPr>
      <w:r>
        <w:t>3.The difference between f</w:t>
      </w:r>
      <w:r>
        <w:rPr>
          <w:vertAlign w:val="subscript"/>
        </w:rPr>
        <w:t>H</w:t>
      </w:r>
      <w:r>
        <w:t xml:space="preserve"> and f</w:t>
      </w:r>
      <w:r>
        <w:rPr>
          <w:vertAlign w:val="subscript"/>
        </w:rPr>
        <w:t>L</w:t>
      </w:r>
      <w:r>
        <w:t xml:space="preserve"> gives the Bandwidth of the amplifier.</w:t>
      </w:r>
      <w:r>
        <w:rPr>
          <w:sz w:val="28"/>
        </w:rPr>
        <w:t xml:space="preserve">      </w:t>
      </w:r>
      <w:r>
        <w:rPr>
          <w:b/>
        </w:rPr>
        <w:t xml:space="preserve"> </w:t>
      </w:r>
    </w:p>
    <w:p w14:paraId="208EF8BC" w14:textId="55F2B8D9" w:rsidR="00EC555F" w:rsidRDefault="009F4115">
      <w:pPr>
        <w:spacing w:after="0" w:line="259" w:lineRule="auto"/>
        <w:ind w:left="0" w:right="4216" w:firstLine="0"/>
        <w:jc w:val="center"/>
        <w:rPr>
          <w:b/>
        </w:rPr>
      </w:pPr>
      <w:r>
        <w:rPr>
          <w:noProof/>
        </w:rPr>
        <w:lastRenderedPageBreak/>
        <w:drawing>
          <wp:inline distT="0" distB="0" distL="0" distR="0" wp14:anchorId="2B484D9E" wp14:editId="0FD6814A">
            <wp:extent cx="2840990" cy="2045335"/>
            <wp:effectExtent l="0" t="0" r="0" b="0"/>
            <wp:docPr id="682" name="Picture 682"/>
            <wp:cNvGraphicFramePr/>
            <a:graphic xmlns:a="http://schemas.openxmlformats.org/drawingml/2006/main">
              <a:graphicData uri="http://schemas.openxmlformats.org/drawingml/2006/picture">
                <pic:pic xmlns:pic="http://schemas.openxmlformats.org/drawingml/2006/picture">
                  <pic:nvPicPr>
                    <pic:cNvPr id="682" name="Picture 682"/>
                    <pic:cNvPicPr/>
                  </pic:nvPicPr>
                  <pic:blipFill>
                    <a:blip r:embed="rId10"/>
                    <a:stretch>
                      <a:fillRect/>
                    </a:stretch>
                  </pic:blipFill>
                  <pic:spPr>
                    <a:xfrm>
                      <a:off x="0" y="0"/>
                      <a:ext cx="2840990" cy="2045335"/>
                    </a:xfrm>
                    <a:prstGeom prst="rect">
                      <a:avLst/>
                    </a:prstGeom>
                  </pic:spPr>
                </pic:pic>
              </a:graphicData>
            </a:graphic>
          </wp:inline>
        </w:drawing>
      </w:r>
      <w:r>
        <w:rPr>
          <w:b/>
        </w:rPr>
        <w:t xml:space="preserve"> </w:t>
      </w:r>
    </w:p>
    <w:p w14:paraId="5BAA4F65" w14:textId="17B8C79E" w:rsidR="00DF45DE" w:rsidRDefault="00DF45DE">
      <w:pPr>
        <w:spacing w:after="0" w:line="259" w:lineRule="auto"/>
        <w:ind w:left="0" w:right="4216" w:firstLine="0"/>
        <w:jc w:val="center"/>
        <w:rPr>
          <w:b/>
        </w:rPr>
      </w:pPr>
      <w:r>
        <w:rPr>
          <w:noProof/>
        </w:rPr>
        <w:drawing>
          <wp:anchor distT="0" distB="0" distL="114300" distR="114300" simplePos="0" relativeHeight="251660288" behindDoc="0" locked="0" layoutInCell="1" allowOverlap="1" wp14:anchorId="62D12170" wp14:editId="26CEC653">
            <wp:simplePos x="0" y="0"/>
            <wp:positionH relativeFrom="margin">
              <wp:align>right</wp:align>
            </wp:positionH>
            <wp:positionV relativeFrom="page">
              <wp:posOffset>3314700</wp:posOffset>
            </wp:positionV>
            <wp:extent cx="5551170" cy="31222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1170" cy="3122295"/>
                    </a:xfrm>
                    <a:prstGeom prst="rect">
                      <a:avLst/>
                    </a:prstGeom>
                  </pic:spPr>
                </pic:pic>
              </a:graphicData>
            </a:graphic>
          </wp:anchor>
        </w:drawing>
      </w:r>
    </w:p>
    <w:p w14:paraId="45EEF5D7" w14:textId="5F854BC6" w:rsidR="00DF45DE" w:rsidRDefault="00DF45DE">
      <w:pPr>
        <w:spacing w:after="0" w:line="259" w:lineRule="auto"/>
        <w:ind w:left="0" w:right="4216" w:firstLine="0"/>
        <w:jc w:val="center"/>
      </w:pPr>
    </w:p>
    <w:p w14:paraId="27E907CF" w14:textId="77777777" w:rsidR="00EC555F" w:rsidRDefault="009F4115">
      <w:pPr>
        <w:spacing w:after="15" w:line="265" w:lineRule="auto"/>
        <w:ind w:left="-5"/>
      </w:pPr>
      <w:r>
        <w:rPr>
          <w:b/>
        </w:rPr>
        <w:t xml:space="preserve">OBSERVATIONS: </w:t>
      </w:r>
    </w:p>
    <w:p w14:paraId="31DD5CED" w14:textId="77777777" w:rsidR="00EC555F" w:rsidRDefault="009F4115">
      <w:pPr>
        <w:spacing w:after="27" w:line="259" w:lineRule="auto"/>
        <w:ind w:left="0" w:firstLine="0"/>
      </w:pPr>
      <w:r>
        <w:rPr>
          <w:b/>
        </w:rPr>
        <w:t xml:space="preserve"> </w:t>
      </w:r>
    </w:p>
    <w:p w14:paraId="1442C9F1" w14:textId="1421DF9F" w:rsidR="00EC555F" w:rsidRDefault="009F4115">
      <w:pPr>
        <w:spacing w:after="136"/>
        <w:ind w:left="-5" w:right="7"/>
      </w:pPr>
      <w:r>
        <w:t>I/P Voltage V</w:t>
      </w:r>
      <w:r>
        <w:rPr>
          <w:vertAlign w:val="subscript"/>
        </w:rPr>
        <w:t xml:space="preserve">in </w:t>
      </w:r>
      <w:r>
        <w:t xml:space="preserve">= </w:t>
      </w:r>
      <w:r w:rsidR="00F52327">
        <w:t xml:space="preserve"> 14.412 mV</w:t>
      </w:r>
    </w:p>
    <w:p w14:paraId="6149CDDC" w14:textId="7395E971" w:rsidR="00EC555F" w:rsidRDefault="009F4115">
      <w:pPr>
        <w:spacing w:after="137"/>
        <w:ind w:left="-5" w:right="7"/>
      </w:pPr>
      <w:r>
        <w:t>O/P Voltage V</w:t>
      </w:r>
      <w:r>
        <w:rPr>
          <w:vertAlign w:val="subscript"/>
        </w:rPr>
        <w:t>o</w:t>
      </w:r>
      <w:r w:rsidR="00F52327">
        <w:rPr>
          <w:vertAlign w:val="subscript"/>
        </w:rPr>
        <w:t>1</w:t>
      </w:r>
      <w:r>
        <w:rPr>
          <w:vertAlign w:val="subscript"/>
        </w:rPr>
        <w:t xml:space="preserve"> </w:t>
      </w:r>
      <w:r>
        <w:t xml:space="preserve">=  </w:t>
      </w:r>
      <w:r w:rsidR="00F52327">
        <w:t>340.945 mV</w:t>
      </w:r>
    </w:p>
    <w:p w14:paraId="676B4A4F" w14:textId="27C25A79" w:rsidR="00EC555F" w:rsidRDefault="009F4115">
      <w:pPr>
        <w:spacing w:after="187"/>
        <w:ind w:left="-5" w:right="7"/>
      </w:pPr>
      <w:r>
        <w:t>O/P Voltage V</w:t>
      </w:r>
      <w:r>
        <w:rPr>
          <w:vertAlign w:val="subscript"/>
        </w:rPr>
        <w:t>o</w:t>
      </w:r>
      <w:r w:rsidR="00F52327">
        <w:rPr>
          <w:vertAlign w:val="subscript"/>
        </w:rPr>
        <w:t>2</w:t>
      </w:r>
      <w:r>
        <w:t xml:space="preserve">= </w:t>
      </w:r>
      <w:r w:rsidR="00F52327">
        <w:t xml:space="preserve"> 9.952 uV</w:t>
      </w:r>
    </w:p>
    <w:p w14:paraId="1A0EAD4A" w14:textId="77777777" w:rsidR="00EC555F" w:rsidRDefault="009F4115">
      <w:pPr>
        <w:tabs>
          <w:tab w:val="center" w:pos="2210"/>
        </w:tabs>
        <w:spacing w:after="0" w:line="259" w:lineRule="auto"/>
        <w:ind w:left="0" w:firstLine="0"/>
      </w:pPr>
      <w:r>
        <w:rPr>
          <w:vertAlign w:val="superscript"/>
        </w:rPr>
        <w:t xml:space="preserve">st </w:t>
      </w:r>
      <w:r>
        <w:rPr>
          <w:vertAlign w:val="superscript"/>
        </w:rPr>
        <w:tab/>
      </w:r>
      <w:r>
        <w:rPr>
          <w:rFonts w:ascii="Times New Roman" w:eastAsia="Times New Roman" w:hAnsi="Times New Roman" w:cs="Times New Roman"/>
          <w:i/>
          <w:sz w:val="23"/>
        </w:rPr>
        <w:t>Vo</w:t>
      </w:r>
      <w:r>
        <w:rPr>
          <w:rFonts w:ascii="Times New Roman" w:eastAsia="Times New Roman" w:hAnsi="Times New Roman" w:cs="Times New Roman"/>
          <w:sz w:val="23"/>
        </w:rPr>
        <w:t>1</w:t>
      </w:r>
    </w:p>
    <w:p w14:paraId="401ABBA3" w14:textId="18762C0C" w:rsidR="00EC555F" w:rsidRDefault="009F4115">
      <w:pPr>
        <w:numPr>
          <w:ilvl w:val="0"/>
          <w:numId w:val="2"/>
        </w:numPr>
        <w:spacing w:after="205"/>
        <w:ind w:right="5695" w:hanging="289"/>
      </w:pPr>
      <w:r>
        <w:t>Stage voltage gain=</w:t>
      </w:r>
      <w:r>
        <w:tab/>
      </w:r>
      <w:r>
        <w:rPr>
          <w:noProof/>
        </w:rPr>
        <mc:AlternateContent>
          <mc:Choice Requires="wpg">
            <w:drawing>
              <wp:inline distT="0" distB="0" distL="0" distR="0" wp14:anchorId="332AB406" wp14:editId="0849103E">
                <wp:extent cx="238687" cy="6487"/>
                <wp:effectExtent l="0" t="0" r="0" b="0"/>
                <wp:docPr id="4451" name="Group 4451"/>
                <wp:cNvGraphicFramePr/>
                <a:graphic xmlns:a="http://schemas.openxmlformats.org/drawingml/2006/main">
                  <a:graphicData uri="http://schemas.microsoft.com/office/word/2010/wordprocessingGroup">
                    <wpg:wgp>
                      <wpg:cNvGrpSpPr/>
                      <wpg:grpSpPr>
                        <a:xfrm>
                          <a:off x="0" y="0"/>
                          <a:ext cx="238687" cy="6487"/>
                          <a:chOff x="0" y="0"/>
                          <a:chExt cx="238687" cy="6487"/>
                        </a:xfrm>
                      </wpg:grpSpPr>
                      <wps:wsp>
                        <wps:cNvPr id="702" name="Shape 702"/>
                        <wps:cNvSpPr/>
                        <wps:spPr>
                          <a:xfrm>
                            <a:off x="0" y="0"/>
                            <a:ext cx="238687" cy="0"/>
                          </a:xfrm>
                          <a:custGeom>
                            <a:avLst/>
                            <a:gdLst/>
                            <a:ahLst/>
                            <a:cxnLst/>
                            <a:rect l="0" t="0" r="0" b="0"/>
                            <a:pathLst>
                              <a:path w="238687">
                                <a:moveTo>
                                  <a:pt x="0" y="0"/>
                                </a:moveTo>
                                <a:lnTo>
                                  <a:pt x="238687" y="0"/>
                                </a:lnTo>
                              </a:path>
                            </a:pathLst>
                          </a:custGeom>
                          <a:ln w="648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51" style="width:18.7943pt;height:0.510795pt;mso-position-horizontal-relative:char;mso-position-vertical-relative:line" coordsize="2386,64">
                <v:shape id="Shape 702" style="position:absolute;width:2386;height:0;left:0;top:0;" coordsize="238687,0" path="m0,0l238687,0">
                  <v:stroke weight="0.510795pt" endcap="flat" joinstyle="round" on="true" color="#000000"/>
                  <v:fill on="false" color="#000000" opacity="0"/>
                </v:shape>
              </v:group>
            </w:pict>
          </mc:Fallback>
        </mc:AlternateContent>
      </w:r>
      <w:r>
        <w:rPr>
          <w:rFonts w:ascii="Segoe UI Symbol" w:eastAsia="Segoe UI Symbol" w:hAnsi="Segoe UI Symbol" w:cs="Segoe UI Symbol"/>
          <w:sz w:val="23"/>
        </w:rPr>
        <w:t></w:t>
      </w:r>
      <w:r>
        <w:t xml:space="preserve"> </w:t>
      </w:r>
      <w:r>
        <w:rPr>
          <w:rFonts w:ascii="Times New Roman" w:eastAsia="Times New Roman" w:hAnsi="Times New Roman" w:cs="Times New Roman"/>
          <w:i/>
          <w:sz w:val="23"/>
        </w:rPr>
        <w:t>Vin</w:t>
      </w:r>
      <w:r w:rsidR="00F52327">
        <w:rPr>
          <w:rFonts w:ascii="Times New Roman" w:eastAsia="Times New Roman" w:hAnsi="Times New Roman" w:cs="Times New Roman"/>
          <w:i/>
          <w:sz w:val="23"/>
        </w:rPr>
        <w:t xml:space="preserve"> = </w:t>
      </w:r>
      <w:r>
        <w:rPr>
          <w:rFonts w:ascii="Times New Roman" w:eastAsia="Times New Roman" w:hAnsi="Times New Roman" w:cs="Times New Roman"/>
          <w:i/>
          <w:sz w:val="23"/>
        </w:rPr>
        <w:t>23.657</w:t>
      </w:r>
    </w:p>
    <w:p w14:paraId="5C9D2831" w14:textId="77777777" w:rsidR="00EC555F" w:rsidRDefault="009F4115">
      <w:pPr>
        <w:tabs>
          <w:tab w:val="center" w:pos="2189"/>
        </w:tabs>
        <w:spacing w:after="0" w:line="259" w:lineRule="auto"/>
        <w:ind w:left="0" w:firstLine="0"/>
      </w:pPr>
      <w:r>
        <w:rPr>
          <w:vertAlign w:val="superscript"/>
        </w:rPr>
        <w:t xml:space="preserve">nd </w:t>
      </w:r>
      <w:r>
        <w:rPr>
          <w:vertAlign w:val="superscript"/>
        </w:rPr>
        <w:tab/>
      </w:r>
      <w:r>
        <w:rPr>
          <w:rFonts w:ascii="Times New Roman" w:eastAsia="Times New Roman" w:hAnsi="Times New Roman" w:cs="Times New Roman"/>
          <w:i/>
          <w:sz w:val="23"/>
        </w:rPr>
        <w:t>Vo</w:t>
      </w:r>
      <w:r>
        <w:rPr>
          <w:rFonts w:ascii="Times New Roman" w:eastAsia="Times New Roman" w:hAnsi="Times New Roman" w:cs="Times New Roman"/>
          <w:sz w:val="23"/>
        </w:rPr>
        <w:t>2</w:t>
      </w:r>
    </w:p>
    <w:p w14:paraId="141BC0B0" w14:textId="4397D73E" w:rsidR="00EC555F" w:rsidRDefault="009F4115">
      <w:pPr>
        <w:numPr>
          <w:ilvl w:val="0"/>
          <w:numId w:val="2"/>
        </w:numPr>
        <w:spacing w:after="142"/>
        <w:ind w:right="5695" w:hanging="289"/>
      </w:pPr>
      <w:r>
        <w:t xml:space="preserve">Stage voltage gain </w:t>
      </w:r>
      <w:r>
        <w:tab/>
      </w:r>
      <w:r>
        <w:rPr>
          <w:noProof/>
        </w:rPr>
        <mc:AlternateContent>
          <mc:Choice Requires="wpg">
            <w:drawing>
              <wp:inline distT="0" distB="0" distL="0" distR="0" wp14:anchorId="7600C7A1" wp14:editId="16F752AB">
                <wp:extent cx="245853" cy="6161"/>
                <wp:effectExtent l="0" t="0" r="0" b="0"/>
                <wp:docPr id="4452" name="Group 4452"/>
                <wp:cNvGraphicFramePr/>
                <a:graphic xmlns:a="http://schemas.openxmlformats.org/drawingml/2006/main">
                  <a:graphicData uri="http://schemas.microsoft.com/office/word/2010/wordprocessingGroup">
                    <wpg:wgp>
                      <wpg:cNvGrpSpPr/>
                      <wpg:grpSpPr>
                        <a:xfrm>
                          <a:off x="0" y="0"/>
                          <a:ext cx="245853" cy="6161"/>
                          <a:chOff x="0" y="0"/>
                          <a:chExt cx="245853" cy="6161"/>
                        </a:xfrm>
                      </wpg:grpSpPr>
                      <wps:wsp>
                        <wps:cNvPr id="711" name="Shape 711"/>
                        <wps:cNvSpPr/>
                        <wps:spPr>
                          <a:xfrm>
                            <a:off x="0" y="0"/>
                            <a:ext cx="245853" cy="0"/>
                          </a:xfrm>
                          <a:custGeom>
                            <a:avLst/>
                            <a:gdLst/>
                            <a:ahLst/>
                            <a:cxnLst/>
                            <a:rect l="0" t="0" r="0" b="0"/>
                            <a:pathLst>
                              <a:path w="245853">
                                <a:moveTo>
                                  <a:pt x="0" y="0"/>
                                </a:moveTo>
                                <a:lnTo>
                                  <a:pt x="245853" y="0"/>
                                </a:lnTo>
                              </a:path>
                            </a:pathLst>
                          </a:custGeom>
                          <a:ln w="616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52" style="width:19.3585pt;height:0.485122pt;mso-position-horizontal-relative:char;mso-position-vertical-relative:line" coordsize="2458,61">
                <v:shape id="Shape 711" style="position:absolute;width:2458;height:0;left:0;top:0;" coordsize="245853,0" path="m0,0l245853,0">
                  <v:stroke weight="0.485122pt" endcap="flat" joinstyle="round" on="true" color="#000000"/>
                  <v:fill on="false" color="#000000" opacity="0"/>
                </v:shape>
              </v:group>
            </w:pict>
          </mc:Fallback>
        </mc:AlternateContent>
      </w:r>
      <w:r>
        <w:rPr>
          <w:rFonts w:ascii="Segoe UI Symbol" w:eastAsia="Segoe UI Symbol" w:hAnsi="Segoe UI Symbol" w:cs="Segoe UI Symbol"/>
          <w:sz w:val="23"/>
        </w:rPr>
        <w:t></w:t>
      </w:r>
      <w:r>
        <w:t xml:space="preserve"> </w:t>
      </w:r>
      <w:r>
        <w:rPr>
          <w:rFonts w:ascii="Times New Roman" w:eastAsia="Times New Roman" w:hAnsi="Times New Roman" w:cs="Times New Roman"/>
          <w:i/>
          <w:sz w:val="23"/>
        </w:rPr>
        <w:t>Vo</w:t>
      </w:r>
      <w:r>
        <w:rPr>
          <w:rFonts w:ascii="Times New Roman" w:eastAsia="Times New Roman" w:hAnsi="Times New Roman" w:cs="Times New Roman"/>
          <w:sz w:val="23"/>
        </w:rPr>
        <w:t>1 = 0.0000291</w:t>
      </w:r>
    </w:p>
    <w:p w14:paraId="07BBCE19" w14:textId="33292ECE" w:rsidR="00EC555F" w:rsidRDefault="009F4115">
      <w:pPr>
        <w:spacing w:after="0"/>
        <w:ind w:left="-15" w:right="5865" w:firstLine="1854"/>
      </w:pPr>
      <w:r>
        <w:rPr>
          <w:rFonts w:ascii="Times New Roman" w:eastAsia="Times New Roman" w:hAnsi="Times New Roman" w:cs="Times New Roman"/>
          <w:i/>
          <w:sz w:val="23"/>
        </w:rPr>
        <w:lastRenderedPageBreak/>
        <w:t>Vo</w:t>
      </w:r>
      <w:r>
        <w:rPr>
          <w:rFonts w:ascii="Times New Roman" w:eastAsia="Times New Roman" w:hAnsi="Times New Roman" w:cs="Times New Roman"/>
          <w:sz w:val="23"/>
        </w:rPr>
        <w:t xml:space="preserve">2 </w:t>
      </w:r>
      <w:r>
        <w:t xml:space="preserve">Overall voltage gain </w:t>
      </w:r>
      <w:r>
        <w:tab/>
      </w:r>
      <w:r>
        <w:rPr>
          <w:noProof/>
        </w:rPr>
        <mc:AlternateContent>
          <mc:Choice Requires="wpg">
            <w:drawing>
              <wp:inline distT="0" distB="0" distL="0" distR="0" wp14:anchorId="292B223E" wp14:editId="76CD803C">
                <wp:extent cx="245853" cy="6161"/>
                <wp:effectExtent l="0" t="0" r="0" b="0"/>
                <wp:docPr id="4453" name="Group 4453"/>
                <wp:cNvGraphicFramePr/>
                <a:graphic xmlns:a="http://schemas.openxmlformats.org/drawingml/2006/main">
                  <a:graphicData uri="http://schemas.microsoft.com/office/word/2010/wordprocessingGroup">
                    <wpg:wgp>
                      <wpg:cNvGrpSpPr/>
                      <wpg:grpSpPr>
                        <a:xfrm>
                          <a:off x="0" y="0"/>
                          <a:ext cx="245853" cy="6161"/>
                          <a:chOff x="0" y="0"/>
                          <a:chExt cx="245853" cy="6161"/>
                        </a:xfrm>
                      </wpg:grpSpPr>
                      <wps:wsp>
                        <wps:cNvPr id="719" name="Shape 719"/>
                        <wps:cNvSpPr/>
                        <wps:spPr>
                          <a:xfrm>
                            <a:off x="0" y="0"/>
                            <a:ext cx="245853" cy="0"/>
                          </a:xfrm>
                          <a:custGeom>
                            <a:avLst/>
                            <a:gdLst/>
                            <a:ahLst/>
                            <a:cxnLst/>
                            <a:rect l="0" t="0" r="0" b="0"/>
                            <a:pathLst>
                              <a:path w="245853">
                                <a:moveTo>
                                  <a:pt x="0" y="0"/>
                                </a:moveTo>
                                <a:lnTo>
                                  <a:pt x="245853" y="0"/>
                                </a:lnTo>
                              </a:path>
                            </a:pathLst>
                          </a:custGeom>
                          <a:ln w="616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53" style="width:19.3585pt;height:0.485122pt;mso-position-horizontal-relative:char;mso-position-vertical-relative:line" coordsize="2458,61">
                <v:shape id="Shape 719" style="position:absolute;width:2458;height:0;left:0;top:0;" coordsize="245853,0" path="m0,0l245853,0">
                  <v:stroke weight="0.485122pt" endcap="flat" joinstyle="round" on="true" color="#000000"/>
                  <v:fill on="false" color="#000000" opacity="0"/>
                </v:shape>
              </v:group>
            </w:pict>
          </mc:Fallback>
        </mc:AlternateContent>
      </w:r>
      <w:r>
        <w:rPr>
          <w:rFonts w:ascii="Segoe UI Symbol" w:eastAsia="Segoe UI Symbol" w:hAnsi="Segoe UI Symbol" w:cs="Segoe UI Symbol"/>
          <w:sz w:val="23"/>
        </w:rPr>
        <w:t></w:t>
      </w:r>
      <w:r>
        <w:t xml:space="preserve">  </w:t>
      </w:r>
    </w:p>
    <w:p w14:paraId="4ADE445D" w14:textId="54DEEFE1" w:rsidR="00EC555F" w:rsidRDefault="009F4115">
      <w:pPr>
        <w:spacing w:after="124" w:line="259" w:lineRule="auto"/>
        <w:ind w:left="1881" w:firstLine="0"/>
      </w:pPr>
      <w:r>
        <w:rPr>
          <w:rFonts w:ascii="Times New Roman" w:eastAsia="Times New Roman" w:hAnsi="Times New Roman" w:cs="Times New Roman"/>
          <w:i/>
          <w:sz w:val="23"/>
        </w:rPr>
        <w:t>Vin = 0.000688</w:t>
      </w:r>
    </w:p>
    <w:p w14:paraId="4BF16EDD" w14:textId="4B229592" w:rsidR="00EC555F" w:rsidRDefault="009F4115">
      <w:pPr>
        <w:spacing w:after="127"/>
        <w:ind w:left="-5" w:right="7"/>
      </w:pPr>
      <w:r>
        <w:t xml:space="preserve">Bandwidth = </w:t>
      </w:r>
      <w:r>
        <w:rPr>
          <w:i/>
        </w:rPr>
        <w:t>f</w:t>
      </w:r>
      <w:r>
        <w:rPr>
          <w:i/>
          <w:vertAlign w:val="subscript"/>
        </w:rPr>
        <w:t>h</w:t>
      </w:r>
      <w:r>
        <w:rPr>
          <w:i/>
        </w:rPr>
        <w:t xml:space="preserve"> – f</w:t>
      </w:r>
      <w:r>
        <w:rPr>
          <w:i/>
          <w:vertAlign w:val="subscript"/>
        </w:rPr>
        <w:t xml:space="preserve">l </w:t>
      </w:r>
      <w:r>
        <w:rPr>
          <w:i/>
        </w:rPr>
        <w:t>=</w:t>
      </w:r>
      <w:r>
        <w:t xml:space="preserve"> </w:t>
      </w:r>
      <w:r w:rsidR="00DF45DE">
        <w:t xml:space="preserve"> 4.1</w:t>
      </w:r>
      <w:r w:rsidR="006E66B8">
        <w:t>283</w:t>
      </w:r>
      <w:r w:rsidR="00DF45DE">
        <w:t xml:space="preserve"> MHz</w:t>
      </w:r>
    </w:p>
    <w:p w14:paraId="7D2FF7C7" w14:textId="768BDD69" w:rsidR="00EC555F" w:rsidRDefault="00EC555F">
      <w:pPr>
        <w:spacing w:after="16" w:line="259" w:lineRule="auto"/>
        <w:ind w:left="0" w:firstLine="0"/>
      </w:pPr>
    </w:p>
    <w:p w14:paraId="344182A2" w14:textId="77777777" w:rsidR="00EC555F" w:rsidRDefault="009F4115">
      <w:pPr>
        <w:spacing w:after="15" w:line="265" w:lineRule="auto"/>
        <w:ind w:left="-5"/>
      </w:pPr>
      <w:r>
        <w:rPr>
          <w:b/>
        </w:rPr>
        <w:t xml:space="preserve">PRECAUTIONS </w:t>
      </w:r>
      <w:r>
        <w:rPr>
          <w:b/>
          <w:u w:val="single" w:color="000000"/>
        </w:rPr>
        <w:t>:</w:t>
      </w:r>
      <w:r>
        <w:t xml:space="preserve">   </w:t>
      </w:r>
    </w:p>
    <w:p w14:paraId="503D45B6" w14:textId="77777777" w:rsidR="00EC555F" w:rsidRDefault="009F4115">
      <w:pPr>
        <w:numPr>
          <w:ilvl w:val="0"/>
          <w:numId w:val="3"/>
        </w:numPr>
        <w:spacing w:after="2" w:line="259" w:lineRule="auto"/>
        <w:ind w:right="4" w:hanging="360"/>
      </w:pPr>
      <w:r>
        <w:rPr>
          <w:rFonts w:ascii="Times New Roman" w:eastAsia="Times New Roman" w:hAnsi="Times New Roman" w:cs="Times New Roman"/>
          <w:sz w:val="24"/>
        </w:rPr>
        <w:t xml:space="preserve">Connections must be made with proper polarity. </w:t>
      </w:r>
    </w:p>
    <w:p w14:paraId="59A82E2F" w14:textId="77777777" w:rsidR="00EC555F" w:rsidRDefault="009F4115">
      <w:pPr>
        <w:numPr>
          <w:ilvl w:val="0"/>
          <w:numId w:val="3"/>
        </w:numPr>
        <w:ind w:right="4" w:hanging="360"/>
      </w:pPr>
      <w:r>
        <w:t xml:space="preserve">Avoid loose and wrong connections. </w:t>
      </w:r>
    </w:p>
    <w:p w14:paraId="24009D76" w14:textId="77777777" w:rsidR="00EC555F" w:rsidRDefault="009F4115">
      <w:pPr>
        <w:spacing w:after="16" w:line="259" w:lineRule="auto"/>
        <w:ind w:left="0" w:firstLine="0"/>
      </w:pPr>
      <w:r>
        <w:t xml:space="preserve"> </w:t>
      </w:r>
    </w:p>
    <w:p w14:paraId="46A59048" w14:textId="77777777" w:rsidR="00EC555F" w:rsidRDefault="009F4115">
      <w:pPr>
        <w:spacing w:after="15" w:line="265" w:lineRule="auto"/>
        <w:ind w:left="-5"/>
      </w:pPr>
      <w:r>
        <w:rPr>
          <w:b/>
        </w:rPr>
        <w:t xml:space="preserve">RESULT: </w:t>
      </w:r>
    </w:p>
    <w:p w14:paraId="416D5ADC" w14:textId="2CA511EB" w:rsidR="00EC555F" w:rsidRDefault="00EC555F" w:rsidP="00A92FF9">
      <w:pPr>
        <w:spacing w:after="21" w:line="259" w:lineRule="auto"/>
        <w:ind w:left="0" w:firstLine="0"/>
      </w:pPr>
    </w:p>
    <w:p w14:paraId="3308A067" w14:textId="168C12E1" w:rsidR="009F4115" w:rsidRDefault="009F4115" w:rsidP="009F4115">
      <w:pPr>
        <w:ind w:right="7"/>
      </w:pPr>
      <w:r>
        <w:t xml:space="preserve">The frequency response of RC coupled amplifier is observed and the bandwidth of the amplifier is calculated and it is proved that the total voltage gain is equal to the product of the individual   gains.  </w:t>
      </w:r>
    </w:p>
    <w:p w14:paraId="1B437F1F" w14:textId="6CFE637C" w:rsidR="00EC555F" w:rsidRDefault="00EC555F">
      <w:pPr>
        <w:spacing w:after="0" w:line="259" w:lineRule="auto"/>
        <w:ind w:left="361" w:firstLine="0"/>
      </w:pPr>
    </w:p>
    <w:sectPr w:rsidR="00EC555F">
      <w:pgSz w:w="12240" w:h="15840"/>
      <w:pgMar w:top="1440" w:right="1698" w:bottom="144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5FBA"/>
    <w:multiLevelType w:val="hybridMultilevel"/>
    <w:tmpl w:val="5D04EEB2"/>
    <w:lvl w:ilvl="0" w:tplc="C96E041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2E03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E0521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7AA81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6AFB7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8A181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A659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48BA0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784D9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6A29D4"/>
    <w:multiLevelType w:val="hybridMultilevel"/>
    <w:tmpl w:val="A4642AFE"/>
    <w:lvl w:ilvl="0" w:tplc="FFFFFFFF">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decimal"/>
      <w:lvlText w:val="%2."/>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8081E7B"/>
    <w:multiLevelType w:val="hybridMultilevel"/>
    <w:tmpl w:val="2C482EDA"/>
    <w:lvl w:ilvl="0" w:tplc="B33229B4">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B26B3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60523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5621B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10FF4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CC8C6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E290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B8955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56B6D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FB4D0B"/>
    <w:multiLevelType w:val="hybridMultilevel"/>
    <w:tmpl w:val="A4642AFE"/>
    <w:lvl w:ilvl="0" w:tplc="CB503304">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FAC004">
      <w:start w:val="1"/>
      <w:numFmt w:val="decimal"/>
      <w:lvlText w:val="%2."/>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3418BA">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D4811A">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72DE02">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72DD9A">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349810">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B8B84C">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0A4154">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6175F6E"/>
    <w:multiLevelType w:val="hybridMultilevel"/>
    <w:tmpl w:val="96BE72E8"/>
    <w:lvl w:ilvl="0" w:tplc="B06CA6D0">
      <w:start w:val="1"/>
      <w:numFmt w:val="decimal"/>
      <w:lvlText w:val="%1"/>
      <w:lvlJc w:val="left"/>
      <w:pPr>
        <w:ind w:left="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A2B26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A6C66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BCB7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7892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5ADB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5C9A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9CDE3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1C4D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BF15209"/>
    <w:multiLevelType w:val="hybridMultilevel"/>
    <w:tmpl w:val="842E5D04"/>
    <w:lvl w:ilvl="0" w:tplc="08FE4A80">
      <w:start w:val="1"/>
      <w:numFmt w:val="decimal"/>
      <w:lvlText w:val="%1."/>
      <w:lvlJc w:val="left"/>
      <w:pPr>
        <w:ind w:left="720" w:hanging="360"/>
      </w:pPr>
      <w:rPr>
        <w:rFonts w:ascii="Times New Roman" w:eastAsia="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409364">
    <w:abstractNumId w:val="3"/>
  </w:num>
  <w:num w:numId="2" w16cid:durableId="1828782711">
    <w:abstractNumId w:val="4"/>
  </w:num>
  <w:num w:numId="3" w16cid:durableId="1763913793">
    <w:abstractNumId w:val="0"/>
  </w:num>
  <w:num w:numId="4" w16cid:durableId="982660732">
    <w:abstractNumId w:val="2"/>
  </w:num>
  <w:num w:numId="5" w16cid:durableId="1229341033">
    <w:abstractNumId w:val="5"/>
  </w:num>
  <w:num w:numId="6" w16cid:durableId="1475369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5F"/>
    <w:rsid w:val="000C082E"/>
    <w:rsid w:val="003D3FB7"/>
    <w:rsid w:val="006E66B8"/>
    <w:rsid w:val="009F4115"/>
    <w:rsid w:val="00A92FF9"/>
    <w:rsid w:val="00AD3ED3"/>
    <w:rsid w:val="00C86D69"/>
    <w:rsid w:val="00CD00F9"/>
    <w:rsid w:val="00DB019A"/>
    <w:rsid w:val="00DF45DE"/>
    <w:rsid w:val="00EC555F"/>
    <w:rsid w:val="00F52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C43C"/>
  <w15:docId w15:val="{1D8293AF-FF28-415F-93A5-6CC17129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115"/>
    <w:pPr>
      <w:spacing w:after="23" w:line="24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019A"/>
    <w:pPr>
      <w:spacing w:after="13"/>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kumari</dc:creator>
  <cp:keywords/>
  <cp:lastModifiedBy>sharda kumari</cp:lastModifiedBy>
  <cp:revision>4</cp:revision>
  <dcterms:created xsi:type="dcterms:W3CDTF">2022-04-27T09:11:00Z</dcterms:created>
  <dcterms:modified xsi:type="dcterms:W3CDTF">2022-04-27T13:46:00Z</dcterms:modified>
</cp:coreProperties>
</file>