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25D6DF" w14:textId="211FA07A" w:rsidR="00D77FAE" w:rsidRDefault="00D77FAE" w:rsidP="00D77FAE">
      <w:pPr>
        <w:jc w:val="center"/>
        <w:rPr>
          <w:b/>
          <w:bCs/>
          <w:sz w:val="36"/>
          <w:szCs w:val="36"/>
          <w:u w:val="single"/>
        </w:rPr>
      </w:pPr>
      <w:r w:rsidRPr="008C1712">
        <w:rPr>
          <w:b/>
          <w:bCs/>
          <w:sz w:val="36"/>
          <w:szCs w:val="36"/>
          <w:u w:val="single"/>
        </w:rPr>
        <w:t>EXPERIMENT</w:t>
      </w:r>
      <w:r>
        <w:rPr>
          <w:b/>
          <w:bCs/>
          <w:sz w:val="36"/>
          <w:szCs w:val="36"/>
          <w:u w:val="single"/>
        </w:rPr>
        <w:t xml:space="preserve"> - 1</w:t>
      </w:r>
      <w:r>
        <w:rPr>
          <w:b/>
          <w:bCs/>
          <w:sz w:val="36"/>
          <w:szCs w:val="36"/>
          <w:u w:val="single"/>
        </w:rPr>
        <w:t>1</w:t>
      </w:r>
    </w:p>
    <w:p w14:paraId="3FB0FECE" w14:textId="77777777" w:rsidR="00D77FAE" w:rsidRDefault="00D77FAE" w:rsidP="00D77FAE">
      <w:pPr>
        <w:rPr>
          <w:b/>
          <w:bCs/>
          <w:sz w:val="36"/>
          <w:szCs w:val="36"/>
          <w:u w:val="single"/>
        </w:rPr>
      </w:pPr>
    </w:p>
    <w:p w14:paraId="042BFDDB" w14:textId="77777777" w:rsidR="00D77FAE" w:rsidRPr="008C1712" w:rsidRDefault="00D77FAE" w:rsidP="00D77FAE">
      <w:pPr>
        <w:rPr>
          <w:b/>
          <w:bCs/>
          <w:sz w:val="36"/>
          <w:szCs w:val="36"/>
          <w:u w:val="single"/>
        </w:rPr>
      </w:pPr>
      <w:r w:rsidRPr="008C1712">
        <w:rPr>
          <w:b/>
          <w:bCs/>
          <w:sz w:val="36"/>
          <w:szCs w:val="36"/>
          <w:u w:val="single"/>
        </w:rPr>
        <w:t>AIM OF THE EXPERIMENT:</w:t>
      </w:r>
    </w:p>
    <w:p w14:paraId="6FFE1E32" w14:textId="77777777" w:rsidR="00D77FAE" w:rsidRPr="00D77FAE" w:rsidRDefault="00D77FAE" w:rsidP="00D77FAE">
      <w:pPr>
        <w:rPr>
          <w:b/>
          <w:bCs/>
          <w:sz w:val="28"/>
          <w:szCs w:val="28"/>
          <w:u w:val="single"/>
        </w:rPr>
      </w:pPr>
      <w:r w:rsidRPr="00D77FAE">
        <w:rPr>
          <w:sz w:val="28"/>
          <w:szCs w:val="28"/>
        </w:rPr>
        <w:t>To set up and study square waveform, triangular waveform and sawtooth waveform generator using Op-Amp</w:t>
      </w:r>
      <w:r w:rsidRPr="00D77FAE">
        <w:rPr>
          <w:b/>
          <w:bCs/>
          <w:sz w:val="28"/>
          <w:szCs w:val="28"/>
          <w:u w:val="single"/>
        </w:rPr>
        <w:t xml:space="preserve"> </w:t>
      </w:r>
    </w:p>
    <w:p w14:paraId="3E71AEE9" w14:textId="70BF2512" w:rsidR="00D77FAE" w:rsidRPr="008C1712" w:rsidRDefault="00D77FAE" w:rsidP="00D77FAE">
      <w:pPr>
        <w:rPr>
          <w:b/>
          <w:bCs/>
          <w:sz w:val="36"/>
          <w:szCs w:val="36"/>
          <w:u w:val="single"/>
        </w:rPr>
      </w:pPr>
      <w:r w:rsidRPr="008C1712">
        <w:rPr>
          <w:b/>
          <w:bCs/>
          <w:sz w:val="36"/>
          <w:szCs w:val="36"/>
          <w:u w:val="single"/>
        </w:rPr>
        <w:t>A</w:t>
      </w:r>
      <w:r>
        <w:rPr>
          <w:b/>
          <w:bCs/>
          <w:sz w:val="36"/>
          <w:szCs w:val="36"/>
          <w:u w:val="single"/>
        </w:rPr>
        <w:t>PPARATUS REQUIRED</w:t>
      </w:r>
      <w:r w:rsidRPr="008C1712">
        <w:rPr>
          <w:b/>
          <w:bCs/>
          <w:sz w:val="36"/>
          <w:szCs w:val="36"/>
          <w:u w:val="single"/>
        </w:rPr>
        <w:t>:</w:t>
      </w:r>
    </w:p>
    <w:p w14:paraId="2A4FEAC0" w14:textId="77777777" w:rsidR="00D77FAE" w:rsidRPr="008C1712" w:rsidRDefault="00D77FAE" w:rsidP="00D77FAE">
      <w:pPr>
        <w:rPr>
          <w:sz w:val="28"/>
          <w:szCs w:val="28"/>
        </w:rPr>
      </w:pPr>
      <w:r>
        <w:rPr>
          <w:sz w:val="28"/>
          <w:szCs w:val="28"/>
        </w:rPr>
        <w:t xml:space="preserve">PC loaded with </w:t>
      </w:r>
      <w:proofErr w:type="spellStart"/>
      <w:r>
        <w:rPr>
          <w:sz w:val="28"/>
          <w:szCs w:val="28"/>
        </w:rPr>
        <w:t>multisim</w:t>
      </w:r>
      <w:proofErr w:type="spellEnd"/>
      <w:r>
        <w:rPr>
          <w:sz w:val="28"/>
          <w:szCs w:val="28"/>
        </w:rPr>
        <w:t xml:space="preserve"> software</w:t>
      </w:r>
    </w:p>
    <w:p w14:paraId="56ED93E0" w14:textId="77777777" w:rsidR="00D77FAE" w:rsidRPr="008C1712" w:rsidRDefault="00D77FAE" w:rsidP="00D77FAE">
      <w:pPr>
        <w:rPr>
          <w:b/>
          <w:bCs/>
          <w:sz w:val="36"/>
          <w:szCs w:val="36"/>
          <w:u w:val="single"/>
        </w:rPr>
      </w:pPr>
      <w:r w:rsidRPr="008C1712">
        <w:rPr>
          <w:b/>
          <w:bCs/>
          <w:sz w:val="36"/>
          <w:szCs w:val="36"/>
          <w:u w:val="single"/>
        </w:rPr>
        <w:t>THEORY:</w:t>
      </w:r>
    </w:p>
    <w:p w14:paraId="574C7DC6" w14:textId="77777777" w:rsidR="00D77FAE" w:rsidRPr="00D77FAE" w:rsidRDefault="00D77FAE" w:rsidP="00D77FAE">
      <w:pPr>
        <w:pStyle w:val="Heading1"/>
        <w:ind w:left="-5" w:right="0"/>
        <w:rPr>
          <w:rFonts w:asciiTheme="minorHAnsi" w:hAnsiTheme="minorHAnsi" w:cstheme="minorHAnsi"/>
          <w:sz w:val="32"/>
          <w:szCs w:val="32"/>
        </w:rPr>
      </w:pPr>
      <w:r w:rsidRPr="00D77FAE">
        <w:rPr>
          <w:rFonts w:asciiTheme="minorHAnsi" w:hAnsiTheme="minorHAnsi" w:cstheme="minorHAnsi"/>
          <w:sz w:val="32"/>
          <w:szCs w:val="32"/>
        </w:rPr>
        <w:t xml:space="preserve">Square wave oscillator </w:t>
      </w:r>
    </w:p>
    <w:p w14:paraId="1DC4C731" w14:textId="3065163D" w:rsidR="00D77FAE" w:rsidRDefault="005E335A" w:rsidP="00D77FAE">
      <w:pPr>
        <w:spacing w:after="188"/>
        <w:jc w:val="both"/>
        <w:rPr>
          <w:rFonts w:cstheme="minorHAnsi"/>
          <w:sz w:val="28"/>
          <w:szCs w:val="28"/>
        </w:rPr>
      </w:pPr>
      <w:r>
        <w:rPr>
          <w:rFonts w:cstheme="minorHAnsi"/>
          <w:noProof/>
          <w:sz w:val="28"/>
          <w:szCs w:val="28"/>
        </w:rPr>
        <w:drawing>
          <wp:anchor distT="0" distB="0" distL="114300" distR="114300" simplePos="0" relativeHeight="251658240" behindDoc="0" locked="0" layoutInCell="1" allowOverlap="1" wp14:anchorId="1F1AA457" wp14:editId="78206FD3">
            <wp:simplePos x="0" y="0"/>
            <wp:positionH relativeFrom="margin">
              <wp:align>center</wp:align>
            </wp:positionH>
            <wp:positionV relativeFrom="page">
              <wp:posOffset>7033260</wp:posOffset>
            </wp:positionV>
            <wp:extent cx="2468880" cy="2476500"/>
            <wp:effectExtent l="0" t="0" r="762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4">
                      <a:extLst>
                        <a:ext uri="{28A0092B-C50C-407E-A947-70E740481C1C}">
                          <a14:useLocalDpi xmlns:a14="http://schemas.microsoft.com/office/drawing/2010/main" val="0"/>
                        </a:ext>
                      </a:extLst>
                    </a:blip>
                    <a:stretch>
                      <a:fillRect/>
                    </a:stretch>
                  </pic:blipFill>
                  <pic:spPr>
                    <a:xfrm>
                      <a:off x="0" y="0"/>
                      <a:ext cx="2468880" cy="2476500"/>
                    </a:xfrm>
                    <a:prstGeom prst="rect">
                      <a:avLst/>
                    </a:prstGeom>
                  </pic:spPr>
                </pic:pic>
              </a:graphicData>
            </a:graphic>
            <wp14:sizeRelH relativeFrom="margin">
              <wp14:pctWidth>0</wp14:pctWidth>
            </wp14:sizeRelH>
            <wp14:sizeRelV relativeFrom="margin">
              <wp14:pctHeight>0</wp14:pctHeight>
            </wp14:sizeRelV>
          </wp:anchor>
        </w:drawing>
      </w:r>
      <w:r w:rsidR="00D77FAE" w:rsidRPr="00D77FAE">
        <w:rPr>
          <w:rFonts w:cstheme="minorHAnsi"/>
          <w:sz w:val="28"/>
          <w:szCs w:val="28"/>
        </w:rPr>
        <w:t xml:space="preserve">The basic square wave oscillator is based on the charging and discharging of a capacitor. Op-amps inverting input is the capacitor voltage and the noninverting input is a portion of the output fed back through </w:t>
      </w:r>
      <w:proofErr w:type="gramStart"/>
      <w:r w:rsidR="00D77FAE" w:rsidRPr="00D77FAE">
        <w:rPr>
          <w:rFonts w:cstheme="minorHAnsi"/>
          <w:sz w:val="28"/>
          <w:szCs w:val="28"/>
        </w:rPr>
        <w:t>resistors  and</w:t>
      </w:r>
      <w:proofErr w:type="gramEnd"/>
      <w:r w:rsidR="00D77FAE" w:rsidRPr="00D77FAE">
        <w:rPr>
          <w:rFonts w:cstheme="minorHAnsi"/>
          <w:sz w:val="28"/>
          <w:szCs w:val="28"/>
        </w:rPr>
        <w:t xml:space="preserve">  (refer figure 1). When the circuit is first turned on, the capacitor is uncharged, and thus the inverting input is at 0V. This makes the output a positive maximum, and the capacitor begins to charge towards voltage at </w:t>
      </w:r>
      <w:r w:rsidR="00D77FAE" w:rsidRPr="00D77FAE">
        <w:rPr>
          <w:rFonts w:eastAsia="Times New Roman" w:cstheme="minorHAnsi"/>
          <w:i/>
          <w:sz w:val="28"/>
          <w:szCs w:val="28"/>
        </w:rPr>
        <w:t>V</w:t>
      </w:r>
      <w:r w:rsidR="00D77FAE" w:rsidRPr="00D77FAE">
        <w:rPr>
          <w:rFonts w:cstheme="minorHAnsi"/>
          <w:sz w:val="28"/>
          <w:szCs w:val="28"/>
          <w:vertAlign w:val="subscript"/>
        </w:rPr>
        <w:t>O</w:t>
      </w:r>
      <w:r w:rsidR="00D77FAE" w:rsidRPr="00D77FAE">
        <w:rPr>
          <w:rFonts w:cstheme="minorHAnsi"/>
          <w:sz w:val="28"/>
          <w:szCs w:val="28"/>
        </w:rPr>
        <w:t xml:space="preserve"> through resistor R. When the capacitor voltage reaches a value equal to the feedback voltage (</w:t>
      </w:r>
      <w:proofErr w:type="spellStart"/>
      <w:r w:rsidR="00D77FAE" w:rsidRPr="00D77FAE">
        <w:rPr>
          <w:rFonts w:eastAsia="Times New Roman" w:cstheme="minorHAnsi"/>
          <w:i/>
          <w:sz w:val="28"/>
          <w:szCs w:val="28"/>
        </w:rPr>
        <w:t>V</w:t>
      </w:r>
      <w:r w:rsidR="00D77FAE" w:rsidRPr="00D77FAE">
        <w:rPr>
          <w:rFonts w:eastAsia="Times New Roman" w:cstheme="minorHAnsi"/>
          <w:i/>
          <w:sz w:val="28"/>
          <w:szCs w:val="28"/>
          <w:vertAlign w:val="subscript"/>
        </w:rPr>
        <w:t>f</w:t>
      </w:r>
      <w:proofErr w:type="spellEnd"/>
      <w:r w:rsidR="00D77FAE" w:rsidRPr="00D77FAE">
        <w:rPr>
          <w:rFonts w:cstheme="minorHAnsi"/>
          <w:sz w:val="28"/>
          <w:szCs w:val="28"/>
        </w:rPr>
        <w:t>) on the non-inverting input, the op-amp switches to the maximum negative state. At this point, the capacitor begins to discharge from +</w:t>
      </w:r>
      <w:proofErr w:type="spellStart"/>
      <w:r w:rsidR="00D77FAE" w:rsidRPr="00D77FAE">
        <w:rPr>
          <w:rFonts w:eastAsia="Times New Roman" w:cstheme="minorHAnsi"/>
          <w:i/>
          <w:sz w:val="28"/>
          <w:szCs w:val="28"/>
        </w:rPr>
        <w:t>V</w:t>
      </w:r>
      <w:r w:rsidR="00D77FAE" w:rsidRPr="00D77FAE">
        <w:rPr>
          <w:rFonts w:eastAsia="Times New Roman" w:cstheme="minorHAnsi"/>
          <w:i/>
          <w:sz w:val="28"/>
          <w:szCs w:val="28"/>
          <w:vertAlign w:val="subscript"/>
        </w:rPr>
        <w:t>f</w:t>
      </w:r>
      <w:proofErr w:type="spellEnd"/>
      <w:r w:rsidR="00D77FAE" w:rsidRPr="00D77FAE">
        <w:rPr>
          <w:rFonts w:cstheme="minorHAnsi"/>
          <w:sz w:val="28"/>
          <w:szCs w:val="28"/>
        </w:rPr>
        <w:t xml:space="preserve"> towards –</w:t>
      </w:r>
      <w:proofErr w:type="spellStart"/>
      <w:r w:rsidR="00D77FAE" w:rsidRPr="00D77FAE">
        <w:rPr>
          <w:rFonts w:eastAsia="Times New Roman" w:cstheme="minorHAnsi"/>
          <w:i/>
          <w:sz w:val="28"/>
          <w:szCs w:val="28"/>
        </w:rPr>
        <w:t>V</w:t>
      </w:r>
      <w:r w:rsidR="00D77FAE" w:rsidRPr="00D77FAE">
        <w:rPr>
          <w:rFonts w:eastAsia="Times New Roman" w:cstheme="minorHAnsi"/>
          <w:i/>
          <w:sz w:val="28"/>
          <w:szCs w:val="28"/>
          <w:vertAlign w:val="subscript"/>
        </w:rPr>
        <w:t>f</w:t>
      </w:r>
      <w:proofErr w:type="spellEnd"/>
      <w:r w:rsidR="00D77FAE" w:rsidRPr="00D77FAE">
        <w:rPr>
          <w:rFonts w:cstheme="minorHAnsi"/>
          <w:sz w:val="28"/>
          <w:szCs w:val="28"/>
        </w:rPr>
        <w:t>. When the capacitor voltage reaches –</w:t>
      </w:r>
      <w:proofErr w:type="spellStart"/>
      <w:r w:rsidR="00D77FAE" w:rsidRPr="00D77FAE">
        <w:rPr>
          <w:rFonts w:eastAsia="Times New Roman" w:cstheme="minorHAnsi"/>
          <w:i/>
          <w:sz w:val="28"/>
          <w:szCs w:val="28"/>
        </w:rPr>
        <w:t>V</w:t>
      </w:r>
      <w:r w:rsidR="00D77FAE" w:rsidRPr="00D77FAE">
        <w:rPr>
          <w:rFonts w:eastAsia="Times New Roman" w:cstheme="minorHAnsi"/>
          <w:i/>
          <w:sz w:val="28"/>
          <w:szCs w:val="28"/>
          <w:vertAlign w:val="subscript"/>
        </w:rPr>
        <w:t>f</w:t>
      </w:r>
      <w:proofErr w:type="spellEnd"/>
      <w:r w:rsidR="00D77FAE" w:rsidRPr="00D77FAE">
        <w:rPr>
          <w:rFonts w:cstheme="minorHAnsi"/>
          <w:sz w:val="28"/>
          <w:szCs w:val="28"/>
        </w:rPr>
        <w:t>, the op-amp switches back to the maximum positive state. This action repeats and a square wave output voltage is obtained.</w:t>
      </w:r>
    </w:p>
    <w:p w14:paraId="51994312" w14:textId="3BB88222" w:rsidR="005E335A" w:rsidRDefault="005E335A" w:rsidP="00D77FAE">
      <w:pPr>
        <w:spacing w:after="188"/>
        <w:jc w:val="both"/>
        <w:rPr>
          <w:rFonts w:cstheme="minorHAnsi"/>
          <w:sz w:val="28"/>
          <w:szCs w:val="28"/>
        </w:rPr>
      </w:pPr>
    </w:p>
    <w:p w14:paraId="4D91ED21" w14:textId="77777777" w:rsidR="00D77FAE" w:rsidRPr="00D77FAE" w:rsidRDefault="00D77FAE" w:rsidP="00D77FAE">
      <w:pPr>
        <w:pStyle w:val="Heading1"/>
        <w:ind w:left="-5" w:right="0"/>
        <w:rPr>
          <w:rFonts w:asciiTheme="minorHAnsi" w:hAnsiTheme="minorHAnsi" w:cstheme="minorHAnsi"/>
          <w:sz w:val="32"/>
          <w:szCs w:val="32"/>
        </w:rPr>
      </w:pPr>
      <w:r w:rsidRPr="00D77FAE">
        <w:rPr>
          <w:rFonts w:asciiTheme="minorHAnsi" w:hAnsiTheme="minorHAnsi" w:cstheme="minorHAnsi"/>
          <w:sz w:val="32"/>
          <w:szCs w:val="32"/>
        </w:rPr>
        <w:lastRenderedPageBreak/>
        <w:t xml:space="preserve">Triangular-wave oscillator </w:t>
      </w:r>
    </w:p>
    <w:p w14:paraId="7BC76615" w14:textId="6E83F64B" w:rsidR="00D77FAE" w:rsidRDefault="005E335A" w:rsidP="00D77FAE">
      <w:pPr>
        <w:spacing w:after="188"/>
        <w:jc w:val="both"/>
        <w:rPr>
          <w:rFonts w:cstheme="minorHAnsi"/>
          <w:sz w:val="28"/>
          <w:szCs w:val="28"/>
        </w:rPr>
      </w:pPr>
      <w:r>
        <w:rPr>
          <w:rFonts w:cstheme="minorHAnsi"/>
          <w:noProof/>
          <w:sz w:val="28"/>
          <w:szCs w:val="28"/>
        </w:rPr>
        <w:drawing>
          <wp:anchor distT="0" distB="0" distL="114300" distR="114300" simplePos="0" relativeHeight="251659264" behindDoc="0" locked="0" layoutInCell="1" allowOverlap="1" wp14:anchorId="1FE14B2B" wp14:editId="06037A66">
            <wp:simplePos x="0" y="0"/>
            <wp:positionH relativeFrom="margin">
              <wp:align>center</wp:align>
            </wp:positionH>
            <wp:positionV relativeFrom="page">
              <wp:posOffset>4785360</wp:posOffset>
            </wp:positionV>
            <wp:extent cx="3398520" cy="2240280"/>
            <wp:effectExtent l="0" t="0" r="0" b="762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5">
                      <a:extLst>
                        <a:ext uri="{28A0092B-C50C-407E-A947-70E740481C1C}">
                          <a14:useLocalDpi xmlns:a14="http://schemas.microsoft.com/office/drawing/2010/main" val="0"/>
                        </a:ext>
                      </a:extLst>
                    </a:blip>
                    <a:srcRect b="8634"/>
                    <a:stretch/>
                  </pic:blipFill>
                  <pic:spPr bwMode="auto">
                    <a:xfrm>
                      <a:off x="0" y="0"/>
                      <a:ext cx="3398520" cy="22402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77FAE" w:rsidRPr="00D77FAE">
        <w:rPr>
          <w:rFonts w:cstheme="minorHAnsi"/>
          <w:sz w:val="28"/>
          <w:szCs w:val="28"/>
        </w:rPr>
        <w:t>This circuit (figure 2) uses two operational amplifiers. Op-amp A</w:t>
      </w:r>
      <w:r w:rsidR="00D77FAE" w:rsidRPr="00D77FAE">
        <w:rPr>
          <w:rFonts w:cstheme="minorHAnsi"/>
          <w:sz w:val="28"/>
          <w:szCs w:val="28"/>
          <w:vertAlign w:val="subscript"/>
        </w:rPr>
        <w:t>1</w:t>
      </w:r>
      <w:r w:rsidR="00D77FAE" w:rsidRPr="00D77FAE">
        <w:rPr>
          <w:rFonts w:cstheme="minorHAnsi"/>
          <w:sz w:val="28"/>
          <w:szCs w:val="28"/>
        </w:rPr>
        <w:t xml:space="preserve"> functions as a comparator and the op-amp A</w:t>
      </w:r>
      <w:r w:rsidR="00D77FAE" w:rsidRPr="00D77FAE">
        <w:rPr>
          <w:rFonts w:cstheme="minorHAnsi"/>
          <w:sz w:val="28"/>
          <w:szCs w:val="28"/>
          <w:vertAlign w:val="subscript"/>
        </w:rPr>
        <w:t>2</w:t>
      </w:r>
      <w:r w:rsidR="00D77FAE" w:rsidRPr="00D77FAE">
        <w:rPr>
          <w:rFonts w:cstheme="minorHAnsi"/>
          <w:sz w:val="28"/>
          <w:szCs w:val="28"/>
        </w:rPr>
        <w:t xml:space="preserve"> as an integrator. Comparator compares the voltage at point P continuously with respect to the voltage at the inverting input; which as at ground potential. When the voltage at P goes slightly below zero, the output of A</w:t>
      </w:r>
      <w:r w:rsidR="00D77FAE" w:rsidRPr="00D77FAE">
        <w:rPr>
          <w:rFonts w:cstheme="minorHAnsi"/>
          <w:sz w:val="28"/>
          <w:szCs w:val="28"/>
          <w:vertAlign w:val="subscript"/>
        </w:rPr>
        <w:t>1</w:t>
      </w:r>
      <w:r w:rsidR="00D77FAE" w:rsidRPr="00D77FAE">
        <w:rPr>
          <w:rFonts w:cstheme="minorHAnsi"/>
          <w:sz w:val="28"/>
          <w:szCs w:val="28"/>
        </w:rPr>
        <w:t xml:space="preserve"> will switch to negative saturation. Suppose the output of A</w:t>
      </w:r>
      <w:r w:rsidR="00D77FAE" w:rsidRPr="00D77FAE">
        <w:rPr>
          <w:rFonts w:cstheme="minorHAnsi"/>
          <w:sz w:val="28"/>
          <w:szCs w:val="28"/>
          <w:vertAlign w:val="subscript"/>
        </w:rPr>
        <w:t>1</w:t>
      </w:r>
      <w:r w:rsidR="00D77FAE" w:rsidRPr="00D77FAE">
        <w:rPr>
          <w:rFonts w:cstheme="minorHAnsi"/>
          <w:sz w:val="28"/>
          <w:szCs w:val="28"/>
        </w:rPr>
        <w:t xml:space="preserve"> is at positive saturation +</w:t>
      </w:r>
      <w:proofErr w:type="spellStart"/>
      <w:r w:rsidR="00D77FAE" w:rsidRPr="00D77FAE">
        <w:rPr>
          <w:rFonts w:eastAsia="Times New Roman" w:cstheme="minorHAnsi"/>
          <w:i/>
          <w:sz w:val="28"/>
          <w:szCs w:val="28"/>
        </w:rPr>
        <w:t>V</w:t>
      </w:r>
      <w:r w:rsidR="00D77FAE" w:rsidRPr="00D77FAE">
        <w:rPr>
          <w:rFonts w:cstheme="minorHAnsi"/>
          <w:sz w:val="28"/>
          <w:szCs w:val="28"/>
          <w:vertAlign w:val="subscript"/>
        </w:rPr>
        <w:t>sat</w:t>
      </w:r>
      <w:proofErr w:type="spellEnd"/>
      <w:r w:rsidR="00D77FAE" w:rsidRPr="00D77FAE">
        <w:rPr>
          <w:rFonts w:cstheme="minorHAnsi"/>
          <w:sz w:val="28"/>
          <w:szCs w:val="28"/>
        </w:rPr>
        <w:t>. Since this voltage is the input of the integrator, the output of A</w:t>
      </w:r>
      <w:r w:rsidR="00D77FAE" w:rsidRPr="00D77FAE">
        <w:rPr>
          <w:rFonts w:cstheme="minorHAnsi"/>
          <w:sz w:val="28"/>
          <w:szCs w:val="28"/>
          <w:vertAlign w:val="subscript"/>
        </w:rPr>
        <w:t>2</w:t>
      </w:r>
      <w:r w:rsidR="00D77FAE" w:rsidRPr="00D77FAE">
        <w:rPr>
          <w:rFonts w:cstheme="minorHAnsi"/>
          <w:sz w:val="28"/>
          <w:szCs w:val="28"/>
        </w:rPr>
        <w:t xml:space="preserve"> will be a negative going ramp. Thus, one end of the voltage divider R</w:t>
      </w:r>
      <w:r w:rsidR="00D77FAE" w:rsidRPr="00D77FAE">
        <w:rPr>
          <w:rFonts w:cstheme="minorHAnsi"/>
          <w:sz w:val="28"/>
          <w:szCs w:val="28"/>
          <w:vertAlign w:val="subscript"/>
        </w:rPr>
        <w:t>1</w:t>
      </w:r>
      <w:r w:rsidR="00D77FAE" w:rsidRPr="00D77FAE">
        <w:rPr>
          <w:rFonts w:cstheme="minorHAnsi"/>
          <w:sz w:val="28"/>
          <w:szCs w:val="28"/>
        </w:rPr>
        <w:t>-R</w:t>
      </w:r>
      <w:r w:rsidR="00D77FAE" w:rsidRPr="00D77FAE">
        <w:rPr>
          <w:rFonts w:cstheme="minorHAnsi"/>
          <w:sz w:val="28"/>
          <w:szCs w:val="28"/>
          <w:vertAlign w:val="subscript"/>
        </w:rPr>
        <w:t xml:space="preserve">2 </w:t>
      </w:r>
      <w:r w:rsidR="00D77FAE" w:rsidRPr="00D77FAE">
        <w:rPr>
          <w:rFonts w:cstheme="minorHAnsi"/>
          <w:sz w:val="28"/>
          <w:szCs w:val="28"/>
        </w:rPr>
        <w:t>is at +</w:t>
      </w:r>
      <w:proofErr w:type="spellStart"/>
      <w:r w:rsidR="00D77FAE" w:rsidRPr="00D77FAE">
        <w:rPr>
          <w:rFonts w:eastAsia="Times New Roman" w:cstheme="minorHAnsi"/>
          <w:i/>
          <w:sz w:val="28"/>
          <w:szCs w:val="28"/>
        </w:rPr>
        <w:t>V</w:t>
      </w:r>
      <w:r w:rsidR="00D77FAE" w:rsidRPr="00D77FAE">
        <w:rPr>
          <w:rFonts w:cstheme="minorHAnsi"/>
          <w:sz w:val="28"/>
          <w:szCs w:val="28"/>
          <w:vertAlign w:val="subscript"/>
        </w:rPr>
        <w:t>sat</w:t>
      </w:r>
      <w:proofErr w:type="spellEnd"/>
      <w:r w:rsidR="00D77FAE" w:rsidRPr="00D77FAE">
        <w:rPr>
          <w:rFonts w:cstheme="minorHAnsi"/>
          <w:sz w:val="28"/>
          <w:szCs w:val="28"/>
        </w:rPr>
        <w:t xml:space="preserve"> and the other at the negative going ramp. At time </w:t>
      </w:r>
      <w:r w:rsidR="00D77FAE" w:rsidRPr="00D77FAE">
        <w:rPr>
          <w:rFonts w:eastAsia="Times New Roman" w:cstheme="minorHAnsi"/>
          <w:i/>
          <w:sz w:val="28"/>
          <w:szCs w:val="28"/>
        </w:rPr>
        <w:t>t</w:t>
      </w:r>
      <w:r w:rsidR="00D77FAE" w:rsidRPr="00D77FAE">
        <w:rPr>
          <w:rFonts w:cstheme="minorHAnsi"/>
          <w:sz w:val="28"/>
          <w:szCs w:val="28"/>
        </w:rPr>
        <w:t xml:space="preserve"> = </w:t>
      </w:r>
      <w:r w:rsidR="00D77FAE" w:rsidRPr="00D77FAE">
        <w:rPr>
          <w:rFonts w:eastAsia="Times New Roman" w:cstheme="minorHAnsi"/>
          <w:i/>
          <w:sz w:val="28"/>
          <w:szCs w:val="28"/>
        </w:rPr>
        <w:t>t</w:t>
      </w:r>
      <w:r w:rsidR="00D77FAE" w:rsidRPr="00D77FAE">
        <w:rPr>
          <w:rFonts w:cstheme="minorHAnsi"/>
          <w:sz w:val="28"/>
          <w:szCs w:val="28"/>
          <w:vertAlign w:val="subscript"/>
        </w:rPr>
        <w:t>1</w:t>
      </w:r>
      <w:r w:rsidR="00D77FAE" w:rsidRPr="00D77FAE">
        <w:rPr>
          <w:rFonts w:cstheme="minorHAnsi"/>
          <w:sz w:val="28"/>
          <w:szCs w:val="28"/>
        </w:rPr>
        <w:t>, when the negative going ramp attains value of –</w:t>
      </w:r>
      <w:proofErr w:type="spellStart"/>
      <w:r w:rsidR="00D77FAE" w:rsidRPr="00D77FAE">
        <w:rPr>
          <w:rFonts w:eastAsia="Times New Roman" w:cstheme="minorHAnsi"/>
          <w:i/>
          <w:sz w:val="28"/>
          <w:szCs w:val="28"/>
        </w:rPr>
        <w:t>V</w:t>
      </w:r>
      <w:r w:rsidR="00D77FAE" w:rsidRPr="00D77FAE">
        <w:rPr>
          <w:rFonts w:cstheme="minorHAnsi"/>
          <w:sz w:val="28"/>
          <w:szCs w:val="28"/>
          <w:vertAlign w:val="subscript"/>
        </w:rPr>
        <w:t>ramp</w:t>
      </w:r>
      <w:proofErr w:type="spellEnd"/>
      <w:r w:rsidR="00D77FAE" w:rsidRPr="00D77FAE">
        <w:rPr>
          <w:rFonts w:cstheme="minorHAnsi"/>
          <w:sz w:val="28"/>
          <w:szCs w:val="28"/>
        </w:rPr>
        <w:t xml:space="preserve"> the effective voltage at point P becomes slightly less than 0 V. This switches output of A</w:t>
      </w:r>
      <w:r w:rsidR="00D77FAE" w:rsidRPr="00D77FAE">
        <w:rPr>
          <w:rFonts w:cstheme="minorHAnsi"/>
          <w:sz w:val="28"/>
          <w:szCs w:val="28"/>
          <w:vertAlign w:val="subscript"/>
        </w:rPr>
        <w:t xml:space="preserve">1 </w:t>
      </w:r>
      <w:r w:rsidR="00D77FAE" w:rsidRPr="00D77FAE">
        <w:rPr>
          <w:rFonts w:cstheme="minorHAnsi"/>
          <w:sz w:val="28"/>
          <w:szCs w:val="28"/>
        </w:rPr>
        <w:t>from positive saturation to negative saturation level –</w:t>
      </w:r>
      <w:proofErr w:type="spellStart"/>
      <w:r w:rsidR="00D77FAE" w:rsidRPr="00D77FAE">
        <w:rPr>
          <w:rFonts w:eastAsia="Times New Roman" w:cstheme="minorHAnsi"/>
          <w:i/>
          <w:sz w:val="28"/>
          <w:szCs w:val="28"/>
        </w:rPr>
        <w:t>V</w:t>
      </w:r>
      <w:r w:rsidR="00D77FAE" w:rsidRPr="00D77FAE">
        <w:rPr>
          <w:rFonts w:cstheme="minorHAnsi"/>
          <w:sz w:val="28"/>
          <w:szCs w:val="28"/>
          <w:vertAlign w:val="subscript"/>
        </w:rPr>
        <w:t>sat</w:t>
      </w:r>
      <w:proofErr w:type="spellEnd"/>
      <w:r w:rsidR="00D77FAE" w:rsidRPr="00D77FAE">
        <w:rPr>
          <w:rFonts w:cstheme="minorHAnsi"/>
          <w:sz w:val="28"/>
          <w:szCs w:val="28"/>
        </w:rPr>
        <w:t>. During the time when the output of A</w:t>
      </w:r>
      <w:r w:rsidR="00D77FAE" w:rsidRPr="00D77FAE">
        <w:rPr>
          <w:rFonts w:cstheme="minorHAnsi"/>
          <w:sz w:val="28"/>
          <w:szCs w:val="28"/>
          <w:vertAlign w:val="subscript"/>
        </w:rPr>
        <w:t>1</w:t>
      </w:r>
      <w:r w:rsidR="00D77FAE" w:rsidRPr="00D77FAE">
        <w:rPr>
          <w:rFonts w:cstheme="minorHAnsi"/>
          <w:sz w:val="28"/>
          <w:szCs w:val="28"/>
        </w:rPr>
        <w:t xml:space="preserve"> is at –</w:t>
      </w:r>
      <w:proofErr w:type="spellStart"/>
      <w:r w:rsidR="00D77FAE" w:rsidRPr="00D77FAE">
        <w:rPr>
          <w:rFonts w:eastAsia="Times New Roman" w:cstheme="minorHAnsi"/>
          <w:i/>
          <w:sz w:val="28"/>
          <w:szCs w:val="28"/>
        </w:rPr>
        <w:t>V</w:t>
      </w:r>
      <w:r w:rsidR="00D77FAE" w:rsidRPr="00D77FAE">
        <w:rPr>
          <w:rFonts w:cstheme="minorHAnsi"/>
          <w:sz w:val="28"/>
          <w:szCs w:val="28"/>
          <w:vertAlign w:val="subscript"/>
        </w:rPr>
        <w:t>sat</w:t>
      </w:r>
      <w:proofErr w:type="spellEnd"/>
      <w:r w:rsidR="00D77FAE" w:rsidRPr="00D77FAE">
        <w:rPr>
          <w:rFonts w:cstheme="minorHAnsi"/>
          <w:sz w:val="28"/>
          <w:szCs w:val="28"/>
        </w:rPr>
        <w:t>, the output of A</w:t>
      </w:r>
      <w:r w:rsidR="00D77FAE" w:rsidRPr="00D77FAE">
        <w:rPr>
          <w:rFonts w:cstheme="minorHAnsi"/>
          <w:sz w:val="28"/>
          <w:szCs w:val="28"/>
          <w:vertAlign w:val="subscript"/>
        </w:rPr>
        <w:t>2</w:t>
      </w:r>
      <w:r w:rsidR="00D77FAE" w:rsidRPr="00D77FAE">
        <w:rPr>
          <w:rFonts w:cstheme="minorHAnsi"/>
          <w:sz w:val="28"/>
          <w:szCs w:val="28"/>
        </w:rPr>
        <w:t xml:space="preserve"> increases in positive direction. At the instant </w:t>
      </w:r>
      <w:r w:rsidR="00D77FAE" w:rsidRPr="00D77FAE">
        <w:rPr>
          <w:rFonts w:eastAsia="Times New Roman" w:cstheme="minorHAnsi"/>
          <w:i/>
          <w:sz w:val="28"/>
          <w:szCs w:val="28"/>
        </w:rPr>
        <w:t>t</w:t>
      </w:r>
      <w:r w:rsidR="00D77FAE" w:rsidRPr="00D77FAE">
        <w:rPr>
          <w:rFonts w:cstheme="minorHAnsi"/>
          <w:sz w:val="28"/>
          <w:szCs w:val="28"/>
        </w:rPr>
        <w:t xml:space="preserve"> = </w:t>
      </w:r>
      <w:r w:rsidR="00D77FAE" w:rsidRPr="00D77FAE">
        <w:rPr>
          <w:rFonts w:eastAsia="Times New Roman" w:cstheme="minorHAnsi"/>
          <w:i/>
          <w:sz w:val="28"/>
          <w:szCs w:val="28"/>
        </w:rPr>
        <w:t>t</w:t>
      </w:r>
      <w:r w:rsidR="00D77FAE" w:rsidRPr="00D77FAE">
        <w:rPr>
          <w:rFonts w:cstheme="minorHAnsi"/>
          <w:sz w:val="28"/>
          <w:szCs w:val="28"/>
          <w:vertAlign w:val="subscript"/>
        </w:rPr>
        <w:t>2</w:t>
      </w:r>
      <w:r w:rsidR="00D77FAE" w:rsidRPr="00D77FAE">
        <w:rPr>
          <w:rFonts w:cstheme="minorHAnsi"/>
          <w:sz w:val="28"/>
          <w:szCs w:val="28"/>
        </w:rPr>
        <w:t>, the voltage at point P becomes just above 0 V, thereby switching the output of A</w:t>
      </w:r>
      <w:r w:rsidR="00D77FAE" w:rsidRPr="00D77FAE">
        <w:rPr>
          <w:rFonts w:cstheme="minorHAnsi"/>
          <w:sz w:val="28"/>
          <w:szCs w:val="28"/>
          <w:vertAlign w:val="subscript"/>
        </w:rPr>
        <w:t xml:space="preserve">1 </w:t>
      </w:r>
      <w:r w:rsidR="00D77FAE" w:rsidRPr="00D77FAE">
        <w:rPr>
          <w:rFonts w:cstheme="minorHAnsi"/>
          <w:sz w:val="28"/>
          <w:szCs w:val="28"/>
        </w:rPr>
        <w:t>from –</w:t>
      </w:r>
      <w:proofErr w:type="spellStart"/>
      <w:r w:rsidR="00D77FAE" w:rsidRPr="00D77FAE">
        <w:rPr>
          <w:rFonts w:eastAsia="Times New Roman" w:cstheme="minorHAnsi"/>
          <w:i/>
          <w:sz w:val="28"/>
          <w:szCs w:val="28"/>
        </w:rPr>
        <w:t>V</w:t>
      </w:r>
      <w:r w:rsidR="00D77FAE" w:rsidRPr="00D77FAE">
        <w:rPr>
          <w:rFonts w:cstheme="minorHAnsi"/>
          <w:sz w:val="28"/>
          <w:szCs w:val="28"/>
          <w:vertAlign w:val="subscript"/>
        </w:rPr>
        <w:t>sat</w:t>
      </w:r>
      <w:proofErr w:type="spellEnd"/>
      <w:r w:rsidR="00D77FAE" w:rsidRPr="00D77FAE">
        <w:rPr>
          <w:rFonts w:cstheme="minorHAnsi"/>
          <w:sz w:val="28"/>
          <w:szCs w:val="28"/>
        </w:rPr>
        <w:t xml:space="preserve"> to +</w:t>
      </w:r>
      <w:proofErr w:type="spellStart"/>
      <w:r w:rsidR="00D77FAE" w:rsidRPr="00D77FAE">
        <w:rPr>
          <w:rFonts w:eastAsia="Times New Roman" w:cstheme="minorHAnsi"/>
          <w:i/>
          <w:sz w:val="28"/>
          <w:szCs w:val="28"/>
        </w:rPr>
        <w:t>V</w:t>
      </w:r>
      <w:r w:rsidR="00D77FAE" w:rsidRPr="00D77FAE">
        <w:rPr>
          <w:rFonts w:cstheme="minorHAnsi"/>
          <w:sz w:val="28"/>
          <w:szCs w:val="28"/>
          <w:vertAlign w:val="subscript"/>
        </w:rPr>
        <w:t>sat</w:t>
      </w:r>
      <w:proofErr w:type="spellEnd"/>
      <w:r w:rsidR="00D77FAE" w:rsidRPr="00D77FAE">
        <w:rPr>
          <w:rFonts w:cstheme="minorHAnsi"/>
          <w:sz w:val="28"/>
          <w:szCs w:val="28"/>
        </w:rPr>
        <w:t>.</w:t>
      </w:r>
    </w:p>
    <w:p w14:paraId="2F4C8434" w14:textId="3CE66A2C" w:rsidR="005E335A" w:rsidRDefault="005E335A" w:rsidP="00D77FAE">
      <w:pPr>
        <w:spacing w:after="188"/>
        <w:jc w:val="both"/>
        <w:rPr>
          <w:rFonts w:cstheme="minorHAnsi"/>
          <w:sz w:val="28"/>
          <w:szCs w:val="28"/>
        </w:rPr>
      </w:pPr>
    </w:p>
    <w:p w14:paraId="039FC282" w14:textId="77777777" w:rsidR="00D77FAE" w:rsidRPr="00D77FAE" w:rsidRDefault="00D77FAE" w:rsidP="00D77FAE">
      <w:pPr>
        <w:pStyle w:val="Heading3"/>
        <w:ind w:left="-5"/>
        <w:rPr>
          <w:rFonts w:asciiTheme="minorHAnsi" w:hAnsiTheme="minorHAnsi" w:cstheme="minorHAnsi"/>
          <w:b/>
          <w:bCs/>
          <w:color w:val="auto"/>
          <w:sz w:val="32"/>
          <w:szCs w:val="32"/>
        </w:rPr>
      </w:pPr>
      <w:r w:rsidRPr="00D77FAE">
        <w:rPr>
          <w:rFonts w:asciiTheme="minorHAnsi" w:hAnsiTheme="minorHAnsi" w:cstheme="minorHAnsi"/>
          <w:b/>
          <w:bCs/>
          <w:color w:val="auto"/>
          <w:sz w:val="32"/>
          <w:szCs w:val="32"/>
        </w:rPr>
        <w:t xml:space="preserve">Sawtooth-wave oscillator </w:t>
      </w:r>
    </w:p>
    <w:p w14:paraId="0175A1CC" w14:textId="4E7B6169" w:rsidR="00D77FAE" w:rsidRDefault="00D77FAE" w:rsidP="00D77FAE">
      <w:pPr>
        <w:spacing w:after="188"/>
        <w:jc w:val="both"/>
        <w:rPr>
          <w:sz w:val="28"/>
          <w:szCs w:val="28"/>
        </w:rPr>
      </w:pPr>
      <w:r w:rsidRPr="00D77FAE">
        <w:rPr>
          <w:sz w:val="28"/>
          <w:szCs w:val="28"/>
        </w:rPr>
        <w:t>The difference between the triangular and sawtooth waveform is that the rise time of the triangular wave is always equal to its fall time while in sawtooth wave generator, rise time may be much higher than its fall time or vice versa. The triangular wave generator can be converted to a sawtooth wave generator by injecting a variable dc voltage into the noninverting terminal of the integrator. This can be done by using a potentiometer as shown in figure 3. When the wiper of the potentiometer is at the centre, the output will be a triangular wave since the duty cycle is 50%.</w:t>
      </w:r>
    </w:p>
    <w:p w14:paraId="6E54E87C" w14:textId="5E0DAAA7" w:rsidR="005E335A" w:rsidRPr="00D77FAE" w:rsidRDefault="005E335A" w:rsidP="00D77FAE">
      <w:pPr>
        <w:spacing w:after="188"/>
        <w:jc w:val="both"/>
        <w:rPr>
          <w:rFonts w:cstheme="minorHAnsi"/>
          <w:sz w:val="28"/>
          <w:szCs w:val="28"/>
        </w:rPr>
      </w:pPr>
      <w:r>
        <w:rPr>
          <w:rFonts w:cstheme="minorHAnsi"/>
          <w:noProof/>
          <w:sz w:val="28"/>
          <w:szCs w:val="28"/>
        </w:rPr>
        <w:lastRenderedPageBreak/>
        <w:drawing>
          <wp:anchor distT="0" distB="0" distL="114300" distR="114300" simplePos="0" relativeHeight="251660288" behindDoc="0" locked="0" layoutInCell="1" allowOverlap="1" wp14:anchorId="4D58A68D" wp14:editId="2C102550">
            <wp:simplePos x="0" y="0"/>
            <wp:positionH relativeFrom="margin">
              <wp:posOffset>220980</wp:posOffset>
            </wp:positionH>
            <wp:positionV relativeFrom="margin">
              <wp:align>top</wp:align>
            </wp:positionV>
            <wp:extent cx="5097780" cy="2407920"/>
            <wp:effectExtent l="0" t="0" r="762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6">
                      <a:extLst>
                        <a:ext uri="{28A0092B-C50C-407E-A947-70E740481C1C}">
                          <a14:useLocalDpi xmlns:a14="http://schemas.microsoft.com/office/drawing/2010/main" val="0"/>
                        </a:ext>
                      </a:extLst>
                    </a:blip>
                    <a:stretch>
                      <a:fillRect/>
                    </a:stretch>
                  </pic:blipFill>
                  <pic:spPr>
                    <a:xfrm>
                      <a:off x="0" y="0"/>
                      <a:ext cx="5097780" cy="2407920"/>
                    </a:xfrm>
                    <a:prstGeom prst="rect">
                      <a:avLst/>
                    </a:prstGeom>
                  </pic:spPr>
                </pic:pic>
              </a:graphicData>
            </a:graphic>
            <wp14:sizeRelH relativeFrom="margin">
              <wp14:pctWidth>0</wp14:pctWidth>
            </wp14:sizeRelH>
            <wp14:sizeRelV relativeFrom="margin">
              <wp14:pctHeight>0</wp14:pctHeight>
            </wp14:sizeRelV>
          </wp:anchor>
        </w:drawing>
      </w:r>
    </w:p>
    <w:p w14:paraId="211A71B4" w14:textId="02743E51" w:rsidR="00D77FAE" w:rsidRDefault="00D77FAE" w:rsidP="00D77FAE">
      <w:pPr>
        <w:jc w:val="both"/>
        <w:rPr>
          <w:b/>
          <w:bCs/>
          <w:sz w:val="36"/>
          <w:szCs w:val="36"/>
          <w:u w:val="single"/>
        </w:rPr>
      </w:pPr>
      <w:r>
        <w:rPr>
          <w:b/>
          <w:bCs/>
          <w:sz w:val="36"/>
          <w:szCs w:val="36"/>
          <w:u w:val="single"/>
        </w:rPr>
        <w:t>Implementation</w:t>
      </w:r>
      <w:r w:rsidRPr="008C1712">
        <w:rPr>
          <w:b/>
          <w:bCs/>
          <w:sz w:val="36"/>
          <w:szCs w:val="36"/>
          <w:u w:val="single"/>
        </w:rPr>
        <w:t>:</w:t>
      </w:r>
    </w:p>
    <w:p w14:paraId="40874B25" w14:textId="258EF2DA" w:rsidR="005E335A" w:rsidRPr="005E335A" w:rsidRDefault="005E335A" w:rsidP="00D77FAE">
      <w:pPr>
        <w:jc w:val="both"/>
        <w:rPr>
          <w:rFonts w:cstheme="minorHAnsi"/>
          <w:sz w:val="28"/>
          <w:szCs w:val="28"/>
        </w:rPr>
      </w:pPr>
      <w:r w:rsidRPr="005E335A">
        <w:rPr>
          <w:sz w:val="36"/>
          <w:szCs w:val="36"/>
          <w:u w:val="single"/>
        </w:rPr>
        <w:t>Square wave generator</w:t>
      </w:r>
    </w:p>
    <w:p w14:paraId="2C0CDDB6" w14:textId="245F715F" w:rsidR="00D77FAE" w:rsidRDefault="00D77FAE" w:rsidP="00D77FAE">
      <w:pPr>
        <w:rPr>
          <w:rFonts w:cstheme="minorHAnsi"/>
          <w:sz w:val="28"/>
          <w:szCs w:val="28"/>
        </w:rPr>
      </w:pPr>
      <w:r>
        <w:rPr>
          <w:rFonts w:cstheme="minorHAnsi"/>
          <w:sz w:val="28"/>
          <w:szCs w:val="28"/>
        </w:rPr>
        <w:t>Circuit Diagram</w:t>
      </w:r>
    </w:p>
    <w:p w14:paraId="7C8D2299" w14:textId="7C5DDD82" w:rsidR="00F611F7" w:rsidRDefault="00746662" w:rsidP="00D77FAE">
      <w:pPr>
        <w:rPr>
          <w:rFonts w:cstheme="minorHAnsi"/>
          <w:sz w:val="28"/>
          <w:szCs w:val="28"/>
        </w:rPr>
      </w:pPr>
      <w:r>
        <w:rPr>
          <w:rFonts w:cstheme="minorHAnsi"/>
          <w:noProof/>
          <w:sz w:val="28"/>
          <w:szCs w:val="28"/>
        </w:rPr>
        <w:drawing>
          <wp:inline distT="0" distB="0" distL="0" distR="0" wp14:anchorId="3807D1FE" wp14:editId="30DE315E">
            <wp:extent cx="6057900" cy="3520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rotWithShape="1">
                    <a:blip r:embed="rId7">
                      <a:extLst>
                        <a:ext uri="{28A0092B-C50C-407E-A947-70E740481C1C}">
                          <a14:useLocalDpi xmlns:a14="http://schemas.microsoft.com/office/drawing/2010/main" val="0"/>
                        </a:ext>
                      </a:extLst>
                    </a:blip>
                    <a:srcRect t="10164" r="26612" b="22237"/>
                    <a:stretch/>
                  </pic:blipFill>
                  <pic:spPr bwMode="auto">
                    <a:xfrm>
                      <a:off x="0" y="0"/>
                      <a:ext cx="6057900" cy="3520440"/>
                    </a:xfrm>
                    <a:prstGeom prst="rect">
                      <a:avLst/>
                    </a:prstGeom>
                    <a:ln>
                      <a:noFill/>
                    </a:ln>
                    <a:extLst>
                      <a:ext uri="{53640926-AAD7-44D8-BBD7-CCE9431645EC}">
                        <a14:shadowObscured xmlns:a14="http://schemas.microsoft.com/office/drawing/2010/main"/>
                      </a:ext>
                    </a:extLst>
                  </pic:spPr>
                </pic:pic>
              </a:graphicData>
            </a:graphic>
          </wp:inline>
        </w:drawing>
      </w:r>
    </w:p>
    <w:p w14:paraId="4056DDC4" w14:textId="77777777" w:rsidR="00746662" w:rsidRDefault="00746662" w:rsidP="00D77FAE">
      <w:pPr>
        <w:rPr>
          <w:rFonts w:cstheme="minorHAnsi"/>
          <w:sz w:val="28"/>
          <w:szCs w:val="28"/>
        </w:rPr>
      </w:pPr>
    </w:p>
    <w:p w14:paraId="47880289" w14:textId="77777777" w:rsidR="00746662" w:rsidRDefault="00D77FAE" w:rsidP="00D77FAE">
      <w:pPr>
        <w:rPr>
          <w:rFonts w:cstheme="minorHAnsi"/>
          <w:sz w:val="28"/>
          <w:szCs w:val="28"/>
        </w:rPr>
      </w:pPr>
      <w:r>
        <w:rPr>
          <w:rFonts w:cstheme="minorHAnsi"/>
          <w:sz w:val="28"/>
          <w:szCs w:val="28"/>
        </w:rPr>
        <w:t>Waveform</w:t>
      </w:r>
    </w:p>
    <w:p w14:paraId="64E67914" w14:textId="7E580589" w:rsidR="00D77FAE" w:rsidRDefault="00746662" w:rsidP="00D77FAE">
      <w:pPr>
        <w:rPr>
          <w:b/>
          <w:bCs/>
          <w:sz w:val="36"/>
          <w:szCs w:val="36"/>
          <w:u w:val="single"/>
        </w:rPr>
      </w:pPr>
      <w:r>
        <w:rPr>
          <w:rFonts w:cstheme="minorHAnsi"/>
          <w:noProof/>
          <w:sz w:val="28"/>
          <w:szCs w:val="28"/>
        </w:rPr>
        <w:lastRenderedPageBreak/>
        <w:drawing>
          <wp:inline distT="0" distB="0" distL="0" distR="0" wp14:anchorId="11D954DB" wp14:editId="1902EF2B">
            <wp:extent cx="5981700" cy="34594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rotWithShape="1">
                    <a:blip r:embed="rId8">
                      <a:extLst>
                        <a:ext uri="{28A0092B-C50C-407E-A947-70E740481C1C}">
                          <a14:useLocalDpi xmlns:a14="http://schemas.microsoft.com/office/drawing/2010/main" val="0"/>
                        </a:ext>
                      </a:extLst>
                    </a:blip>
                    <a:srcRect t="8509" r="11722" b="23420"/>
                    <a:stretch/>
                  </pic:blipFill>
                  <pic:spPr bwMode="auto">
                    <a:xfrm>
                      <a:off x="0" y="0"/>
                      <a:ext cx="5981700" cy="3459480"/>
                    </a:xfrm>
                    <a:prstGeom prst="rect">
                      <a:avLst/>
                    </a:prstGeom>
                    <a:ln>
                      <a:noFill/>
                    </a:ln>
                    <a:extLst>
                      <a:ext uri="{53640926-AAD7-44D8-BBD7-CCE9431645EC}">
                        <a14:shadowObscured xmlns:a14="http://schemas.microsoft.com/office/drawing/2010/main"/>
                      </a:ext>
                    </a:extLst>
                  </pic:spPr>
                </pic:pic>
              </a:graphicData>
            </a:graphic>
          </wp:inline>
        </w:drawing>
      </w:r>
      <w:r w:rsidR="00D77FAE">
        <w:rPr>
          <w:rFonts w:cstheme="minorHAnsi"/>
          <w:noProof/>
          <w:sz w:val="28"/>
          <w:szCs w:val="28"/>
        </w:rPr>
        <w:t xml:space="preserve"> </w:t>
      </w:r>
    </w:p>
    <w:p w14:paraId="0537FE8D" w14:textId="630E3A29" w:rsidR="00746662" w:rsidRPr="005E335A" w:rsidRDefault="00746662" w:rsidP="00746662">
      <w:pPr>
        <w:jc w:val="both"/>
        <w:rPr>
          <w:rFonts w:cstheme="minorHAnsi"/>
          <w:sz w:val="28"/>
          <w:szCs w:val="28"/>
        </w:rPr>
      </w:pPr>
      <w:r>
        <w:rPr>
          <w:sz w:val="36"/>
          <w:szCs w:val="36"/>
          <w:u w:val="single"/>
        </w:rPr>
        <w:t>Triangular</w:t>
      </w:r>
      <w:r w:rsidRPr="005E335A">
        <w:rPr>
          <w:sz w:val="36"/>
          <w:szCs w:val="36"/>
          <w:u w:val="single"/>
        </w:rPr>
        <w:t xml:space="preserve"> wave generator</w:t>
      </w:r>
    </w:p>
    <w:p w14:paraId="71EF525F" w14:textId="33DA196D" w:rsidR="00746662" w:rsidRDefault="00746662" w:rsidP="00746662">
      <w:pPr>
        <w:rPr>
          <w:rFonts w:cstheme="minorHAnsi"/>
          <w:sz w:val="28"/>
          <w:szCs w:val="28"/>
        </w:rPr>
      </w:pPr>
      <w:r>
        <w:rPr>
          <w:rFonts w:cstheme="minorHAnsi"/>
          <w:sz w:val="28"/>
          <w:szCs w:val="28"/>
        </w:rPr>
        <w:t>Circuit Diagram</w:t>
      </w:r>
    </w:p>
    <w:p w14:paraId="510E3EF7" w14:textId="500AC6CB" w:rsidR="00746662" w:rsidRDefault="00746662" w:rsidP="00746662">
      <w:pPr>
        <w:rPr>
          <w:b/>
          <w:bCs/>
          <w:sz w:val="36"/>
          <w:szCs w:val="36"/>
          <w:u w:val="single"/>
        </w:rPr>
      </w:pPr>
      <w:r>
        <w:rPr>
          <w:b/>
          <w:bCs/>
          <w:noProof/>
          <w:sz w:val="36"/>
          <w:szCs w:val="36"/>
          <w:u w:val="single"/>
        </w:rPr>
        <w:drawing>
          <wp:inline distT="0" distB="0" distL="0" distR="0" wp14:anchorId="487932FC" wp14:editId="652B73AE">
            <wp:extent cx="6012180" cy="3611880"/>
            <wp:effectExtent l="0" t="0" r="762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9">
                      <a:extLst>
                        <a:ext uri="{28A0092B-C50C-407E-A947-70E740481C1C}">
                          <a14:useLocalDpi xmlns:a14="http://schemas.microsoft.com/office/drawing/2010/main" val="0"/>
                        </a:ext>
                      </a:extLst>
                    </a:blip>
                    <a:srcRect t="9691" r="25150" b="23892"/>
                    <a:stretch/>
                  </pic:blipFill>
                  <pic:spPr bwMode="auto">
                    <a:xfrm>
                      <a:off x="0" y="0"/>
                      <a:ext cx="6012180" cy="3611880"/>
                    </a:xfrm>
                    <a:prstGeom prst="rect">
                      <a:avLst/>
                    </a:prstGeom>
                    <a:ln>
                      <a:noFill/>
                    </a:ln>
                    <a:extLst>
                      <a:ext uri="{53640926-AAD7-44D8-BBD7-CCE9431645EC}">
                        <a14:shadowObscured xmlns:a14="http://schemas.microsoft.com/office/drawing/2010/main"/>
                      </a:ext>
                    </a:extLst>
                  </pic:spPr>
                </pic:pic>
              </a:graphicData>
            </a:graphic>
          </wp:inline>
        </w:drawing>
      </w:r>
    </w:p>
    <w:p w14:paraId="2AB7F86E" w14:textId="77777777" w:rsidR="00746662" w:rsidRDefault="00746662" w:rsidP="00D77FAE">
      <w:pPr>
        <w:rPr>
          <w:sz w:val="32"/>
          <w:szCs w:val="32"/>
        </w:rPr>
      </w:pPr>
    </w:p>
    <w:p w14:paraId="101A4040" w14:textId="6EC26D33" w:rsidR="00746662" w:rsidRDefault="00746662" w:rsidP="00D77FAE">
      <w:pPr>
        <w:rPr>
          <w:sz w:val="32"/>
          <w:szCs w:val="32"/>
        </w:rPr>
      </w:pPr>
      <w:r w:rsidRPr="00746662">
        <w:rPr>
          <w:sz w:val="32"/>
          <w:szCs w:val="32"/>
        </w:rPr>
        <w:t>Waveform</w:t>
      </w:r>
    </w:p>
    <w:p w14:paraId="33E4242E" w14:textId="675BC6B9" w:rsidR="00746662" w:rsidRPr="00746662" w:rsidRDefault="00746662" w:rsidP="00D77FAE">
      <w:pPr>
        <w:rPr>
          <w:sz w:val="32"/>
          <w:szCs w:val="32"/>
        </w:rPr>
      </w:pPr>
      <w:r>
        <w:rPr>
          <w:noProof/>
          <w:sz w:val="32"/>
          <w:szCs w:val="32"/>
        </w:rPr>
        <w:lastRenderedPageBreak/>
        <w:drawing>
          <wp:inline distT="0" distB="0" distL="0" distR="0" wp14:anchorId="46E386E4" wp14:editId="121DCBD9">
            <wp:extent cx="6004560" cy="3451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0">
                      <a:extLst>
                        <a:ext uri="{28A0092B-C50C-407E-A947-70E740481C1C}">
                          <a14:useLocalDpi xmlns:a14="http://schemas.microsoft.com/office/drawing/2010/main" val="0"/>
                        </a:ext>
                      </a:extLst>
                    </a:blip>
                    <a:srcRect t="8272" b="16328"/>
                    <a:stretch/>
                  </pic:blipFill>
                  <pic:spPr bwMode="auto">
                    <a:xfrm>
                      <a:off x="0" y="0"/>
                      <a:ext cx="6004560" cy="3451860"/>
                    </a:xfrm>
                    <a:prstGeom prst="rect">
                      <a:avLst/>
                    </a:prstGeom>
                    <a:ln>
                      <a:noFill/>
                    </a:ln>
                    <a:extLst>
                      <a:ext uri="{53640926-AAD7-44D8-BBD7-CCE9431645EC}">
                        <a14:shadowObscured xmlns:a14="http://schemas.microsoft.com/office/drawing/2010/main"/>
                      </a:ext>
                    </a:extLst>
                  </pic:spPr>
                </pic:pic>
              </a:graphicData>
            </a:graphic>
          </wp:inline>
        </w:drawing>
      </w:r>
    </w:p>
    <w:p w14:paraId="7EBDE771" w14:textId="011C9CDD" w:rsidR="00746662" w:rsidRPr="005E335A" w:rsidRDefault="00746662" w:rsidP="00746662">
      <w:pPr>
        <w:jc w:val="both"/>
        <w:rPr>
          <w:rFonts w:cstheme="minorHAnsi"/>
          <w:sz w:val="28"/>
          <w:szCs w:val="28"/>
        </w:rPr>
      </w:pPr>
      <w:r>
        <w:rPr>
          <w:sz w:val="36"/>
          <w:szCs w:val="36"/>
          <w:u w:val="single"/>
        </w:rPr>
        <w:t>Sawtooth</w:t>
      </w:r>
      <w:r w:rsidRPr="005E335A">
        <w:rPr>
          <w:sz w:val="36"/>
          <w:szCs w:val="36"/>
          <w:u w:val="single"/>
        </w:rPr>
        <w:t xml:space="preserve"> wave generator</w:t>
      </w:r>
    </w:p>
    <w:p w14:paraId="5C242889" w14:textId="7233E689" w:rsidR="0055308E" w:rsidRDefault="00746662" w:rsidP="00746662">
      <w:pPr>
        <w:rPr>
          <w:rFonts w:cstheme="minorHAnsi"/>
          <w:sz w:val="28"/>
          <w:szCs w:val="28"/>
        </w:rPr>
      </w:pPr>
      <w:r>
        <w:rPr>
          <w:rFonts w:cstheme="minorHAnsi"/>
          <w:sz w:val="28"/>
          <w:szCs w:val="28"/>
        </w:rPr>
        <w:t>Circuit Diagram</w:t>
      </w:r>
    </w:p>
    <w:p w14:paraId="2FAC0F93" w14:textId="699F5D87" w:rsidR="00746662" w:rsidRDefault="00746662" w:rsidP="00D77FAE">
      <w:pPr>
        <w:rPr>
          <w:b/>
          <w:bCs/>
          <w:sz w:val="36"/>
          <w:szCs w:val="36"/>
          <w:u w:val="single"/>
        </w:rPr>
      </w:pPr>
      <w:r>
        <w:rPr>
          <w:b/>
          <w:bCs/>
          <w:noProof/>
          <w:sz w:val="36"/>
          <w:szCs w:val="36"/>
          <w:u w:val="single"/>
        </w:rPr>
        <w:drawing>
          <wp:inline distT="0" distB="0" distL="0" distR="0" wp14:anchorId="7A41E289" wp14:editId="2DCE9A41">
            <wp:extent cx="5989320" cy="36499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rotWithShape="1">
                    <a:blip r:embed="rId11">
                      <a:extLst>
                        <a:ext uri="{28A0092B-C50C-407E-A947-70E740481C1C}">
                          <a14:useLocalDpi xmlns:a14="http://schemas.microsoft.com/office/drawing/2010/main" val="0"/>
                        </a:ext>
                      </a:extLst>
                    </a:blip>
                    <a:srcRect t="9219" r="24485" b="22709"/>
                    <a:stretch/>
                  </pic:blipFill>
                  <pic:spPr bwMode="auto">
                    <a:xfrm>
                      <a:off x="0" y="0"/>
                      <a:ext cx="5989320" cy="3649980"/>
                    </a:xfrm>
                    <a:prstGeom prst="rect">
                      <a:avLst/>
                    </a:prstGeom>
                    <a:ln>
                      <a:noFill/>
                    </a:ln>
                    <a:extLst>
                      <a:ext uri="{53640926-AAD7-44D8-BBD7-CCE9431645EC}">
                        <a14:shadowObscured xmlns:a14="http://schemas.microsoft.com/office/drawing/2010/main"/>
                      </a:ext>
                    </a:extLst>
                  </pic:spPr>
                </pic:pic>
              </a:graphicData>
            </a:graphic>
          </wp:inline>
        </w:drawing>
      </w:r>
    </w:p>
    <w:p w14:paraId="4089F171" w14:textId="77777777" w:rsidR="0055308E" w:rsidRDefault="0055308E" w:rsidP="00D77FAE">
      <w:pPr>
        <w:rPr>
          <w:sz w:val="32"/>
          <w:szCs w:val="32"/>
        </w:rPr>
      </w:pPr>
    </w:p>
    <w:p w14:paraId="022C2EEC" w14:textId="07004C3A" w:rsidR="0055308E" w:rsidRDefault="0055308E" w:rsidP="00D77FAE">
      <w:pPr>
        <w:rPr>
          <w:sz w:val="32"/>
          <w:szCs w:val="32"/>
        </w:rPr>
      </w:pPr>
      <w:r w:rsidRPr="0055308E">
        <w:rPr>
          <w:sz w:val="32"/>
          <w:szCs w:val="32"/>
        </w:rPr>
        <w:t>Waveform</w:t>
      </w:r>
    </w:p>
    <w:p w14:paraId="31790E2F" w14:textId="0DC09EE6" w:rsidR="0055308E" w:rsidRPr="0055308E" w:rsidRDefault="0055308E" w:rsidP="00D77FAE">
      <w:pPr>
        <w:rPr>
          <w:sz w:val="32"/>
          <w:szCs w:val="32"/>
        </w:rPr>
      </w:pPr>
      <w:r>
        <w:rPr>
          <w:noProof/>
          <w:sz w:val="32"/>
          <w:szCs w:val="32"/>
        </w:rPr>
        <w:lastRenderedPageBreak/>
        <w:drawing>
          <wp:inline distT="0" distB="0" distL="0" distR="0" wp14:anchorId="319CA33D" wp14:editId="5DCA8052">
            <wp:extent cx="6004560" cy="3543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rotWithShape="1">
                    <a:blip r:embed="rId12">
                      <a:extLst>
                        <a:ext uri="{28A0092B-C50C-407E-A947-70E740481C1C}">
                          <a14:useLocalDpi xmlns:a14="http://schemas.microsoft.com/office/drawing/2010/main" val="0"/>
                        </a:ext>
                      </a:extLst>
                    </a:blip>
                    <a:srcRect l="43341" t="4254" r="7313" b="4254"/>
                    <a:stretch/>
                  </pic:blipFill>
                  <pic:spPr bwMode="auto">
                    <a:xfrm>
                      <a:off x="0" y="0"/>
                      <a:ext cx="6004560" cy="3543300"/>
                    </a:xfrm>
                    <a:prstGeom prst="rect">
                      <a:avLst/>
                    </a:prstGeom>
                    <a:ln>
                      <a:noFill/>
                    </a:ln>
                    <a:extLst>
                      <a:ext uri="{53640926-AAD7-44D8-BBD7-CCE9431645EC}">
                        <a14:shadowObscured xmlns:a14="http://schemas.microsoft.com/office/drawing/2010/main"/>
                      </a:ext>
                    </a:extLst>
                  </pic:spPr>
                </pic:pic>
              </a:graphicData>
            </a:graphic>
          </wp:inline>
        </w:drawing>
      </w:r>
    </w:p>
    <w:p w14:paraId="2226A593" w14:textId="77777777" w:rsidR="0055308E" w:rsidRDefault="0055308E" w:rsidP="00D77FAE">
      <w:pPr>
        <w:rPr>
          <w:b/>
          <w:bCs/>
          <w:sz w:val="36"/>
          <w:szCs w:val="36"/>
          <w:u w:val="single"/>
        </w:rPr>
      </w:pPr>
    </w:p>
    <w:p w14:paraId="78BFF357" w14:textId="4BF21BF0" w:rsidR="00D77FAE" w:rsidRDefault="00D77FAE" w:rsidP="00D77FAE">
      <w:pPr>
        <w:rPr>
          <w:b/>
          <w:bCs/>
          <w:sz w:val="36"/>
          <w:szCs w:val="36"/>
          <w:u w:val="single"/>
        </w:rPr>
      </w:pPr>
      <w:r>
        <w:rPr>
          <w:b/>
          <w:bCs/>
          <w:sz w:val="36"/>
          <w:szCs w:val="36"/>
          <w:u w:val="single"/>
        </w:rPr>
        <w:t>RESULT</w:t>
      </w:r>
      <w:r w:rsidRPr="008C1712">
        <w:rPr>
          <w:b/>
          <w:bCs/>
          <w:sz w:val="36"/>
          <w:szCs w:val="36"/>
          <w:u w:val="single"/>
        </w:rPr>
        <w:t>:</w:t>
      </w:r>
    </w:p>
    <w:p w14:paraId="05C5940E" w14:textId="0B6C11C3" w:rsidR="0055308E" w:rsidRPr="00D77FAE" w:rsidRDefault="0055308E" w:rsidP="0055308E">
      <w:pPr>
        <w:rPr>
          <w:b/>
          <w:bCs/>
          <w:sz w:val="28"/>
          <w:szCs w:val="28"/>
          <w:u w:val="single"/>
        </w:rPr>
      </w:pPr>
      <w:r w:rsidRPr="00D77FAE">
        <w:rPr>
          <w:sz w:val="28"/>
          <w:szCs w:val="28"/>
        </w:rPr>
        <w:t xml:space="preserve">square waveform, triangular waveform and sawtooth waveform generator </w:t>
      </w:r>
      <w:r>
        <w:rPr>
          <w:sz w:val="28"/>
          <w:szCs w:val="28"/>
        </w:rPr>
        <w:t xml:space="preserve">was </w:t>
      </w:r>
      <w:proofErr w:type="gramStart"/>
      <w:r>
        <w:rPr>
          <w:sz w:val="28"/>
          <w:szCs w:val="28"/>
        </w:rPr>
        <w:t>designed ,</w:t>
      </w:r>
      <w:proofErr w:type="gramEnd"/>
      <w:r>
        <w:rPr>
          <w:sz w:val="28"/>
          <w:szCs w:val="28"/>
        </w:rPr>
        <w:t xml:space="preserve"> implanted and studied </w:t>
      </w:r>
      <w:r w:rsidRPr="00D77FAE">
        <w:rPr>
          <w:sz w:val="28"/>
          <w:szCs w:val="28"/>
        </w:rPr>
        <w:t>using Op-Amp</w:t>
      </w:r>
      <w:r>
        <w:rPr>
          <w:sz w:val="28"/>
          <w:szCs w:val="28"/>
        </w:rPr>
        <w:t xml:space="preserve"> in Multisim.</w:t>
      </w:r>
      <w:r w:rsidRPr="00D77FAE">
        <w:rPr>
          <w:b/>
          <w:bCs/>
          <w:sz w:val="28"/>
          <w:szCs w:val="28"/>
          <w:u w:val="single"/>
        </w:rPr>
        <w:t xml:space="preserve"> </w:t>
      </w:r>
    </w:p>
    <w:p w14:paraId="236FE2CF" w14:textId="77777777" w:rsidR="00D77FAE" w:rsidRDefault="00D77FAE" w:rsidP="00D77FAE"/>
    <w:p w14:paraId="165CEEDA" w14:textId="77777777" w:rsidR="00D77FAE" w:rsidRDefault="00D77FAE" w:rsidP="00D77FAE"/>
    <w:p w14:paraId="0643D7E6" w14:textId="77777777" w:rsidR="00D77FAE" w:rsidRDefault="00D77FAE" w:rsidP="00D77FAE"/>
    <w:p w14:paraId="73BE3698" w14:textId="77777777" w:rsidR="00D77FAE" w:rsidRDefault="00D77FAE" w:rsidP="00D77FAE"/>
    <w:p w14:paraId="63414D38" w14:textId="77777777" w:rsidR="00D77FAE" w:rsidRDefault="00D77FAE" w:rsidP="00D77FAE"/>
    <w:p w14:paraId="0FE2279B" w14:textId="77777777" w:rsidR="0071588A" w:rsidRDefault="0071588A"/>
    <w:sectPr w:rsidR="00715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7FAE"/>
    <w:rsid w:val="00082AC5"/>
    <w:rsid w:val="0055308E"/>
    <w:rsid w:val="005C695E"/>
    <w:rsid w:val="005E335A"/>
    <w:rsid w:val="0071588A"/>
    <w:rsid w:val="00746662"/>
    <w:rsid w:val="00D77FAE"/>
    <w:rsid w:val="00F611F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624A6E"/>
  <w15:chartTrackingRefBased/>
  <w15:docId w15:val="{3E88C564-D08D-44AC-A567-BCBE10F5B7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308E"/>
  </w:style>
  <w:style w:type="paragraph" w:styleId="Heading1">
    <w:name w:val="heading 1"/>
    <w:next w:val="Normal"/>
    <w:link w:val="Heading1Char"/>
    <w:uiPriority w:val="9"/>
    <w:qFormat/>
    <w:rsid w:val="00D77FAE"/>
    <w:pPr>
      <w:keepNext/>
      <w:keepLines/>
      <w:spacing w:after="177"/>
      <w:ind w:left="10" w:right="4" w:hanging="10"/>
      <w:outlineLvl w:val="0"/>
    </w:pPr>
    <w:rPr>
      <w:rFonts w:ascii="Times New Roman" w:eastAsia="Times New Roman" w:hAnsi="Times New Roman" w:cs="Times New Roman"/>
      <w:b/>
      <w:color w:val="000000"/>
      <w:sz w:val="24"/>
      <w:lang w:eastAsia="en-IN"/>
    </w:rPr>
  </w:style>
  <w:style w:type="paragraph" w:styleId="Heading3">
    <w:name w:val="heading 3"/>
    <w:basedOn w:val="Normal"/>
    <w:next w:val="Normal"/>
    <w:link w:val="Heading3Char"/>
    <w:uiPriority w:val="9"/>
    <w:semiHidden/>
    <w:unhideWhenUsed/>
    <w:qFormat/>
    <w:rsid w:val="00D77FA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77FAE"/>
    <w:rPr>
      <w:rFonts w:ascii="Times New Roman" w:eastAsia="Times New Roman" w:hAnsi="Times New Roman" w:cs="Times New Roman"/>
      <w:b/>
      <w:color w:val="000000"/>
      <w:sz w:val="24"/>
      <w:lang w:eastAsia="en-IN"/>
    </w:rPr>
  </w:style>
  <w:style w:type="character" w:customStyle="1" w:styleId="Heading3Char">
    <w:name w:val="Heading 3 Char"/>
    <w:basedOn w:val="DefaultParagraphFont"/>
    <w:link w:val="Heading3"/>
    <w:uiPriority w:val="9"/>
    <w:semiHidden/>
    <w:rsid w:val="00D77FAE"/>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6</Pages>
  <Words>466</Words>
  <Characters>2657</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sharda kumari</dc:creator>
  <cp:keywords/>
  <dc:description/>
  <cp:lastModifiedBy>sharda kumari</cp:lastModifiedBy>
  <cp:revision>1</cp:revision>
  <dcterms:created xsi:type="dcterms:W3CDTF">2022-04-20T14:52:00Z</dcterms:created>
  <dcterms:modified xsi:type="dcterms:W3CDTF">2022-04-20T15:17:00Z</dcterms:modified>
</cp:coreProperties>
</file>