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6DE37" w14:textId="77777777" w:rsidR="002149F9" w:rsidRDefault="002149F9" w:rsidP="002149F9">
      <w:pPr>
        <w:pStyle w:val="Title"/>
        <w:jc w:val="center"/>
      </w:pPr>
      <w:r>
        <w:t>PCB Auto-routing</w:t>
      </w:r>
    </w:p>
    <w:p w14:paraId="7547DE09" w14:textId="77777777" w:rsidR="002149F9" w:rsidRDefault="002149F9" w:rsidP="002149F9">
      <w:pPr>
        <w:jc w:val="center"/>
        <w:rPr>
          <w:rStyle w:val="Emphasis"/>
        </w:rPr>
      </w:pPr>
      <w:r>
        <w:rPr>
          <w:rStyle w:val="Emphasis"/>
        </w:rPr>
        <w:t>Computer Science Coursework</w:t>
      </w:r>
    </w:p>
    <w:p w14:paraId="611DFB6D" w14:textId="77777777" w:rsidR="002149F9" w:rsidRDefault="002149F9" w:rsidP="002149F9">
      <w:pPr>
        <w:pStyle w:val="Subtitle"/>
        <w:jc w:val="center"/>
      </w:pPr>
      <w:r>
        <w:t>Edwin Shepherd</w:t>
      </w:r>
    </w:p>
    <w:p w14:paraId="56435DB0" w14:textId="77777777" w:rsidR="002149F9" w:rsidRDefault="002149F9" w:rsidP="002149F9"/>
    <w:p w14:paraId="716E01A6" w14:textId="77777777" w:rsidR="002149F9" w:rsidRDefault="002149F9" w:rsidP="002149F9">
      <w:pPr>
        <w:pStyle w:val="Heading1"/>
      </w:pPr>
      <w:r>
        <w:t>Analysis</w:t>
      </w:r>
    </w:p>
    <w:p w14:paraId="24423FE8" w14:textId="77777777" w:rsidR="002149F9" w:rsidRDefault="002149F9" w:rsidP="002149F9">
      <w:pPr>
        <w:pStyle w:val="Heading2"/>
      </w:pPr>
      <w:r>
        <w:t>The Problem</w:t>
      </w:r>
    </w:p>
    <w:p w14:paraId="1C9A71D6" w14:textId="77777777"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77777777" w:rsidR="002149F9" w:rsidRDefault="002149F9" w:rsidP="002149F9">
      <w:r>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77777777" w:rsidR="00C311CE" w:rsidRDefault="002149F9" w:rsidP="00C311CE">
      <w:pPr>
        <w:pStyle w:val="Caption"/>
      </w:pPr>
      <w:r>
        <w:rPr>
          <w:rFonts w:ascii="Arial" w:hAnsi="Arial" w:cs="Arial"/>
          <w:noProof/>
          <w:color w:val="0000FF"/>
          <w:sz w:val="27"/>
          <w:szCs w:val="27"/>
          <w:lang w:eastAsia="ja-JP"/>
        </w:rPr>
        <w:drawing>
          <wp:anchor distT="0" distB="0" distL="114300" distR="114300" simplePos="0" relativeHeight="251659264" behindDoc="1" locked="0" layoutInCell="1" allowOverlap="1" wp14:anchorId="7D95AA94" wp14:editId="71BDE7DF">
            <wp:simplePos x="0" y="0"/>
            <wp:positionH relativeFrom="column">
              <wp:posOffset>0</wp:posOffset>
            </wp:positionH>
            <wp:positionV relativeFrom="paragraph">
              <wp:posOffset>-3810</wp:posOffset>
            </wp:positionV>
            <wp:extent cx="3276073" cy="1352550"/>
            <wp:effectExtent l="0" t="0" r="635" b="0"/>
            <wp:wrapTight wrapText="bothSides">
              <wp:wrapPolygon edited="0">
                <wp:start x="0" y="0"/>
                <wp:lineTo x="0" y="21296"/>
                <wp:lineTo x="21479" y="21296"/>
                <wp:lineTo x="21479" y="0"/>
                <wp:lineTo x="0" y="0"/>
              </wp:wrapPolygon>
            </wp:wrapTight>
            <wp:docPr id="1" name="Picture 1" descr="Image result for circuit schemati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073" cy="1352550"/>
                    </a:xfrm>
                    <a:prstGeom prst="rect">
                      <a:avLst/>
                    </a:prstGeom>
                    <a:noFill/>
                    <a:ln>
                      <a:noFill/>
                    </a:ln>
                  </pic:spPr>
                </pic:pic>
              </a:graphicData>
            </a:graphic>
          </wp:anchor>
        </w:drawing>
      </w:r>
      <w:r w:rsidR="00C311CE" w:rsidRPr="00C311CE">
        <w:t xml:space="preserve"> </w:t>
      </w:r>
      <w:r w:rsidR="00C311CE">
        <w:t xml:space="preserve">Figure </w:t>
      </w:r>
      <w:r w:rsidR="00C311CE">
        <w:rPr>
          <w:noProof/>
        </w:rPr>
        <w:fldChar w:fldCharType="begin"/>
      </w:r>
      <w:r w:rsidR="00C311CE">
        <w:rPr>
          <w:noProof/>
        </w:rPr>
        <w:instrText xml:space="preserve"> SEQ Figure \* ARABIC </w:instrText>
      </w:r>
      <w:r w:rsidR="00C311CE">
        <w:rPr>
          <w:noProof/>
        </w:rPr>
        <w:fldChar w:fldCharType="separate"/>
      </w:r>
      <w:r w:rsidR="00DC1B1F">
        <w:rPr>
          <w:noProof/>
        </w:rPr>
        <w:t>1</w:t>
      </w:r>
      <w:r w:rsidR="00C311CE">
        <w:rPr>
          <w:noProof/>
        </w:rPr>
        <w:fldChar w:fldCharType="end"/>
      </w:r>
      <w:r w:rsidR="00C311CE">
        <w:t xml:space="preserve"> a schematic for a basic diode rectifier coupled </w:t>
      </w:r>
      <w:r w:rsidR="00C311CE" w:rsidRPr="00B5112F">
        <w:t xml:space="preserve">with a </w:t>
      </w:r>
      <w:r w:rsidR="00C311CE" w:rsidRPr="00B5112F">
        <w:rPr>
          <w:bCs/>
          <w:lang w:val="en"/>
        </w:rPr>
        <w:t>valley-fill circuit</w:t>
      </w:r>
      <w:r w:rsidR="00C311CE">
        <w:rPr>
          <w:lang w:val="en"/>
        </w:rPr>
        <w:t xml:space="preserve"> </w:t>
      </w:r>
      <w:r w:rsidR="00C311CE">
        <w:t xml:space="preserve">- </w:t>
      </w:r>
      <w:r w:rsidR="00C311CE" w:rsidRPr="00593E94">
        <w:t xml:space="preserve">Image credit: </w:t>
      </w:r>
      <w:proofErr w:type="spellStart"/>
      <w:r w:rsidR="00C311CE" w:rsidRPr="00593E94">
        <w:t>WikiMedia</w:t>
      </w:r>
      <w:proofErr w:type="spellEnd"/>
      <w:r w:rsidR="00C311CE">
        <w:t xml:space="preserve"> available: </w:t>
      </w:r>
      <w:hyperlink r:id="rId8" w:history="1">
        <w:r w:rsidR="00C311CE" w:rsidRPr="000B2936">
          <w:rPr>
            <w:rStyle w:val="Hyperlink"/>
          </w:rPr>
          <w:t>https://goo.gl/NJdaqG</w:t>
        </w:r>
      </w:hyperlink>
      <w:r w:rsidR="00C311CE">
        <w:t xml:space="preserve"> </w:t>
      </w:r>
      <w:r w:rsidR="00C311CE" w:rsidRPr="00593E94">
        <w:t>, accessed 16:28 24/09/2018</w:t>
      </w:r>
    </w:p>
    <w:p w14:paraId="59CF0FEA" w14:textId="77777777" w:rsidR="00C311CE" w:rsidRDefault="00C311CE" w:rsidP="00C311CE"/>
    <w:p w14:paraId="77A272AC" w14:textId="77777777" w:rsidR="00C311CE" w:rsidRPr="00C311CE" w:rsidRDefault="00C311CE" w:rsidP="00C311CE"/>
    <w:p w14:paraId="2E163B8D" w14:textId="77777777" w:rsidR="002149F9" w:rsidRDefault="002149F9" w:rsidP="002149F9">
      <w:pPr>
        <w:keepNext/>
      </w:pPr>
    </w:p>
    <w:p w14:paraId="25F76EDC" w14:textId="77777777" w:rsidR="002149F9" w:rsidRDefault="00C311CE" w:rsidP="002149F9">
      <w:r>
        <w:rPr>
          <w:rFonts w:ascii="Arial" w:hAnsi="Arial" w:cs="Arial"/>
          <w:noProof/>
          <w:color w:val="0000FF"/>
          <w:sz w:val="27"/>
          <w:szCs w:val="27"/>
          <w:lang w:eastAsia="ja-JP"/>
        </w:rPr>
        <w:drawing>
          <wp:anchor distT="0" distB="0" distL="114300" distR="114300" simplePos="0" relativeHeight="251658240" behindDoc="1" locked="0" layoutInCell="1" allowOverlap="1" wp14:anchorId="4BDD8449" wp14:editId="0C28C242">
            <wp:simplePos x="0" y="0"/>
            <wp:positionH relativeFrom="margin">
              <wp:align>right</wp:align>
            </wp:positionH>
            <wp:positionV relativeFrom="paragraph">
              <wp:posOffset>528955</wp:posOffset>
            </wp:positionV>
            <wp:extent cx="2669540" cy="2695575"/>
            <wp:effectExtent l="0" t="0" r="0" b="9525"/>
            <wp:wrapTight wrapText="bothSides">
              <wp:wrapPolygon edited="0">
                <wp:start x="0" y="0"/>
                <wp:lineTo x="0" y="21524"/>
                <wp:lineTo x="21425" y="21524"/>
                <wp:lineTo x="21425" y="0"/>
                <wp:lineTo x="0" y="0"/>
              </wp:wrapPolygon>
            </wp:wrapTight>
            <wp:docPr id="2" name="Picture 2" descr="Image result for PCBn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954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Then another mode where the “nets” highlighted, these are the connections between components (</w:t>
      </w:r>
      <w:proofErr w:type="gramStart"/>
      <w:r w:rsidR="002149F9">
        <w:t>in</w:t>
      </w:r>
      <w:proofErr w:type="gramEnd"/>
      <w:r w:rsidR="002149F9">
        <w:t xml:space="preserve"> figure 2 they are blue) and then can be routed by the user (or by software). Finally it’s converted into a file that can be printed. </w:t>
      </w:r>
    </w:p>
    <w:p w14:paraId="2064B136" w14:textId="77777777" w:rsidR="00B5112F" w:rsidRDefault="00B5112F" w:rsidP="00B5112F">
      <w:pPr>
        <w:pStyle w:val="Caption"/>
      </w:pPr>
      <w:r>
        <w:t xml:space="preserve">Figure </w:t>
      </w:r>
      <w:r>
        <w:fldChar w:fldCharType="begin"/>
      </w:r>
      <w:r>
        <w:instrText xml:space="preserve"> SEQ Figure \* ARABIC </w:instrText>
      </w:r>
      <w:r>
        <w:fldChar w:fldCharType="separate"/>
      </w:r>
      <w:r w:rsidR="00DC1B1F">
        <w:rPr>
          <w:noProof/>
        </w:rPr>
        <w:t>2</w:t>
      </w:r>
      <w:r>
        <w:fldChar w:fldCharType="end"/>
      </w:r>
      <w:r>
        <w:t xml:space="preserve"> - Nets are shown in white straight lines. This screen shot is taken from </w:t>
      </w:r>
      <w:proofErr w:type="spellStart"/>
      <w:r>
        <w:t>KiCAD's</w:t>
      </w:r>
      <w:proofErr w:type="spellEnd"/>
      <w:r>
        <w:t xml:space="preserve"> </w:t>
      </w:r>
      <w:proofErr w:type="spellStart"/>
      <w:r>
        <w:t>PCBnew</w:t>
      </w:r>
      <w:proofErr w:type="spellEnd"/>
      <w:r>
        <w:t xml:space="preserve"> software. Image credit; </w:t>
      </w:r>
      <w:proofErr w:type="spellStart"/>
      <w:r>
        <w:t>Scanny</w:t>
      </w:r>
      <w:proofErr w:type="spellEnd"/>
      <w:r>
        <w:t xml:space="preserve"> </w:t>
      </w:r>
      <w:proofErr w:type="spellStart"/>
      <w:r>
        <w:t>avalible</w:t>
      </w:r>
      <w:proofErr w:type="spellEnd"/>
      <w:r>
        <w:t xml:space="preserve"> </w:t>
      </w:r>
      <w:hyperlink r:id="rId11" w:history="1">
        <w:r w:rsidR="00C311CE" w:rsidRPr="000B2936">
          <w:rPr>
            <w:rStyle w:val="Hyperlink"/>
          </w:rPr>
          <w:t>https://goo.gl/muyghy</w:t>
        </w:r>
      </w:hyperlink>
      <w:r w:rsidR="00C311CE">
        <w:t xml:space="preserve"> </w:t>
      </w:r>
      <w:r>
        <w:t xml:space="preserve"> date accessed 29/10/2018</w:t>
      </w:r>
    </w:p>
    <w:p w14:paraId="51EF1C70" w14:textId="77777777" w:rsidR="002149F9" w:rsidRDefault="00C311CE" w:rsidP="002149F9">
      <w:r>
        <w:t xml:space="preserve">In this project I will solely focus on the challenges that are presented by the routing. </w:t>
      </w:r>
    </w:p>
    <w:p w14:paraId="5D22DAE3" w14:textId="77777777" w:rsidR="00C311CE" w:rsidRDefault="002149F9" w:rsidP="002149F9">
      <w:r>
        <w:rPr>
          <w:b/>
        </w:rPr>
        <w:t>End user</w:t>
      </w:r>
      <w:r>
        <w:t xml:space="preserve">: Stuart Jessup </w:t>
      </w:r>
    </w:p>
    <w:p w14:paraId="1D342D61" w14:textId="77777777" w:rsidR="00C311CE" w:rsidRDefault="00C311CE">
      <w:r>
        <w:br w:type="page"/>
      </w:r>
    </w:p>
    <w:p w14:paraId="75BD9FD4" w14:textId="77777777" w:rsidR="00C311CE" w:rsidRDefault="00C311CE" w:rsidP="00C311CE">
      <w:pPr>
        <w:pStyle w:val="Heading1"/>
      </w:pPr>
      <w:r>
        <w:lastRenderedPageBreak/>
        <w:t>Research</w:t>
      </w:r>
    </w:p>
    <w:p w14:paraId="06A96DB2" w14:textId="77777777" w:rsidR="00C311CE" w:rsidRDefault="00C311CE" w:rsidP="00C311CE">
      <w:pPr>
        <w:pStyle w:val="Heading2"/>
      </w:pPr>
      <w:r>
        <w:t>Interview</w:t>
      </w:r>
    </w:p>
    <w:p w14:paraId="18356AE8" w14:textId="4858F8BA" w:rsidR="0015069C" w:rsidRDefault="00C311CE" w:rsidP="00C311CE">
      <w:r>
        <w:t xml:space="preserve">After speaking with my client 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4BD6B24C" w14:textId="64B71250" w:rsidR="00977BCA" w:rsidRDefault="00977BCA" w:rsidP="0015069C">
      <w:pPr>
        <w:pStyle w:val="ListParagraph"/>
        <w:numPr>
          <w:ilvl w:val="0"/>
          <w:numId w:val="4"/>
        </w:numPr>
      </w:pPr>
      <w:r>
        <w:t>Being able to route a board</w:t>
      </w:r>
    </w:p>
    <w:p w14:paraId="0682D877" w14:textId="5E467308" w:rsidR="00977BCA" w:rsidRDefault="00977BCA" w:rsidP="0015069C">
      <w:pPr>
        <w:pStyle w:val="ListParagraph"/>
        <w:numPr>
          <w:ilvl w:val="0"/>
          <w:numId w:val="4"/>
        </w:numPr>
      </w:pPr>
      <w:r>
        <w:t>Multiple layer support</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7777777" w:rsidR="00DC1B1F" w:rsidRDefault="00DC1B1F" w:rsidP="0015069C">
      <w:pPr>
        <w:pStyle w:val="ListParagraph"/>
        <w:numPr>
          <w:ilvl w:val="0"/>
          <w:numId w:val="4"/>
        </w:numPr>
      </w:pPr>
      <w:r>
        <w:t>Thermal sinks</w:t>
      </w:r>
    </w:p>
    <w:p w14:paraId="7A21CBD5" w14:textId="77777777" w:rsidR="00DC1B1F" w:rsidRDefault="00DC1B1F" w:rsidP="0015069C">
      <w:pPr>
        <w:pStyle w:val="ListParagraph"/>
        <w:numPr>
          <w:ilvl w:val="0"/>
          <w:numId w:val="4"/>
        </w:numPr>
      </w:pPr>
      <w:r>
        <w:t>Isometric routing</w:t>
      </w:r>
    </w:p>
    <w:p w14:paraId="1A9E6E89" w14:textId="67F06749" w:rsidR="0015069C" w:rsidRDefault="00977BCA" w:rsidP="00977BCA">
      <w:pPr>
        <w:pStyle w:val="ListParagraph"/>
        <w:numPr>
          <w:ilvl w:val="0"/>
          <w:numId w:val="4"/>
        </w:numPr>
      </w:pPr>
      <w:r>
        <w:t>Integration with EDA (Electronic Design Application) software</w:t>
      </w:r>
      <w:r>
        <w:t>.</w:t>
      </w:r>
    </w:p>
    <w:p w14:paraId="5AC792C3" w14:textId="54BE328E" w:rsidR="009F79D9" w:rsidRDefault="009F79D9" w:rsidP="009F79D9">
      <w:pPr>
        <w:pStyle w:val="Heading2"/>
      </w:pPr>
      <w:r>
        <w:t>Web research</w:t>
      </w:r>
    </w:p>
    <w:p w14:paraId="08D0FE73" w14:textId="1FA654F1" w:rsidR="009F79D9" w:rsidRPr="009F79D9" w:rsidRDefault="009F79D9" w:rsidP="009F79D9">
      <w:r>
        <w:t xml:space="preserve">Auto routing is a hard problem which is not easily solved by </w:t>
      </w:r>
      <w:bookmarkStart w:id="0" w:name="_GoBack"/>
      <w:bookmarkEnd w:id="0"/>
    </w:p>
    <w:p w14:paraId="3C634BD9" w14:textId="6708704F" w:rsidR="0015069C" w:rsidRPr="0015069C" w:rsidRDefault="0015069C" w:rsidP="0015069C">
      <w:pPr>
        <w:numPr>
          <w:ilvl w:val="0"/>
          <w:numId w:val="2"/>
        </w:numPr>
        <w:spacing w:before="100" w:beforeAutospacing="1" w:after="100" w:afterAutospacing="1" w:line="240" w:lineRule="auto"/>
        <w:rPr>
          <w:rFonts w:ascii="Calibri" w:eastAsia="Times New Roman" w:hAnsi="Calibri" w:cs="Times New Roman"/>
          <w:color w:val="1C4269"/>
          <w:sz w:val="24"/>
          <w:szCs w:val="24"/>
          <w:lang w:eastAsia="ja-JP"/>
        </w:rPr>
      </w:pPr>
      <w:proofErr w:type="gramStart"/>
      <w:r w:rsidRPr="0015069C">
        <w:rPr>
          <w:rFonts w:ascii="Calibri" w:eastAsia="Times New Roman" w:hAnsi="Calibri" w:cs="Times New Roman"/>
          <w:color w:val="1C4269"/>
          <w:sz w:val="24"/>
          <w:szCs w:val="24"/>
          <w:lang w:eastAsia="ja-JP"/>
        </w:rPr>
        <w:t>a</w:t>
      </w:r>
      <w:proofErr w:type="gramEnd"/>
      <w:r w:rsidRPr="0015069C">
        <w:rPr>
          <w:rFonts w:ascii="Calibri" w:eastAsia="Times New Roman" w:hAnsi="Calibri" w:cs="Times New Roman"/>
          <w:color w:val="1C4269"/>
          <w:sz w:val="24"/>
          <w:szCs w:val="24"/>
          <w:lang w:eastAsia="ja-JP"/>
        </w:rPr>
        <w:t xml:space="preserve"> brief introduction that describes the </w:t>
      </w:r>
      <w:r w:rsidRPr="0015069C">
        <w:rPr>
          <w:rFonts w:ascii="Calibri" w:eastAsia="Times New Roman" w:hAnsi="Calibri" w:cs="Times New Roman"/>
          <w:b/>
          <w:bCs/>
          <w:color w:val="1C4269"/>
          <w:sz w:val="24"/>
          <w:szCs w:val="24"/>
          <w:lang w:eastAsia="ja-JP"/>
        </w:rPr>
        <w:t>problem area </w:t>
      </w:r>
      <w:r w:rsidRPr="0015069C">
        <w:rPr>
          <w:rFonts w:ascii="Calibri" w:eastAsia="Times New Roman" w:hAnsi="Calibri" w:cs="Times New Roman"/>
          <w:color w:val="1C4269"/>
          <w:sz w:val="24"/>
          <w:szCs w:val="24"/>
          <w:lang w:eastAsia="ja-JP"/>
        </w:rPr>
        <w:t>and specific problem that you are solving or investigating. ​Make it clear who your </w:t>
      </w:r>
      <w:r w:rsidRPr="0015069C">
        <w:rPr>
          <w:rFonts w:ascii="Calibri" w:eastAsia="Times New Roman" w:hAnsi="Calibri" w:cs="Times New Roman"/>
          <w:b/>
          <w:bCs/>
          <w:color w:val="1C4269"/>
          <w:sz w:val="24"/>
          <w:szCs w:val="24"/>
          <w:lang w:eastAsia="ja-JP"/>
        </w:rPr>
        <w:t>user/</w:t>
      </w:r>
      <w:proofErr w:type="spellStart"/>
      <w:r w:rsidRPr="0015069C">
        <w:rPr>
          <w:rFonts w:ascii="Calibri" w:eastAsia="Times New Roman" w:hAnsi="Calibri" w:cs="Times New Roman"/>
          <w:b/>
          <w:bCs/>
          <w:color w:val="1C4269"/>
          <w:sz w:val="24"/>
          <w:szCs w:val="24"/>
          <w:lang w:eastAsia="ja-JP"/>
        </w:rPr>
        <w:t>consultant</w:t>
      </w:r>
      <w:r w:rsidRPr="0015069C">
        <w:rPr>
          <w:rFonts w:ascii="Calibri" w:eastAsia="Times New Roman" w:hAnsi="Calibri" w:cs="Times New Roman"/>
          <w:color w:val="1C4269"/>
          <w:sz w:val="24"/>
          <w:szCs w:val="24"/>
          <w:lang w:eastAsia="ja-JP"/>
        </w:rPr>
        <w:t>is</w:t>
      </w:r>
      <w:proofErr w:type="spellEnd"/>
      <w:r w:rsidRPr="0015069C">
        <w:rPr>
          <w:rFonts w:ascii="Calibri" w:eastAsia="Times New Roman" w:hAnsi="Calibri" w:cs="Times New Roman"/>
          <w:color w:val="1C4269"/>
          <w:sz w:val="24"/>
          <w:szCs w:val="24"/>
          <w:lang w:eastAsia="ja-JP"/>
        </w:rPr>
        <w:t xml:space="preserve"> (name them). This can be an updated version of your original proposal.</w:t>
      </w:r>
      <w:r>
        <w:rPr>
          <w:rFonts w:ascii="Calibri" w:eastAsia="Times New Roman" w:hAnsi="Calibri" w:cs="Times New Roman"/>
          <w:color w:val="1C4269"/>
          <w:sz w:val="24"/>
          <w:szCs w:val="24"/>
          <w:lang w:eastAsia="ja-JP"/>
        </w:rPr>
        <w:t xml:space="preserve"> </w:t>
      </w:r>
      <w:r w:rsidRPr="0015069C">
        <w:rPr>
          <w:rFonts w:ascii="Calibri" w:eastAsia="Times New Roman" w:hAnsi="Calibri" w:cs="Times New Roman"/>
          <w:b/>
          <w:i/>
          <w:color w:val="1C4269"/>
          <w:sz w:val="24"/>
          <w:szCs w:val="24"/>
          <w:u w:val="single"/>
          <w:lang w:eastAsia="ja-JP"/>
        </w:rPr>
        <w:t>TICK!</w:t>
      </w:r>
    </w:p>
    <w:p w14:paraId="4861A384" w14:textId="77777777" w:rsidR="0015069C" w:rsidRPr="0015069C" w:rsidRDefault="0015069C" w:rsidP="0015069C">
      <w:pPr>
        <w:numPr>
          <w:ilvl w:val="0"/>
          <w:numId w:val="2"/>
        </w:numPr>
        <w:spacing w:before="100" w:beforeAutospacing="1" w:after="100" w:afterAutospacing="1" w:line="240" w:lineRule="auto"/>
        <w:rPr>
          <w:rFonts w:ascii="Calibri" w:eastAsia="Times New Roman" w:hAnsi="Calibri" w:cs="Times New Roman"/>
          <w:color w:val="1C4269"/>
          <w:sz w:val="24"/>
          <w:szCs w:val="24"/>
          <w:lang w:eastAsia="ja-JP"/>
        </w:rPr>
      </w:pPr>
      <w:proofErr w:type="gramStart"/>
      <w:r w:rsidRPr="0015069C">
        <w:rPr>
          <w:rFonts w:ascii="Calibri" w:eastAsia="Times New Roman" w:hAnsi="Calibri" w:cs="Times New Roman"/>
          <w:color w:val="1C4269"/>
          <w:sz w:val="24"/>
          <w:szCs w:val="24"/>
          <w:lang w:eastAsia="ja-JP"/>
        </w:rPr>
        <w:t>an</w:t>
      </w:r>
      <w:proofErr w:type="gramEnd"/>
      <w:r w:rsidRPr="0015069C">
        <w:rPr>
          <w:rFonts w:ascii="Calibri" w:eastAsia="Times New Roman" w:hAnsi="Calibri" w:cs="Times New Roman"/>
          <w:color w:val="1C4269"/>
          <w:sz w:val="24"/>
          <w:szCs w:val="24"/>
          <w:lang w:eastAsia="ja-JP"/>
        </w:rPr>
        <w:t> outline of </w:t>
      </w:r>
      <w:r w:rsidRPr="0015069C">
        <w:rPr>
          <w:rFonts w:ascii="Calibri" w:eastAsia="Times New Roman" w:hAnsi="Calibri" w:cs="Times New Roman"/>
          <w:b/>
          <w:bCs/>
          <w:color w:val="1C4269"/>
          <w:sz w:val="24"/>
          <w:szCs w:val="24"/>
          <w:lang w:eastAsia="ja-JP"/>
        </w:rPr>
        <w:t>how you researched and investigated </w:t>
      </w:r>
      <w:r w:rsidRPr="0015069C">
        <w:rPr>
          <w:rFonts w:ascii="Calibri" w:eastAsia="Times New Roman" w:hAnsi="Calibri" w:cs="Times New Roman"/>
          <w:color w:val="1C4269"/>
          <w:sz w:val="24"/>
          <w:szCs w:val="24"/>
          <w:lang w:eastAsia="ja-JP"/>
        </w:rPr>
        <w:t xml:space="preserve">the problem. Try to use a range of sources: interviews/questionnaires, research on the web, documents from any existing system. Include </w:t>
      </w:r>
      <w:proofErr w:type="gramStart"/>
      <w:r w:rsidRPr="0015069C">
        <w:rPr>
          <w:rFonts w:ascii="Calibri" w:eastAsia="Times New Roman" w:hAnsi="Calibri" w:cs="Times New Roman"/>
          <w:color w:val="1C4269"/>
          <w:sz w:val="24"/>
          <w:szCs w:val="24"/>
          <w:lang w:eastAsia="ja-JP"/>
        </w:rPr>
        <w:t>a ​summary</w:t>
      </w:r>
      <w:proofErr w:type="gramEnd"/>
      <w:r w:rsidRPr="0015069C">
        <w:rPr>
          <w:rFonts w:ascii="Calibri" w:eastAsia="Times New Roman" w:hAnsi="Calibri" w:cs="Times New Roman"/>
          <w:color w:val="1C4269"/>
          <w:sz w:val="24"/>
          <w:szCs w:val="24"/>
          <w:lang w:eastAsia="ja-JP"/>
        </w:rPr>
        <w:t xml:space="preserve"> of your </w:t>
      </w:r>
      <w:r w:rsidRPr="0015069C">
        <w:rPr>
          <w:rFonts w:ascii="Calibri" w:eastAsia="Times New Roman" w:hAnsi="Calibri" w:cs="Times New Roman"/>
          <w:b/>
          <w:bCs/>
          <w:color w:val="1C4269"/>
          <w:sz w:val="24"/>
          <w:szCs w:val="24"/>
          <w:lang w:eastAsia="ja-JP"/>
        </w:rPr>
        <w:t>prototyping</w:t>
      </w:r>
      <w:r w:rsidRPr="0015069C">
        <w:rPr>
          <w:rFonts w:ascii="Calibri" w:eastAsia="Times New Roman" w:hAnsi="Calibri" w:cs="Times New Roman"/>
          <w:color w:val="1C4269"/>
          <w:sz w:val="24"/>
          <w:szCs w:val="24"/>
          <w:lang w:eastAsia="ja-JP"/>
        </w:rPr>
        <w:t> work.</w:t>
      </w:r>
    </w:p>
    <w:p w14:paraId="64CAD711" w14:textId="77777777" w:rsidR="0015069C" w:rsidRPr="0015069C" w:rsidRDefault="0015069C" w:rsidP="0015069C">
      <w:pPr>
        <w:numPr>
          <w:ilvl w:val="0"/>
          <w:numId w:val="2"/>
        </w:numPr>
        <w:spacing w:before="100" w:beforeAutospacing="1" w:after="100" w:afterAutospacing="1" w:line="240" w:lineRule="auto"/>
        <w:rPr>
          <w:rFonts w:ascii="Calibri" w:eastAsia="Times New Roman" w:hAnsi="Calibri" w:cs="Times New Roman"/>
          <w:color w:val="1C4269"/>
          <w:sz w:val="24"/>
          <w:szCs w:val="24"/>
          <w:lang w:eastAsia="ja-JP"/>
        </w:rPr>
      </w:pPr>
      <w:proofErr w:type="gramStart"/>
      <w:r w:rsidRPr="0015069C">
        <w:rPr>
          <w:rFonts w:ascii="Calibri" w:eastAsia="Times New Roman" w:hAnsi="Calibri" w:cs="Times New Roman"/>
          <w:color w:val="1C4269"/>
          <w:sz w:val="24"/>
          <w:szCs w:val="24"/>
          <w:lang w:eastAsia="ja-JP"/>
        </w:rPr>
        <w:t>provide</w:t>
      </w:r>
      <w:proofErr w:type="gramEnd"/>
      <w:r w:rsidRPr="0015069C">
        <w:rPr>
          <w:rFonts w:ascii="Calibri" w:eastAsia="Times New Roman" w:hAnsi="Calibri" w:cs="Times New Roman"/>
          <w:color w:val="1C4269"/>
          <w:sz w:val="24"/>
          <w:szCs w:val="24"/>
          <w:lang w:eastAsia="ja-JP"/>
        </w:rPr>
        <w:t> </w:t>
      </w:r>
      <w:r w:rsidRPr="0015069C">
        <w:rPr>
          <w:rFonts w:ascii="Calibri" w:eastAsia="Times New Roman" w:hAnsi="Calibri" w:cs="Times New Roman"/>
          <w:b/>
          <w:bCs/>
          <w:color w:val="1C4269"/>
          <w:sz w:val="24"/>
          <w:szCs w:val="24"/>
          <w:lang w:eastAsia="ja-JP"/>
        </w:rPr>
        <w:t>background</w:t>
      </w:r>
      <w:r w:rsidRPr="0015069C">
        <w:rPr>
          <w:rFonts w:ascii="Calibri" w:eastAsia="Times New Roman" w:hAnsi="Calibri" w:cs="Times New Roman"/>
          <w:color w:val="1C4269"/>
          <w:sz w:val="24"/>
          <w:szCs w:val="24"/>
          <w:lang w:eastAsia="ja-JP"/>
        </w:rPr>
        <w:t> in enough detail for the reader to understand the problem. Include</w:t>
      </w:r>
      <w:r w:rsidRPr="0015069C">
        <w:rPr>
          <w:rFonts w:ascii="Calibri" w:eastAsia="Times New Roman" w:hAnsi="Calibri" w:cs="Times New Roman"/>
          <w:b/>
          <w:bCs/>
          <w:color w:val="1C4269"/>
          <w:sz w:val="24"/>
          <w:szCs w:val="24"/>
          <w:lang w:eastAsia="ja-JP"/>
        </w:rPr>
        <w:t> evidence</w:t>
      </w:r>
      <w:r w:rsidRPr="0015069C">
        <w:rPr>
          <w:rFonts w:ascii="Calibri" w:eastAsia="Times New Roman" w:hAnsi="Calibri" w:cs="Times New Roman"/>
          <w:color w:val="1C4269"/>
          <w:sz w:val="24"/>
          <w:szCs w:val="24"/>
          <w:lang w:eastAsia="ja-JP"/>
        </w:rPr>
        <w:t xml:space="preserve"> such as </w:t>
      </w:r>
      <w:proofErr w:type="spellStart"/>
      <w:r w:rsidRPr="0015069C">
        <w:rPr>
          <w:rFonts w:ascii="Calibri" w:eastAsia="Times New Roman" w:hAnsi="Calibri" w:cs="Times New Roman"/>
          <w:color w:val="1C4269"/>
          <w:sz w:val="24"/>
          <w:szCs w:val="24"/>
          <w:lang w:eastAsia="ja-JP"/>
        </w:rPr>
        <w:t>intervew</w:t>
      </w:r>
      <w:proofErr w:type="spellEnd"/>
      <w:r w:rsidRPr="0015069C">
        <w:rPr>
          <w:rFonts w:ascii="Calibri" w:eastAsia="Times New Roman" w:hAnsi="Calibri" w:cs="Times New Roman"/>
          <w:color w:val="1C4269"/>
          <w:sz w:val="24"/>
          <w:szCs w:val="24"/>
          <w:lang w:eastAsia="ja-JP"/>
        </w:rPr>
        <w:t xml:space="preserve"> questions and answers, URLs, screenshots. Illustrations are a very powerful and concise way of communicating this.</w:t>
      </w:r>
    </w:p>
    <w:p w14:paraId="54A99864" w14:textId="77777777" w:rsidR="0015069C" w:rsidRPr="0015069C" w:rsidRDefault="0015069C" w:rsidP="0015069C">
      <w:pPr>
        <w:numPr>
          <w:ilvl w:val="0"/>
          <w:numId w:val="2"/>
        </w:numPr>
        <w:spacing w:before="100" w:beforeAutospacing="1" w:after="100" w:afterAutospacing="1" w:line="240" w:lineRule="auto"/>
        <w:rPr>
          <w:rFonts w:ascii="Calibri" w:eastAsia="Times New Roman" w:hAnsi="Calibri" w:cs="Times New Roman"/>
          <w:color w:val="1C4269"/>
          <w:sz w:val="24"/>
          <w:szCs w:val="24"/>
          <w:lang w:eastAsia="ja-JP"/>
        </w:rPr>
      </w:pPr>
      <w:proofErr w:type="gramStart"/>
      <w:r w:rsidRPr="0015069C">
        <w:rPr>
          <w:rFonts w:ascii="Calibri" w:eastAsia="Times New Roman" w:hAnsi="Calibri" w:cs="Times New Roman"/>
          <w:color w:val="1C4269"/>
          <w:sz w:val="24"/>
          <w:szCs w:val="24"/>
          <w:lang w:eastAsia="ja-JP"/>
        </w:rPr>
        <w:t>produce</w:t>
      </w:r>
      <w:proofErr w:type="gramEnd"/>
      <w:r w:rsidRPr="0015069C">
        <w:rPr>
          <w:rFonts w:ascii="Calibri" w:eastAsia="Times New Roman" w:hAnsi="Calibri" w:cs="Times New Roman"/>
          <w:color w:val="1C4269"/>
          <w:sz w:val="24"/>
          <w:szCs w:val="24"/>
          <w:lang w:eastAsia="ja-JP"/>
        </w:rPr>
        <w:t xml:space="preserve"> a </w:t>
      </w:r>
      <w:r w:rsidRPr="0015069C">
        <w:rPr>
          <w:rFonts w:ascii="Calibri" w:eastAsia="Times New Roman" w:hAnsi="Calibri" w:cs="Times New Roman"/>
          <w:b/>
          <w:bCs/>
          <w:color w:val="1C4269"/>
          <w:sz w:val="24"/>
          <w:szCs w:val="24"/>
          <w:lang w:eastAsia="ja-JP"/>
        </w:rPr>
        <w:t>numbered list of measurable, specific objectives</w:t>
      </w:r>
      <w:r w:rsidRPr="0015069C">
        <w:rPr>
          <w:rFonts w:ascii="Calibri" w:eastAsia="Times New Roman" w:hAnsi="Calibri" w:cs="Times New Roman"/>
          <w:color w:val="1C4269"/>
          <w:sz w:val="24"/>
          <w:szCs w:val="24"/>
          <w:lang w:eastAsia="ja-JP"/>
        </w:rPr>
        <w:t xml:space="preserve">, covering all required functionality of the solution or areas of investigation. This is the most important part of your analysis. Make sure your objectives are unambiguous, detailed and comprehensive, describing everything that you are aiming to </w:t>
      </w:r>
      <w:proofErr w:type="spellStart"/>
      <w:r w:rsidRPr="0015069C">
        <w:rPr>
          <w:rFonts w:ascii="Calibri" w:eastAsia="Times New Roman" w:hAnsi="Calibri" w:cs="Times New Roman"/>
          <w:color w:val="1C4269"/>
          <w:sz w:val="24"/>
          <w:szCs w:val="24"/>
          <w:lang w:eastAsia="ja-JP"/>
        </w:rPr>
        <w:t>achieve.The</w:t>
      </w:r>
      <w:proofErr w:type="spellEnd"/>
      <w:r w:rsidRPr="0015069C">
        <w:rPr>
          <w:rFonts w:ascii="Calibri" w:eastAsia="Times New Roman" w:hAnsi="Calibri" w:cs="Times New Roman"/>
          <w:color w:val="1C4269"/>
          <w:sz w:val="24"/>
          <w:szCs w:val="24"/>
          <w:lang w:eastAsia="ja-JP"/>
        </w:rPr>
        <w:t xml:space="preserve"> success (or otherwise) of your solution will be judged against this. Over the Autumn Term you will develop and refine this list, helped by your teacher and your own experiences during the prototyping period.</w:t>
      </w:r>
    </w:p>
    <w:p w14:paraId="09481FC7" w14:textId="77777777" w:rsidR="0015069C" w:rsidRPr="0015069C" w:rsidRDefault="0015069C" w:rsidP="0015069C">
      <w:pPr>
        <w:spacing w:after="150" w:line="240" w:lineRule="auto"/>
        <w:rPr>
          <w:rFonts w:ascii="Calibri" w:eastAsia="Times New Roman" w:hAnsi="Calibri" w:cs="Times New Roman"/>
          <w:color w:val="1C4269"/>
          <w:sz w:val="24"/>
          <w:szCs w:val="24"/>
          <w:lang w:eastAsia="ja-JP"/>
        </w:rPr>
      </w:pPr>
      <w:r w:rsidRPr="0015069C">
        <w:rPr>
          <w:rFonts w:ascii="Calibri" w:eastAsia="Times New Roman" w:hAnsi="Calibri" w:cs="Times New Roman"/>
          <w:color w:val="1C4269"/>
          <w:sz w:val="24"/>
          <w:szCs w:val="24"/>
          <w:lang w:eastAsia="ja-JP"/>
        </w:rPr>
        <w:t xml:space="preserve">Be detailed and specific, not vague and </w:t>
      </w:r>
      <w:proofErr w:type="spellStart"/>
      <w:r w:rsidRPr="0015069C">
        <w:rPr>
          <w:rFonts w:ascii="Calibri" w:eastAsia="Times New Roman" w:hAnsi="Calibri" w:cs="Times New Roman"/>
          <w:color w:val="1C4269"/>
          <w:sz w:val="24"/>
          <w:szCs w:val="24"/>
          <w:lang w:eastAsia="ja-JP"/>
        </w:rPr>
        <w:t>waffly</w:t>
      </w:r>
      <w:proofErr w:type="spellEnd"/>
      <w:r w:rsidRPr="0015069C">
        <w:rPr>
          <w:rFonts w:ascii="Calibri" w:eastAsia="Times New Roman" w:hAnsi="Calibri" w:cs="Times New Roman"/>
          <w:color w:val="1C4269"/>
          <w:sz w:val="24"/>
          <w:szCs w:val="24"/>
          <w:lang w:eastAsia="ja-JP"/>
        </w:rPr>
        <w:t>: </w:t>
      </w:r>
    </w:p>
    <w:tbl>
      <w:tblPr>
        <w:tblW w:w="12660"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5570"/>
        <w:gridCol w:w="7090"/>
      </w:tblGrid>
      <w:tr w:rsidR="0015069C" w:rsidRPr="0015069C" w14:paraId="0825BA18" w14:textId="77777777" w:rsidTr="0015069C">
        <w:tc>
          <w:tcPr>
            <w:tcW w:w="2200" w:type="pct"/>
            <w:tcBorders>
              <w:top w:val="outset" w:sz="6" w:space="0" w:color="auto"/>
              <w:left w:val="outset" w:sz="6" w:space="0" w:color="auto"/>
              <w:bottom w:val="outset" w:sz="6" w:space="0" w:color="auto"/>
              <w:right w:val="outset" w:sz="6" w:space="0" w:color="auto"/>
            </w:tcBorders>
            <w:vAlign w:val="center"/>
            <w:hideMark/>
          </w:tcPr>
          <w:p w14:paraId="2EF7DAE7" w14:textId="77777777" w:rsidR="0015069C" w:rsidRPr="0015069C" w:rsidRDefault="0015069C" w:rsidP="0015069C">
            <w:pPr>
              <w:spacing w:after="150" w:line="240" w:lineRule="auto"/>
              <w:rPr>
                <w:rFonts w:ascii="Calibri" w:eastAsia="Times New Roman" w:hAnsi="Calibri" w:cs="Times New Roman"/>
                <w:sz w:val="24"/>
                <w:szCs w:val="24"/>
                <w:lang w:eastAsia="ja-JP"/>
              </w:rPr>
            </w:pPr>
            <w:r w:rsidRPr="0015069C">
              <w:rPr>
                <w:rFonts w:ascii="Calibri" w:eastAsia="Times New Roman" w:hAnsi="Calibri" w:cs="Times New Roman"/>
                <w:b/>
                <w:bCs/>
                <w:sz w:val="24"/>
                <w:szCs w:val="24"/>
                <w:lang w:eastAsia="ja-JP"/>
              </w:rPr>
              <w:t>Don't say</w:t>
            </w:r>
          </w:p>
        </w:tc>
        <w:tc>
          <w:tcPr>
            <w:tcW w:w="2800" w:type="pct"/>
            <w:tcBorders>
              <w:top w:val="outset" w:sz="6" w:space="0" w:color="auto"/>
              <w:left w:val="outset" w:sz="6" w:space="0" w:color="auto"/>
              <w:bottom w:val="outset" w:sz="6" w:space="0" w:color="auto"/>
              <w:right w:val="outset" w:sz="6" w:space="0" w:color="auto"/>
            </w:tcBorders>
            <w:vAlign w:val="center"/>
            <w:hideMark/>
          </w:tcPr>
          <w:p w14:paraId="75959FF0"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Times New Roman" w:eastAsia="Times New Roman" w:hAnsi="Times New Roman" w:cs="Times New Roman"/>
                <w:b/>
                <w:bCs/>
                <w:sz w:val="24"/>
                <w:szCs w:val="24"/>
                <w:lang w:eastAsia="ja-JP"/>
              </w:rPr>
              <w:t>Do say</w:t>
            </w:r>
          </w:p>
        </w:tc>
      </w:tr>
      <w:tr w:rsidR="0015069C" w:rsidRPr="0015069C" w14:paraId="2A0928A2" w14:textId="77777777" w:rsidTr="0015069C">
        <w:tc>
          <w:tcPr>
            <w:tcW w:w="2200" w:type="pct"/>
            <w:tcBorders>
              <w:top w:val="outset" w:sz="6" w:space="0" w:color="auto"/>
              <w:left w:val="outset" w:sz="6" w:space="0" w:color="auto"/>
              <w:bottom w:val="outset" w:sz="6" w:space="0" w:color="auto"/>
              <w:right w:val="outset" w:sz="6" w:space="0" w:color="auto"/>
            </w:tcBorders>
            <w:vAlign w:val="center"/>
            <w:hideMark/>
          </w:tcPr>
          <w:p w14:paraId="2A60E098"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Times New Roman" w:eastAsia="Times New Roman" w:hAnsi="Times New Roman" w:cs="Times New Roman"/>
                <w:sz w:val="24"/>
                <w:szCs w:val="24"/>
                <w:lang w:eastAsia="ja-JP"/>
              </w:rPr>
              <w:t>"it must be able to store all the data"</w:t>
            </w:r>
          </w:p>
        </w:tc>
        <w:tc>
          <w:tcPr>
            <w:tcW w:w="2800" w:type="pct"/>
            <w:tcBorders>
              <w:top w:val="outset" w:sz="6" w:space="0" w:color="auto"/>
              <w:left w:val="outset" w:sz="6" w:space="0" w:color="auto"/>
              <w:bottom w:val="outset" w:sz="6" w:space="0" w:color="auto"/>
              <w:right w:val="outset" w:sz="6" w:space="0" w:color="auto"/>
            </w:tcBorders>
            <w:vAlign w:val="center"/>
            <w:hideMark/>
          </w:tcPr>
          <w:p w14:paraId="6194F1B2"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Times New Roman" w:eastAsia="Times New Roman" w:hAnsi="Times New Roman" w:cs="Times New Roman"/>
                <w:sz w:val="24"/>
                <w:szCs w:val="24"/>
                <w:lang w:eastAsia="ja-JP"/>
              </w:rPr>
              <w:t>"</w:t>
            </w:r>
            <w:proofErr w:type="gramStart"/>
            <w:r w:rsidRPr="0015069C">
              <w:rPr>
                <w:rFonts w:ascii="Times New Roman" w:eastAsia="Times New Roman" w:hAnsi="Times New Roman" w:cs="Times New Roman"/>
                <w:sz w:val="24"/>
                <w:szCs w:val="24"/>
                <w:lang w:eastAsia="ja-JP"/>
              </w:rPr>
              <w:t>it</w:t>
            </w:r>
            <w:proofErr w:type="gramEnd"/>
            <w:r w:rsidRPr="0015069C">
              <w:rPr>
                <w:rFonts w:ascii="Times New Roman" w:eastAsia="Times New Roman" w:hAnsi="Times New Roman" w:cs="Times New Roman"/>
                <w:sz w:val="24"/>
                <w:szCs w:val="24"/>
                <w:lang w:eastAsia="ja-JP"/>
              </w:rPr>
              <w:t xml:space="preserve"> must be able to store details of orders, customers, materials...."</w:t>
            </w:r>
          </w:p>
        </w:tc>
      </w:tr>
      <w:tr w:rsidR="0015069C" w:rsidRPr="0015069C" w14:paraId="00FABE4E" w14:textId="77777777" w:rsidTr="0015069C">
        <w:tc>
          <w:tcPr>
            <w:tcW w:w="2200" w:type="pct"/>
            <w:tcBorders>
              <w:top w:val="outset" w:sz="6" w:space="0" w:color="auto"/>
              <w:left w:val="outset" w:sz="6" w:space="0" w:color="auto"/>
              <w:bottom w:val="outset" w:sz="6" w:space="0" w:color="auto"/>
              <w:right w:val="outset" w:sz="6" w:space="0" w:color="auto"/>
            </w:tcBorders>
            <w:vAlign w:val="center"/>
            <w:hideMark/>
          </w:tcPr>
          <w:p w14:paraId="3C68A911"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Times New Roman" w:eastAsia="Times New Roman" w:hAnsi="Times New Roman" w:cs="Times New Roman"/>
                <w:sz w:val="24"/>
                <w:szCs w:val="24"/>
                <w:lang w:eastAsia="ja-JP"/>
              </w:rPr>
              <w:t>"it must produce all the necessary printouts"</w:t>
            </w:r>
          </w:p>
        </w:tc>
        <w:tc>
          <w:tcPr>
            <w:tcW w:w="2800" w:type="pct"/>
            <w:tcBorders>
              <w:top w:val="outset" w:sz="6" w:space="0" w:color="auto"/>
              <w:left w:val="outset" w:sz="6" w:space="0" w:color="auto"/>
              <w:bottom w:val="outset" w:sz="6" w:space="0" w:color="auto"/>
              <w:right w:val="outset" w:sz="6" w:space="0" w:color="auto"/>
            </w:tcBorders>
            <w:vAlign w:val="center"/>
            <w:hideMark/>
          </w:tcPr>
          <w:p w14:paraId="162ABF54"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proofErr w:type="gramStart"/>
            <w:r w:rsidRPr="0015069C">
              <w:rPr>
                <w:rFonts w:ascii="Times New Roman" w:eastAsia="Times New Roman" w:hAnsi="Times New Roman" w:cs="Times New Roman"/>
                <w:sz w:val="24"/>
                <w:szCs w:val="24"/>
                <w:lang w:eastAsia="ja-JP"/>
              </w:rPr>
              <w:t>" it</w:t>
            </w:r>
            <w:proofErr w:type="gramEnd"/>
            <w:r w:rsidRPr="0015069C">
              <w:rPr>
                <w:rFonts w:ascii="Times New Roman" w:eastAsia="Times New Roman" w:hAnsi="Times New Roman" w:cs="Times New Roman"/>
                <w:sz w:val="24"/>
                <w:szCs w:val="24"/>
                <w:lang w:eastAsia="ja-JP"/>
              </w:rPr>
              <w:t xml:space="preserve"> must generate reports on: overdue subscriptions, analyses of sales, </w:t>
            </w:r>
            <w:proofErr w:type="spellStart"/>
            <w:r w:rsidRPr="0015069C">
              <w:rPr>
                <w:rFonts w:ascii="Times New Roman" w:eastAsia="Times New Roman" w:hAnsi="Times New Roman" w:cs="Times New Roman"/>
                <w:sz w:val="24"/>
                <w:szCs w:val="24"/>
                <w:lang w:eastAsia="ja-JP"/>
              </w:rPr>
              <w:t>mailmerged</w:t>
            </w:r>
            <w:proofErr w:type="spellEnd"/>
            <w:r w:rsidRPr="0015069C">
              <w:rPr>
                <w:rFonts w:ascii="Times New Roman" w:eastAsia="Times New Roman" w:hAnsi="Times New Roman" w:cs="Times New Roman"/>
                <w:sz w:val="24"/>
                <w:szCs w:val="24"/>
                <w:lang w:eastAsia="ja-JP"/>
              </w:rPr>
              <w:t xml:space="preserve"> letters….."</w:t>
            </w:r>
          </w:p>
        </w:tc>
      </w:tr>
      <w:tr w:rsidR="0015069C" w:rsidRPr="0015069C" w14:paraId="296F76E7" w14:textId="77777777" w:rsidTr="0015069C">
        <w:tc>
          <w:tcPr>
            <w:tcW w:w="2200" w:type="pct"/>
            <w:tcBorders>
              <w:top w:val="outset" w:sz="6" w:space="0" w:color="auto"/>
              <w:left w:val="outset" w:sz="6" w:space="0" w:color="auto"/>
              <w:bottom w:val="outset" w:sz="6" w:space="0" w:color="auto"/>
              <w:right w:val="outset" w:sz="6" w:space="0" w:color="auto"/>
            </w:tcBorders>
            <w:vAlign w:val="center"/>
            <w:hideMark/>
          </w:tcPr>
          <w:p w14:paraId="2E636013"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Times New Roman" w:eastAsia="Times New Roman" w:hAnsi="Times New Roman" w:cs="Times New Roman"/>
                <w:sz w:val="24"/>
                <w:szCs w:val="24"/>
                <w:lang w:eastAsia="ja-JP"/>
              </w:rPr>
              <w:t>"my system must be user-friendly"</w:t>
            </w:r>
          </w:p>
        </w:tc>
        <w:tc>
          <w:tcPr>
            <w:tcW w:w="2800" w:type="pct"/>
            <w:tcBorders>
              <w:top w:val="outset" w:sz="6" w:space="0" w:color="auto"/>
              <w:left w:val="outset" w:sz="6" w:space="0" w:color="auto"/>
              <w:bottom w:val="outset" w:sz="6" w:space="0" w:color="auto"/>
              <w:right w:val="outset" w:sz="6" w:space="0" w:color="auto"/>
            </w:tcBorders>
            <w:vAlign w:val="center"/>
            <w:hideMark/>
          </w:tcPr>
          <w:p w14:paraId="3569730D"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Times New Roman" w:eastAsia="Times New Roman" w:hAnsi="Times New Roman" w:cs="Times New Roman"/>
                <w:sz w:val="24"/>
                <w:szCs w:val="24"/>
                <w:lang w:eastAsia="ja-JP"/>
              </w:rPr>
              <w:t>"my user must be able to use it after 10 minutes training" or "my user must be able to train themselves using my user guide" or "the interface must be entirely menu-driven"</w:t>
            </w:r>
          </w:p>
        </w:tc>
      </w:tr>
      <w:tr w:rsidR="0015069C" w:rsidRPr="0015069C" w14:paraId="39F0FCCD" w14:textId="77777777" w:rsidTr="0015069C">
        <w:tc>
          <w:tcPr>
            <w:tcW w:w="2200" w:type="pct"/>
            <w:tcBorders>
              <w:top w:val="outset" w:sz="6" w:space="0" w:color="auto"/>
              <w:left w:val="outset" w:sz="6" w:space="0" w:color="auto"/>
              <w:bottom w:val="outset" w:sz="6" w:space="0" w:color="auto"/>
              <w:right w:val="outset" w:sz="6" w:space="0" w:color="auto"/>
            </w:tcBorders>
            <w:vAlign w:val="center"/>
            <w:hideMark/>
          </w:tcPr>
          <w:p w14:paraId="34314E7D"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Times New Roman" w:eastAsia="Times New Roman" w:hAnsi="Times New Roman" w:cs="Times New Roman"/>
                <w:sz w:val="24"/>
                <w:szCs w:val="24"/>
                <w:lang w:eastAsia="ja-JP"/>
              </w:rPr>
              <w:t>" my system must be fast and efficient"</w:t>
            </w:r>
          </w:p>
        </w:tc>
        <w:tc>
          <w:tcPr>
            <w:tcW w:w="2800" w:type="pct"/>
            <w:tcBorders>
              <w:top w:val="outset" w:sz="6" w:space="0" w:color="auto"/>
              <w:left w:val="outset" w:sz="6" w:space="0" w:color="auto"/>
              <w:bottom w:val="outset" w:sz="6" w:space="0" w:color="auto"/>
              <w:right w:val="outset" w:sz="6" w:space="0" w:color="auto"/>
            </w:tcBorders>
            <w:vAlign w:val="center"/>
            <w:hideMark/>
          </w:tcPr>
          <w:p w14:paraId="629CF1B1"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Times New Roman" w:eastAsia="Times New Roman" w:hAnsi="Times New Roman" w:cs="Times New Roman"/>
                <w:sz w:val="24"/>
                <w:szCs w:val="24"/>
                <w:lang w:eastAsia="ja-JP"/>
              </w:rPr>
              <w:t>"</w:t>
            </w:r>
            <w:proofErr w:type="gramStart"/>
            <w:r w:rsidRPr="0015069C">
              <w:rPr>
                <w:rFonts w:ascii="Times New Roman" w:eastAsia="Times New Roman" w:hAnsi="Times New Roman" w:cs="Times New Roman"/>
                <w:sz w:val="24"/>
                <w:szCs w:val="24"/>
                <w:lang w:eastAsia="ja-JP"/>
              </w:rPr>
              <w:t>my</w:t>
            </w:r>
            <w:proofErr w:type="gramEnd"/>
            <w:r w:rsidRPr="0015069C">
              <w:rPr>
                <w:rFonts w:ascii="Times New Roman" w:eastAsia="Times New Roman" w:hAnsi="Times New Roman" w:cs="Times New Roman"/>
                <w:sz w:val="24"/>
                <w:szCs w:val="24"/>
                <w:lang w:eastAsia="ja-JP"/>
              </w:rPr>
              <w:t xml:space="preserve"> system must be able to retrieve the …. data within 2 seconds"</w:t>
            </w:r>
          </w:p>
        </w:tc>
      </w:tr>
      <w:tr w:rsidR="0015069C" w:rsidRPr="0015069C" w14:paraId="071F77D6" w14:textId="77777777" w:rsidTr="0015069C">
        <w:tc>
          <w:tcPr>
            <w:tcW w:w="2200" w:type="pct"/>
            <w:tcBorders>
              <w:top w:val="outset" w:sz="6" w:space="0" w:color="auto"/>
              <w:left w:val="outset" w:sz="6" w:space="0" w:color="auto"/>
              <w:bottom w:val="outset" w:sz="6" w:space="0" w:color="auto"/>
              <w:right w:val="outset" w:sz="6" w:space="0" w:color="auto"/>
            </w:tcBorders>
            <w:vAlign w:val="center"/>
            <w:hideMark/>
          </w:tcPr>
          <w:p w14:paraId="6D1F14B8"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Times New Roman" w:eastAsia="Times New Roman" w:hAnsi="Times New Roman" w:cs="Times New Roman"/>
                <w:sz w:val="24"/>
                <w:szCs w:val="24"/>
                <w:lang w:eastAsia="ja-JP"/>
              </w:rPr>
              <w:t>"my system must be secure"</w:t>
            </w:r>
          </w:p>
        </w:tc>
        <w:tc>
          <w:tcPr>
            <w:tcW w:w="2800" w:type="pct"/>
            <w:tcBorders>
              <w:top w:val="outset" w:sz="6" w:space="0" w:color="auto"/>
              <w:left w:val="outset" w:sz="6" w:space="0" w:color="auto"/>
              <w:bottom w:val="outset" w:sz="6" w:space="0" w:color="auto"/>
              <w:right w:val="outset" w:sz="6" w:space="0" w:color="auto"/>
            </w:tcBorders>
            <w:vAlign w:val="center"/>
            <w:hideMark/>
          </w:tcPr>
          <w:p w14:paraId="5C6AC549"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Times New Roman" w:eastAsia="Times New Roman" w:hAnsi="Times New Roman" w:cs="Times New Roman"/>
                <w:sz w:val="24"/>
                <w:szCs w:val="24"/>
                <w:lang w:eastAsia="ja-JP"/>
              </w:rPr>
              <w:t>"the …data must be encrypted", "there must be a backup routine included"</w:t>
            </w:r>
          </w:p>
        </w:tc>
      </w:tr>
    </w:tbl>
    <w:p w14:paraId="5D44F8F3" w14:textId="77777777" w:rsidR="0015069C" w:rsidRPr="0015069C" w:rsidRDefault="0015069C" w:rsidP="0015069C">
      <w:pPr>
        <w:spacing w:after="0" w:line="240" w:lineRule="auto"/>
        <w:rPr>
          <w:rFonts w:ascii="Times New Roman" w:eastAsia="Times New Roman" w:hAnsi="Times New Roman" w:cs="Times New Roman"/>
          <w:sz w:val="24"/>
          <w:szCs w:val="24"/>
          <w:lang w:eastAsia="ja-JP"/>
        </w:rPr>
      </w:pPr>
      <w:r w:rsidRPr="0015069C">
        <w:rPr>
          <w:rFonts w:ascii="Calibri" w:eastAsia="Times New Roman" w:hAnsi="Calibri" w:cs="Times New Roman"/>
          <w:color w:val="1C4269"/>
          <w:sz w:val="24"/>
          <w:szCs w:val="24"/>
          <w:lang w:eastAsia="ja-JP"/>
        </w:rPr>
        <w:t> ​ ​</w:t>
      </w:r>
    </w:p>
    <w:p w14:paraId="3A0F6290" w14:textId="77777777" w:rsidR="0015069C" w:rsidRPr="0015069C" w:rsidRDefault="0015069C" w:rsidP="0015069C">
      <w:pPr>
        <w:spacing w:after="0" w:line="240" w:lineRule="auto"/>
        <w:rPr>
          <w:rFonts w:ascii="Calibri" w:eastAsia="Times New Roman" w:hAnsi="Calibri" w:cs="Times New Roman"/>
          <w:color w:val="1C4269"/>
          <w:sz w:val="24"/>
          <w:szCs w:val="24"/>
          <w:lang w:eastAsia="ja-JP"/>
        </w:rPr>
      </w:pPr>
      <w:r w:rsidRPr="0015069C">
        <w:rPr>
          <w:rFonts w:ascii="Calibri" w:eastAsia="Times New Roman" w:hAnsi="Calibri" w:cs="Times New Roman"/>
          <w:color w:val="1C4269"/>
          <w:sz w:val="24"/>
          <w:szCs w:val="24"/>
          <w:lang w:eastAsia="ja-JP"/>
        </w:rPr>
        <w:lastRenderedPageBreak/>
        <w:t>​There are lots of different ways of structuring this list. You could divide it into sections covering hardware constraints, user-related issues, security, input, storage, processing, output…. It really depends on the nature of the project and your preferences, but try to provide some sort of logical sequence, rather than a random list.</w:t>
      </w:r>
    </w:p>
    <w:p w14:paraId="7B44F172" w14:textId="77777777" w:rsidR="0015069C" w:rsidRPr="0015069C" w:rsidRDefault="0015069C" w:rsidP="0015069C">
      <w:pPr>
        <w:spacing w:after="0" w:line="240" w:lineRule="auto"/>
        <w:rPr>
          <w:rFonts w:ascii="Calibri" w:eastAsia="Times New Roman" w:hAnsi="Calibri" w:cs="Times New Roman"/>
          <w:color w:val="1C4269"/>
          <w:sz w:val="24"/>
          <w:szCs w:val="24"/>
          <w:lang w:eastAsia="ja-JP"/>
        </w:rPr>
      </w:pPr>
      <w:r w:rsidRPr="0015069C">
        <w:rPr>
          <w:rFonts w:ascii="Calibri" w:eastAsia="Times New Roman" w:hAnsi="Calibri" w:cs="Times New Roman"/>
          <w:color w:val="1C4269"/>
          <w:sz w:val="24"/>
          <w:szCs w:val="24"/>
          <w:lang w:eastAsia="ja-JP"/>
        </w:rPr>
        <w:t>It's strongly recommended that you </w:t>
      </w:r>
      <w:r w:rsidRPr="0015069C">
        <w:rPr>
          <w:rFonts w:ascii="Calibri" w:eastAsia="Times New Roman" w:hAnsi="Calibri" w:cs="Times New Roman"/>
          <w:b/>
          <w:bCs/>
          <w:color w:val="1C4269"/>
          <w:sz w:val="24"/>
          <w:szCs w:val="24"/>
          <w:lang w:eastAsia="ja-JP"/>
        </w:rPr>
        <w:t>grade or prioritise </w:t>
      </w:r>
      <w:r w:rsidRPr="0015069C">
        <w:rPr>
          <w:rFonts w:ascii="Calibri" w:eastAsia="Times New Roman" w:hAnsi="Calibri" w:cs="Times New Roman"/>
          <w:color w:val="1C4269"/>
          <w:sz w:val="24"/>
          <w:szCs w:val="24"/>
          <w:lang w:eastAsia="ja-JP"/>
        </w:rPr>
        <w:t>your objectives: divide your list into two or three sections: start with the "must do" ones, then move on to the "could do" or extension ones. This will give you flexibility and ensure you have enough to keep you busy. You will not be penalised if you do not complete meet all your objectives, as long as you explain why in your evaluation.</w:t>
      </w:r>
    </w:p>
    <w:p w14:paraId="1EEF9907" w14:textId="77777777" w:rsidR="0015069C" w:rsidRPr="0015069C" w:rsidRDefault="0015069C" w:rsidP="0015069C">
      <w:pPr>
        <w:spacing w:after="0" w:line="240" w:lineRule="auto"/>
        <w:rPr>
          <w:rFonts w:ascii="Calibri" w:eastAsia="Times New Roman" w:hAnsi="Calibri" w:cs="Times New Roman"/>
          <w:color w:val="1C4269"/>
          <w:sz w:val="24"/>
          <w:szCs w:val="24"/>
          <w:lang w:eastAsia="ja-JP"/>
        </w:rPr>
      </w:pPr>
      <w:r w:rsidRPr="0015069C">
        <w:rPr>
          <w:rFonts w:ascii="Calibri" w:eastAsia="Times New Roman" w:hAnsi="Calibri" w:cs="Times New Roman"/>
          <w:color w:val="1C4269"/>
          <w:sz w:val="24"/>
          <w:szCs w:val="24"/>
          <w:lang w:eastAsia="ja-JP"/>
        </w:rPr>
        <w:t>The examiners want a </w:t>
      </w:r>
      <w:r w:rsidRPr="0015069C">
        <w:rPr>
          <w:rFonts w:ascii="Calibri" w:eastAsia="Times New Roman" w:hAnsi="Calibri" w:cs="Times New Roman"/>
          <w:b/>
          <w:bCs/>
          <w:color w:val="1C4269"/>
          <w:sz w:val="24"/>
          <w:szCs w:val="24"/>
          <w:lang w:eastAsia="ja-JP"/>
        </w:rPr>
        <w:t>numbered</w:t>
      </w:r>
      <w:r w:rsidRPr="0015069C">
        <w:rPr>
          <w:rFonts w:ascii="Calibri" w:eastAsia="Times New Roman" w:hAnsi="Calibri" w:cs="Times New Roman"/>
          <w:color w:val="1C4269"/>
          <w:sz w:val="24"/>
          <w:szCs w:val="24"/>
          <w:lang w:eastAsia="ja-JP"/>
        </w:rPr>
        <w:t> list and objectives should be "</w:t>
      </w:r>
      <w:r w:rsidRPr="0015069C">
        <w:rPr>
          <w:rFonts w:ascii="Calibri" w:eastAsia="Times New Roman" w:hAnsi="Calibri" w:cs="Times New Roman"/>
          <w:b/>
          <w:bCs/>
          <w:color w:val="1C4269"/>
          <w:sz w:val="24"/>
          <w:szCs w:val="24"/>
          <w:lang w:eastAsia="ja-JP"/>
        </w:rPr>
        <w:t>SMART</w:t>
      </w:r>
      <w:r w:rsidRPr="0015069C">
        <w:rPr>
          <w:rFonts w:ascii="Calibri" w:eastAsia="Times New Roman" w:hAnsi="Calibri" w:cs="Times New Roman"/>
          <w:color w:val="1C4269"/>
          <w:sz w:val="24"/>
          <w:szCs w:val="24"/>
          <w:lang w:eastAsia="ja-JP"/>
        </w:rPr>
        <w:t>" (Specific, Measureable, Achievable, Realistic, Time-related).</w:t>
      </w:r>
    </w:p>
    <w:p w14:paraId="68CE69B2" w14:textId="77777777" w:rsidR="0015069C" w:rsidRPr="0015069C" w:rsidRDefault="0015069C" w:rsidP="0015069C">
      <w:pPr>
        <w:spacing w:after="0" w:line="240" w:lineRule="auto"/>
        <w:rPr>
          <w:rFonts w:ascii="Calibri" w:eastAsia="Times New Roman" w:hAnsi="Calibri" w:cs="Times New Roman"/>
          <w:color w:val="1C4269"/>
          <w:sz w:val="24"/>
          <w:szCs w:val="24"/>
          <w:lang w:eastAsia="ja-JP"/>
        </w:rPr>
      </w:pPr>
      <w:r w:rsidRPr="0015069C">
        <w:rPr>
          <w:rFonts w:ascii="Calibri" w:eastAsia="Times New Roman" w:hAnsi="Calibri" w:cs="Times New Roman"/>
          <w:color w:val="1C4269"/>
          <w:sz w:val="24"/>
          <w:szCs w:val="24"/>
          <w:lang w:eastAsia="ja-JP"/>
        </w:rPr>
        <w:t>Even presented concisely as a numbered list, this is likely to take up a page of your report.</w:t>
      </w:r>
    </w:p>
    <w:p w14:paraId="51B9CECB" w14:textId="77777777" w:rsidR="0015069C" w:rsidRPr="0015069C" w:rsidRDefault="0015069C" w:rsidP="0015069C">
      <w:pPr>
        <w:numPr>
          <w:ilvl w:val="0"/>
          <w:numId w:val="3"/>
        </w:numPr>
        <w:spacing w:before="100" w:beforeAutospacing="1" w:after="100" w:afterAutospacing="1" w:line="240" w:lineRule="auto"/>
        <w:rPr>
          <w:rFonts w:ascii="Calibri" w:eastAsia="Times New Roman" w:hAnsi="Calibri" w:cs="Times New Roman"/>
          <w:color w:val="1C4269"/>
          <w:sz w:val="24"/>
          <w:szCs w:val="24"/>
          <w:lang w:eastAsia="ja-JP"/>
        </w:rPr>
      </w:pPr>
      <w:r w:rsidRPr="0015069C">
        <w:rPr>
          <w:rFonts w:ascii="Calibri" w:eastAsia="Times New Roman" w:hAnsi="Calibri" w:cs="Times New Roman"/>
          <w:color w:val="1C4269"/>
          <w:sz w:val="24"/>
          <w:szCs w:val="24"/>
          <w:lang w:eastAsia="ja-JP"/>
        </w:rPr>
        <w:t>appropriate </w:t>
      </w:r>
      <w:r w:rsidRPr="0015069C">
        <w:rPr>
          <w:rFonts w:ascii="Calibri" w:eastAsia="Times New Roman" w:hAnsi="Calibri" w:cs="Times New Roman"/>
          <w:b/>
          <w:bCs/>
          <w:color w:val="1C4269"/>
          <w:sz w:val="24"/>
          <w:szCs w:val="24"/>
          <w:lang w:eastAsia="ja-JP"/>
        </w:rPr>
        <w:t>diagrams and models </w:t>
      </w:r>
      <w:r w:rsidRPr="0015069C">
        <w:rPr>
          <w:rFonts w:ascii="Calibri" w:eastAsia="Times New Roman" w:hAnsi="Calibri" w:cs="Times New Roman"/>
          <w:color w:val="1C4269"/>
          <w:sz w:val="24"/>
          <w:szCs w:val="24"/>
          <w:lang w:eastAsia="ja-JP"/>
        </w:rPr>
        <w:t>to illustrate your problem; for example: an ER model (essential for any project that will include designing a database); if you intend to take an Object-Oriented approach then identify the classes you think you will need and draw an object diagram showing the relationships between them (</w:t>
      </w:r>
      <w:proofErr w:type="spellStart"/>
      <w:r w:rsidRPr="0015069C">
        <w:rPr>
          <w:rFonts w:ascii="Calibri" w:eastAsia="Times New Roman" w:hAnsi="Calibri" w:cs="Times New Roman"/>
          <w:color w:val="1C4269"/>
          <w:sz w:val="24"/>
          <w:szCs w:val="24"/>
          <w:lang w:eastAsia="ja-JP"/>
        </w:rPr>
        <w:t>agg</w:t>
      </w:r>
      <w:proofErr w:type="spellEnd"/>
      <w:r w:rsidRPr="0015069C">
        <w:rPr>
          <w:rFonts w:ascii="Calibri" w:eastAsia="Times New Roman" w:hAnsi="Calibri" w:cs="Times New Roman"/>
          <w:color w:val="1C4269"/>
          <w:sz w:val="24"/>
          <w:szCs w:val="24"/>
          <w:lang w:eastAsia="ja-JP"/>
        </w:rPr>
        <w:t>​</w:t>
      </w:r>
      <w:proofErr w:type="spellStart"/>
      <w:r w:rsidRPr="0015069C">
        <w:rPr>
          <w:rFonts w:ascii="Calibri" w:eastAsia="Times New Roman" w:hAnsi="Calibri" w:cs="Times New Roman"/>
          <w:color w:val="1C4269"/>
          <w:sz w:val="24"/>
          <w:szCs w:val="24"/>
          <w:lang w:eastAsia="ja-JP"/>
        </w:rPr>
        <w:t>regation</w:t>
      </w:r>
      <w:proofErr w:type="spellEnd"/>
      <w:r w:rsidRPr="0015069C">
        <w:rPr>
          <w:rFonts w:ascii="Calibri" w:eastAsia="Times New Roman" w:hAnsi="Calibri" w:cs="Times New Roman"/>
          <w:color w:val="1C4269"/>
          <w:sz w:val="24"/>
          <w:szCs w:val="24"/>
          <w:lang w:eastAsia="ja-JP"/>
        </w:rPr>
        <w:t>/composition/inheritance).</w:t>
      </w:r>
    </w:p>
    <w:p w14:paraId="603F289F" w14:textId="77777777" w:rsidR="0015069C" w:rsidRPr="0015069C" w:rsidRDefault="0015069C" w:rsidP="0015069C">
      <w:pPr>
        <w:numPr>
          <w:ilvl w:val="0"/>
          <w:numId w:val="3"/>
        </w:numPr>
        <w:spacing w:before="100" w:beforeAutospacing="1" w:after="100" w:afterAutospacing="1" w:line="240" w:lineRule="auto"/>
        <w:rPr>
          <w:rFonts w:ascii="Calibri" w:eastAsia="Times New Roman" w:hAnsi="Calibri" w:cs="Times New Roman"/>
          <w:color w:val="1C4269"/>
          <w:sz w:val="24"/>
          <w:szCs w:val="24"/>
          <w:lang w:eastAsia="ja-JP"/>
        </w:rPr>
      </w:pPr>
      <w:proofErr w:type="gramStart"/>
      <w:r w:rsidRPr="0015069C">
        <w:rPr>
          <w:rFonts w:ascii="Calibri" w:eastAsia="Times New Roman" w:hAnsi="Calibri" w:cs="Times New Roman"/>
          <w:color w:val="1C4269"/>
          <w:sz w:val="24"/>
          <w:szCs w:val="24"/>
          <w:lang w:eastAsia="ja-JP"/>
        </w:rPr>
        <w:t>a</w:t>
      </w:r>
      <w:proofErr w:type="gramEnd"/>
      <w:r w:rsidRPr="0015069C">
        <w:rPr>
          <w:rFonts w:ascii="Calibri" w:eastAsia="Times New Roman" w:hAnsi="Calibri" w:cs="Times New Roman"/>
          <w:color w:val="1C4269"/>
          <w:sz w:val="24"/>
          <w:szCs w:val="24"/>
          <w:lang w:eastAsia="ja-JP"/>
        </w:rPr>
        <w:t> </w:t>
      </w:r>
      <w:r w:rsidRPr="0015069C">
        <w:rPr>
          <w:rFonts w:ascii="Calibri" w:eastAsia="Times New Roman" w:hAnsi="Calibri" w:cs="Times New Roman"/>
          <w:b/>
          <w:bCs/>
          <w:color w:val="1C4269"/>
          <w:sz w:val="24"/>
          <w:szCs w:val="24"/>
          <w:lang w:eastAsia="ja-JP"/>
        </w:rPr>
        <w:t>brief</w:t>
      </w:r>
      <w:r w:rsidRPr="0015069C">
        <w:rPr>
          <w:rFonts w:ascii="Calibri" w:eastAsia="Times New Roman" w:hAnsi="Calibri" w:cs="Times New Roman"/>
          <w:color w:val="1C4269"/>
          <w:sz w:val="24"/>
          <w:szCs w:val="24"/>
          <w:lang w:eastAsia="ja-JP"/>
        </w:rPr>
        <w:t xml:space="preserve"> outline of the techniques and methods you intend to use. For example, the core data structures and algorithms, whether you intend to use a DBMS, whether you </w:t>
      </w:r>
      <w:proofErr w:type="spellStart"/>
      <w:r w:rsidRPr="0015069C">
        <w:rPr>
          <w:rFonts w:ascii="Calibri" w:eastAsia="Times New Roman" w:hAnsi="Calibri" w:cs="Times New Roman"/>
          <w:color w:val="1C4269"/>
          <w:sz w:val="24"/>
          <w:szCs w:val="24"/>
          <w:lang w:eastAsia="ja-JP"/>
        </w:rPr>
        <w:t>wil</w:t>
      </w:r>
      <w:proofErr w:type="spellEnd"/>
      <w:r w:rsidRPr="0015069C">
        <w:rPr>
          <w:rFonts w:ascii="Calibri" w:eastAsia="Times New Roman" w:hAnsi="Calibri" w:cs="Times New Roman"/>
          <w:color w:val="1C4269"/>
          <w:sz w:val="24"/>
          <w:szCs w:val="24"/>
          <w:lang w:eastAsia="ja-JP"/>
        </w:rPr>
        <w:t>​l be using an Object-Oriented approach.</w:t>
      </w:r>
    </w:p>
    <w:p w14:paraId="5D927E3F" w14:textId="77777777" w:rsidR="0015069C" w:rsidRPr="00C311CE" w:rsidRDefault="0015069C" w:rsidP="0015069C"/>
    <w:sectPr w:rsidR="0015069C" w:rsidRPr="00C31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15069C"/>
    <w:rsid w:val="002149F9"/>
    <w:rsid w:val="006E1E94"/>
    <w:rsid w:val="00977BCA"/>
    <w:rsid w:val="009F79D9"/>
    <w:rsid w:val="00B5112F"/>
    <w:rsid w:val="00C311CE"/>
    <w:rsid w:val="00DC1B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149F9"/>
    <w:rPr>
      <w:i/>
      <w:iCs/>
    </w:rPr>
  </w:style>
  <w:style w:type="character" w:styleId="SubtleEmphasis">
    <w:name w:val="Subtle Emphasis"/>
    <w:basedOn w:val="DefaultParagraphFont"/>
    <w:uiPriority w:val="19"/>
    <w:qFormat/>
    <w:rsid w:val="002149F9"/>
    <w:rPr>
      <w:i/>
      <w:iCs/>
      <w:color w:val="404040" w:themeColor="text1" w:themeTint="BF"/>
    </w:rPr>
  </w:style>
  <w:style w:type="paragraph" w:styleId="Subtitle">
    <w:name w:val="Subtitle"/>
    <w:basedOn w:val="Normal"/>
    <w:next w:val="Normal"/>
    <w:link w:val="SubtitleChar"/>
    <w:uiPriority w:val="11"/>
    <w:qFormat/>
    <w:rsid w:val="0021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49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49F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149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149F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basedOn w:val="DefaultParagraphFont"/>
    <w:uiPriority w:val="22"/>
    <w:qFormat/>
    <w:rsid w:val="0015069C"/>
    <w:rPr>
      <w:b/>
      <w:bCs/>
    </w:rPr>
  </w:style>
  <w:style w:type="paragraph" w:styleId="NormalWeb">
    <w:name w:val="Normal (Web)"/>
    <w:basedOn w:val="Normal"/>
    <w:uiPriority w:val="99"/>
    <w:unhideWhenUsed/>
    <w:rsid w:val="0015069C"/>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149F9"/>
    <w:rPr>
      <w:i/>
      <w:iCs/>
    </w:rPr>
  </w:style>
  <w:style w:type="character" w:styleId="SubtleEmphasis">
    <w:name w:val="Subtle Emphasis"/>
    <w:basedOn w:val="DefaultParagraphFont"/>
    <w:uiPriority w:val="19"/>
    <w:qFormat/>
    <w:rsid w:val="002149F9"/>
    <w:rPr>
      <w:i/>
      <w:iCs/>
      <w:color w:val="404040" w:themeColor="text1" w:themeTint="BF"/>
    </w:rPr>
  </w:style>
  <w:style w:type="paragraph" w:styleId="Subtitle">
    <w:name w:val="Subtitle"/>
    <w:basedOn w:val="Normal"/>
    <w:next w:val="Normal"/>
    <w:link w:val="SubtitleChar"/>
    <w:uiPriority w:val="11"/>
    <w:qFormat/>
    <w:rsid w:val="0021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49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49F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149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149F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basedOn w:val="DefaultParagraphFont"/>
    <w:uiPriority w:val="22"/>
    <w:qFormat/>
    <w:rsid w:val="0015069C"/>
    <w:rPr>
      <w:b/>
      <w:bCs/>
    </w:rPr>
  </w:style>
  <w:style w:type="paragraph" w:styleId="NormalWeb">
    <w:name w:val="Normal (Web)"/>
    <w:basedOn w:val="Normal"/>
    <w:uiPriority w:val="99"/>
    <w:unhideWhenUsed/>
    <w:rsid w:val="0015069C"/>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NJdaq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1" Type="http://schemas.openxmlformats.org/officeDocument/2006/relationships/hyperlink" Target="https://goo.gl/muygh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Edwin</dc:creator>
  <cp:keywords/>
  <dc:description/>
  <cp:lastModifiedBy>Edwin</cp:lastModifiedBy>
  <cp:revision>4</cp:revision>
  <dcterms:created xsi:type="dcterms:W3CDTF">2018-10-29T09:15:00Z</dcterms:created>
  <dcterms:modified xsi:type="dcterms:W3CDTF">2018-11-17T19:51:00Z</dcterms:modified>
</cp:coreProperties>
</file>