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BD1DF" w14:textId="77777777" w:rsidR="009A0A9F" w:rsidRDefault="009A0A9F" w:rsidP="009A0A9F">
      <w:r>
        <w:t>HERIBERTO BAUTISTA RODRIGUEZ</w:t>
      </w:r>
    </w:p>
    <w:p w14:paraId="58D6A8AC" w14:textId="46107EF6" w:rsidR="009D3EA6" w:rsidRDefault="009A0A9F" w:rsidP="009A0A9F">
      <w:r>
        <w:t>Listo mi dibujo miss, lo que quiero dar a entender con él, es el miedo que le tenían los judíos a Hitler (más concreto a los nazis), por eso el dibujo de él es el más grande, luego como se vivía en los campos, las rejas donde las personas se ven tristes al no poder salir y haber perdido todo, el campo de gas donde tantísima gente moría y en otra como los soldados mataban a la gente por que sí.</w:t>
      </w:r>
    </w:p>
    <w:p w14:paraId="6986E454" w14:textId="7B9608E8" w:rsidR="009A0A9F" w:rsidRDefault="009A0A9F" w:rsidP="009A0A9F">
      <w:r>
        <w:t xml:space="preserve">ALEXANDER PINEDA GUTIÉRREZ </w:t>
      </w:r>
      <w:r>
        <w:t>La mentira de los nazis</w:t>
      </w:r>
    </w:p>
    <w:p w14:paraId="01E378B7" w14:textId="45E0AAC3" w:rsidR="009A0A9F" w:rsidRDefault="009A0A9F" w:rsidP="009A0A9F">
      <w:r>
        <w:t>Este dibujo está basado en la mentira que los nazis les dijeron a los judios, para que se metieran en los campos de concentración y trabajaran para ellos, en el derecho se muestra como los metian a los campos de concentración y el de la izquierda muestra cómo los cuerpos ya sin vida eran metidos a un horno para que cuando fueran descubiertos nunca supieran que mataron a muchos judios, homosexuales, testigos de jehová, etc.</w:t>
      </w:r>
    </w:p>
    <w:p w14:paraId="68AA455B" w14:textId="28A4B7AA" w:rsidR="009A0A9F" w:rsidRDefault="0076462F" w:rsidP="009A0A9F">
      <w:r>
        <w:t>BENAVIDEZ MARTÍNEZ VICTOR – IRENA SENDLER, EL ANGEL DEL GUETO DE VARSOVIA</w:t>
      </w:r>
    </w:p>
    <w:p w14:paraId="240C925D" w14:textId="77777777" w:rsidR="0076462F" w:rsidRDefault="0076462F" w:rsidP="009A0A9F"/>
    <w:p w14:paraId="23F8A4C8" w14:textId="7E9759C8" w:rsidR="0076462F" w:rsidRDefault="0076462F" w:rsidP="0076462F">
      <w:r>
        <w:t xml:space="preserve">DUARTE ZÚÑIGA PALOMA </w:t>
      </w:r>
      <w:r>
        <w:t>¿Cómo era la vida en los guetos y campos?</w:t>
      </w:r>
    </w:p>
    <w:p w14:paraId="5226B472" w14:textId="14D65C15" w:rsidR="0076462F" w:rsidRDefault="0076462F" w:rsidP="0076462F">
      <w:r>
        <w:t>Las condiciones de vida en el ghetto son horribles; la mayor parte de la zona no posee agua potable ni un sistema de cloacas. La vida se caracteriza principalmente por el trabajo arduo, la superpoblación y la hambruna. Comienzan las deportaciones desde el ghetto de Lodz al centro de exterminio de Chelmno</w:t>
      </w:r>
    </w:p>
    <w:p w14:paraId="47FC5C29" w14:textId="0F5C4ACA" w:rsidR="0076462F" w:rsidRDefault="0076462F" w:rsidP="009A0A9F">
      <w:r>
        <w:rPr>
          <w:noProof/>
        </w:rPr>
        <w:drawing>
          <wp:inline distT="0" distB="0" distL="0" distR="0" wp14:anchorId="682C144A" wp14:editId="06364E5E">
            <wp:extent cx="2430379" cy="3246831"/>
            <wp:effectExtent l="0" t="0" r="8255" b="0"/>
            <wp:docPr id="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 Word&#10;&#10;Descripción generada automáticamente"/>
                    <pic:cNvPicPr/>
                  </pic:nvPicPr>
                  <pic:blipFill rotWithShape="1">
                    <a:blip r:embed="rId4"/>
                    <a:srcRect l="67719" t="27294" r="21050" b="26022"/>
                    <a:stretch/>
                  </pic:blipFill>
                  <pic:spPr bwMode="auto">
                    <a:xfrm>
                      <a:off x="0" y="0"/>
                      <a:ext cx="2434301" cy="3252071"/>
                    </a:xfrm>
                    <a:prstGeom prst="rect">
                      <a:avLst/>
                    </a:prstGeom>
                    <a:ln>
                      <a:noFill/>
                    </a:ln>
                    <a:extLst>
                      <a:ext uri="{53640926-AAD7-44D8-BBD7-CCE9431645EC}">
                        <a14:shadowObscured xmlns:a14="http://schemas.microsoft.com/office/drawing/2010/main"/>
                      </a:ext>
                    </a:extLst>
                  </pic:spPr>
                </pic:pic>
              </a:graphicData>
            </a:graphic>
          </wp:inline>
        </w:drawing>
      </w:r>
    </w:p>
    <w:p w14:paraId="62ADE80B" w14:textId="1B669141" w:rsidR="0076462F" w:rsidRDefault="0076462F" w:rsidP="009A0A9F"/>
    <w:p w14:paraId="1C56036A" w14:textId="77777777" w:rsidR="005161C5" w:rsidRDefault="005161C5" w:rsidP="005161C5">
      <w:r>
        <w:t>ESCAMILLA SERRANO GABRIEL</w:t>
      </w:r>
    </w:p>
    <w:p w14:paraId="0A6F4D93" w14:textId="0ACC6BAF" w:rsidR="005161C5" w:rsidRDefault="005161C5" w:rsidP="005161C5">
      <w:r>
        <w:t>mi dibujo este representa los trenes que llevaban a los judíos a Auschwitz</w:t>
      </w:r>
      <w:r>
        <w:t xml:space="preserve"> </w:t>
      </w:r>
      <w:r>
        <w:t xml:space="preserve"> a los campos de concentración como mano de obra gratis</w:t>
      </w:r>
    </w:p>
    <w:p w14:paraId="2A9D6051" w14:textId="77777777" w:rsidR="005161C5" w:rsidRDefault="005161C5" w:rsidP="005161C5">
      <w:r>
        <w:t>Nombre de la obra: El tren de la tristeza</w:t>
      </w:r>
    </w:p>
    <w:p w14:paraId="1241D9A2" w14:textId="5F4BC142" w:rsidR="005161C5" w:rsidRDefault="005161C5" w:rsidP="005161C5">
      <w:r>
        <w:t xml:space="preserve">Autor: Escamilla Serrano Gabriel </w:t>
      </w:r>
    </w:p>
    <w:p w14:paraId="48DF2236" w14:textId="72F83066" w:rsidR="0076462F" w:rsidRDefault="005161C5" w:rsidP="005161C5">
      <w:r>
        <w:t xml:space="preserve"> técnica: Dibujo a lápiz </w:t>
      </w:r>
      <w:r>
        <w:t xml:space="preserve">. </w:t>
      </w:r>
      <w:r>
        <w:t xml:space="preserve"> descripción :</w:t>
      </w:r>
      <w:r>
        <w:t xml:space="preserve"> </w:t>
      </w:r>
      <w:r>
        <w:t>Este dibujo representa el miedo que los judíos le tenían al tren que los transportaban a loas campos de concentración en este caso a campo de concentración mas grande auswitch</w:t>
      </w:r>
    </w:p>
    <w:p w14:paraId="13FB3E75" w14:textId="77777777" w:rsidR="0086560C" w:rsidRPr="0086560C" w:rsidRDefault="0086560C" w:rsidP="0086560C">
      <w:pPr>
        <w:spacing w:after="0" w:line="240" w:lineRule="auto"/>
        <w:rPr>
          <w:rFonts w:ascii="Roboto" w:eastAsia="Times New Roman" w:hAnsi="Roboto" w:cs="Times New Roman"/>
          <w:spacing w:val="3"/>
          <w:sz w:val="27"/>
          <w:szCs w:val="27"/>
          <w:lang w:eastAsia="es-MX"/>
        </w:rPr>
      </w:pPr>
      <w:r w:rsidRPr="0086560C">
        <w:rPr>
          <w:rFonts w:ascii="Roboto" w:eastAsia="Times New Roman" w:hAnsi="Roboto" w:cs="Times New Roman"/>
          <w:spacing w:val="3"/>
          <w:sz w:val="27"/>
          <w:szCs w:val="27"/>
          <w:lang w:eastAsia="es-MX"/>
        </w:rPr>
        <w:lastRenderedPageBreak/>
        <w:t>VELAZQUEZ MARTINEZ STEPHANY JACQUELINE</w:t>
      </w:r>
    </w:p>
    <w:p w14:paraId="60F3CC1D" w14:textId="77777777" w:rsidR="0086560C" w:rsidRPr="0086560C" w:rsidRDefault="0086560C" w:rsidP="0086560C">
      <w:pPr>
        <w:spacing w:after="0" w:line="240" w:lineRule="auto"/>
        <w:rPr>
          <w:rFonts w:ascii="Roboto" w:eastAsia="Times New Roman" w:hAnsi="Roboto" w:cs="Times New Roman"/>
          <w:spacing w:val="3"/>
          <w:sz w:val="24"/>
          <w:szCs w:val="24"/>
          <w:lang w:eastAsia="es-MX"/>
        </w:rPr>
      </w:pPr>
      <w:r w:rsidRPr="0086560C">
        <w:rPr>
          <w:rFonts w:ascii="Roboto" w:eastAsia="Times New Roman" w:hAnsi="Roboto" w:cs="Times New Roman"/>
          <w:spacing w:val="3"/>
          <w:sz w:val="24"/>
          <w:szCs w:val="24"/>
          <w:lang w:eastAsia="es-MX"/>
        </w:rPr>
        <w:t>Nombre=Irena Sendler. Autor=Stephany Jacqueline Velázquez Martínez. Técnica=Dibujo con lápiz y colores. Trata de como una enfermera salva la vida de niños.</w:t>
      </w:r>
    </w:p>
    <w:p w14:paraId="1F9ED91B" w14:textId="03EA562C" w:rsidR="0086560C" w:rsidRDefault="0086560C" w:rsidP="005161C5"/>
    <w:p w14:paraId="47A7FF8A" w14:textId="77777777" w:rsidR="0086560C" w:rsidRDefault="0086560C" w:rsidP="0086560C">
      <w:r>
        <w:t>BEZIE HERNANDEZ CYNTHIA PAULINA</w:t>
      </w:r>
    </w:p>
    <w:p w14:paraId="7BCB01AB" w14:textId="77777777" w:rsidR="0086560C" w:rsidRDefault="0086560C" w:rsidP="0086560C">
      <w:r>
        <w:t>LOS DOS MUNDOS</w:t>
      </w:r>
    </w:p>
    <w:p w14:paraId="360BFB4D" w14:textId="77777777" w:rsidR="0086560C" w:rsidRDefault="0086560C" w:rsidP="0086560C">
      <w:r>
        <w:t xml:space="preserve">CYNTHIA PAULINA BEZIE HERNÁNDEZ </w:t>
      </w:r>
    </w:p>
    <w:p w14:paraId="4FF87D19" w14:textId="4756CD50" w:rsidR="0086560C" w:rsidRDefault="0086560C" w:rsidP="0086560C">
      <w:r>
        <w:t>Dibujo-colores</w:t>
      </w:r>
      <w:r>
        <w:t xml:space="preserve"> </w:t>
      </w:r>
      <w:r>
        <w:t>La obra trata de como el muro  separaba a lugares muy distintos como si fueran dos mundos completamente diferentes</w:t>
      </w:r>
    </w:p>
    <w:p w14:paraId="680F42DD" w14:textId="2C84F918" w:rsidR="0086560C" w:rsidRDefault="0086560C" w:rsidP="0086560C"/>
    <w:p w14:paraId="3E57D107" w14:textId="77777777" w:rsidR="00B63525" w:rsidRDefault="00B63525" w:rsidP="00B63525">
      <w:r>
        <w:t>CHEPE DOMÍNGUEZ JEFFERSON YAHIR</w:t>
      </w:r>
    </w:p>
    <w:p w14:paraId="37977C3F" w14:textId="77777777" w:rsidR="00B63525" w:rsidRDefault="00B63525" w:rsidP="00B63525">
      <w:r>
        <w:t>¿Qué es un campo de concentración?</w:t>
      </w:r>
    </w:p>
    <w:p w14:paraId="498656A7" w14:textId="77777777" w:rsidR="00B63525" w:rsidRDefault="00B63525" w:rsidP="00B63525">
      <w:r>
        <w:t>Lugar lejos de las ciudades donde se realizaban trabajos forzados, los primeros en llegar al campo fueron los opositores al régimen. No fueron inventados por los nazis y no eran los únicos.</w:t>
      </w:r>
    </w:p>
    <w:p w14:paraId="0454DB46" w14:textId="7A70944A" w:rsidR="0086560C" w:rsidRDefault="00B63525" w:rsidP="00B63525">
      <w:r>
        <w:t xml:space="preserve">Los judíos trabajaban sin pago, después de 1942 vendría la solución final donde se construyeron cámaras de gas y hornos par cremar los </w:t>
      </w:r>
      <w:r>
        <w:t>cadáveres</w:t>
      </w:r>
    </w:p>
    <w:p w14:paraId="698FED07" w14:textId="4BF5E041" w:rsidR="00B63525" w:rsidRDefault="00B63525" w:rsidP="00B63525"/>
    <w:p w14:paraId="11660B27" w14:textId="77777777" w:rsidR="00B63525" w:rsidRDefault="00B63525" w:rsidP="00B63525">
      <w:r>
        <w:t>LEDESMA LEÓN IVANA</w:t>
      </w:r>
    </w:p>
    <w:p w14:paraId="32A903BE" w14:textId="6DC79B2C" w:rsidR="00B63525" w:rsidRDefault="00B63525" w:rsidP="00B63525">
      <w:r>
        <w:t>Esta historia se trata del peor doctor en la segunda guerra mundial  ya que hacia experimentos con los niños para hacer gemelos y que los nazis tuvieran mas reclutas para su plan y destrucción, de hecho el doctor Josef le decían tío bueno ya que al final del experimento les daba unas barras de chocolate si es que se habían portado bien los niños y por último también experimentaba con más personas más grandes pero los mataba.</w:t>
      </w:r>
    </w:p>
    <w:p w14:paraId="10E60302" w14:textId="77777777" w:rsidR="00493787" w:rsidRDefault="00493787" w:rsidP="00493787"/>
    <w:p w14:paraId="50D02DA7" w14:textId="74F5B322" w:rsidR="00493787" w:rsidRDefault="00493787" w:rsidP="00493787">
      <w:r>
        <w:t>MENDOZA TORRES FRIDA CAMILA</w:t>
      </w:r>
    </w:p>
    <w:p w14:paraId="4E98645B" w14:textId="77777777" w:rsidR="00493787" w:rsidRDefault="00493787" w:rsidP="00493787">
      <w:r>
        <w:t>Janusz Korczak (1940)</w:t>
      </w:r>
    </w:p>
    <w:p w14:paraId="474ED205" w14:textId="77777777" w:rsidR="00493787" w:rsidRDefault="00493787" w:rsidP="00493787">
      <w:r>
        <w:t>Frida Camila Mendoza Torres</w:t>
      </w:r>
    </w:p>
    <w:p w14:paraId="35DBF74A" w14:textId="77777777" w:rsidR="00493787" w:rsidRDefault="00493787" w:rsidP="00493787">
      <w:r>
        <w:t xml:space="preserve">Dibujo realizado con lápices de carbón </w:t>
      </w:r>
    </w:p>
    <w:p w14:paraId="1D98D595" w14:textId="630E2DAE" w:rsidR="00B63525" w:rsidRDefault="00493787" w:rsidP="00493787">
      <w:r>
        <w:t>Profesor de un orfanato, le informaron que iba a morir pero este decide morir junto con sus alumnos,  este les dice que van a una excursión por lo que llevan lunch</w:t>
      </w:r>
    </w:p>
    <w:p w14:paraId="31FB50C4" w14:textId="11563FE7" w:rsidR="00493787" w:rsidRDefault="00493787" w:rsidP="00493787"/>
    <w:p w14:paraId="6DDD423B" w14:textId="77777777" w:rsidR="00493787" w:rsidRDefault="00493787" w:rsidP="00493787">
      <w:r>
        <w:t>RAMIREZ REBOLLAR ZOE CAMILA</w:t>
      </w:r>
    </w:p>
    <w:p w14:paraId="34DE4C72" w14:textId="72E09238" w:rsidR="00493787" w:rsidRDefault="00493787" w:rsidP="00493787">
      <w:r>
        <w:t>Los niños en los Ghettos (Zoe Camila Ramírez Rebollar) mi técnica es dibujo, en mi dibujo muestra cómo vivían los niños durante la segunda guerra mundial, sin hogar y sin comida.</w:t>
      </w:r>
    </w:p>
    <w:p w14:paraId="2C5666FB" w14:textId="09B96FBF" w:rsidR="00A6413D" w:rsidRDefault="00A6413D" w:rsidP="00493787"/>
    <w:p w14:paraId="2900CBC8" w14:textId="77777777" w:rsidR="00A6413D" w:rsidRDefault="00A6413D" w:rsidP="00A6413D">
      <w:r>
        <w:t>TINOCO LEÓN DIEGO</w:t>
      </w:r>
      <w:r>
        <w:t xml:space="preserve"> </w:t>
      </w:r>
    </w:p>
    <w:p w14:paraId="2A00AD95" w14:textId="1E967D44" w:rsidR="00A6413D" w:rsidRDefault="00A6413D" w:rsidP="00A6413D">
      <w:r>
        <w:lastRenderedPageBreak/>
        <w:t>N</w:t>
      </w:r>
      <w:r>
        <w:t>OMBRE: Una vida fria.  AUTOR: Diego Tinoco León.  TECNICA: Lapiz y difuminacion con el lapiz.  HISTORIA: Este dibujo cuenta como era la vida de los judio sen los guetos, dura, dificil, muchas personas morian de frio y/o hambre.</w:t>
      </w:r>
    </w:p>
    <w:p w14:paraId="0E5069BB" w14:textId="3DF4DE1C" w:rsidR="00A6413D" w:rsidRDefault="00A6413D" w:rsidP="00A6413D"/>
    <w:p w14:paraId="4CF6CF67" w14:textId="77777777" w:rsidR="00A6413D" w:rsidRPr="00A6413D" w:rsidRDefault="00A6413D" w:rsidP="00A6413D">
      <w:pPr>
        <w:spacing w:after="0" w:line="240" w:lineRule="auto"/>
        <w:rPr>
          <w:rFonts w:ascii="Roboto" w:eastAsia="Times New Roman" w:hAnsi="Roboto" w:cs="Times New Roman"/>
          <w:spacing w:val="3"/>
          <w:sz w:val="27"/>
          <w:szCs w:val="27"/>
          <w:lang w:eastAsia="es-MX"/>
        </w:rPr>
      </w:pPr>
      <w:r w:rsidRPr="00A6413D">
        <w:rPr>
          <w:rFonts w:ascii="Roboto" w:eastAsia="Times New Roman" w:hAnsi="Roboto" w:cs="Times New Roman"/>
          <w:spacing w:val="3"/>
          <w:sz w:val="27"/>
          <w:szCs w:val="27"/>
          <w:lang w:eastAsia="es-MX"/>
        </w:rPr>
        <w:t>GODINEZ FLORES YAEL</w:t>
      </w:r>
    </w:p>
    <w:p w14:paraId="337F8DCB" w14:textId="77777777" w:rsidR="00A6413D" w:rsidRPr="00A6413D" w:rsidRDefault="00A6413D" w:rsidP="00A6413D">
      <w:pPr>
        <w:spacing w:after="0" w:line="240" w:lineRule="auto"/>
        <w:rPr>
          <w:rFonts w:ascii="Roboto" w:eastAsia="Times New Roman" w:hAnsi="Roboto" w:cs="Times New Roman"/>
          <w:color w:val="5F6368"/>
          <w:spacing w:val="6"/>
          <w:sz w:val="27"/>
          <w:szCs w:val="27"/>
          <w:lang w:eastAsia="es-MX"/>
        </w:rPr>
      </w:pPr>
      <w:r w:rsidRPr="00A6413D">
        <w:rPr>
          <w:rFonts w:ascii="Roboto" w:eastAsia="Times New Roman" w:hAnsi="Roboto" w:cs="Times New Roman"/>
          <w:color w:val="5F6368"/>
          <w:spacing w:val="6"/>
          <w:sz w:val="27"/>
          <w:szCs w:val="27"/>
          <w:lang w:eastAsia="es-MX"/>
        </w:rPr>
        <w:t>28 ene a las 14:37</w:t>
      </w:r>
    </w:p>
    <w:p w14:paraId="3F6F6363" w14:textId="77777777" w:rsidR="00A6413D" w:rsidRPr="00A6413D" w:rsidRDefault="00A6413D" w:rsidP="00A6413D">
      <w:pPr>
        <w:spacing w:after="0" w:line="240" w:lineRule="auto"/>
        <w:rPr>
          <w:rFonts w:ascii="Roboto" w:eastAsia="Times New Roman" w:hAnsi="Roboto" w:cs="Times New Roman"/>
          <w:spacing w:val="3"/>
          <w:sz w:val="24"/>
          <w:szCs w:val="24"/>
          <w:lang w:eastAsia="es-MX"/>
        </w:rPr>
      </w:pPr>
      <w:r w:rsidRPr="00A6413D">
        <w:rPr>
          <w:rFonts w:ascii="Roboto" w:eastAsia="Times New Roman" w:hAnsi="Roboto" w:cs="Times New Roman"/>
          <w:spacing w:val="3"/>
          <w:sz w:val="24"/>
          <w:szCs w:val="24"/>
          <w:lang w:eastAsia="es-MX"/>
        </w:rPr>
        <w:t>-Título de la obra: No despiertes antes de salir. -Autor: Yael Godinez Flores. -Técnica: Dibujo, Materiales: Colores de madera y Plumones. -Mi obra hace una referencia a cómo irena sendler sacaba niños del holocausto durmiéndolos para después sacarlos en barriles o arándoselos al cuerpo.</w:t>
      </w:r>
    </w:p>
    <w:p w14:paraId="7C76CFA0" w14:textId="6F804EB4" w:rsidR="00A6413D" w:rsidRDefault="00A6413D" w:rsidP="00A6413D">
      <w:r>
        <w:rPr>
          <w:noProof/>
        </w:rPr>
        <w:drawing>
          <wp:inline distT="0" distB="0" distL="0" distR="0" wp14:anchorId="0E17240F" wp14:editId="60561936">
            <wp:extent cx="1997242" cy="2508932"/>
            <wp:effectExtent l="0" t="0" r="3175" b="5715"/>
            <wp:docPr id="2" name="Imagen 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a computadora&#10;&#10;Descripción generada automáticamente"/>
                    <pic:cNvPicPr/>
                  </pic:nvPicPr>
                  <pic:blipFill rotWithShape="1">
                    <a:blip r:embed="rId5"/>
                    <a:srcRect l="68070" t="27021" r="21314" b="31487"/>
                    <a:stretch/>
                  </pic:blipFill>
                  <pic:spPr bwMode="auto">
                    <a:xfrm>
                      <a:off x="0" y="0"/>
                      <a:ext cx="2006629" cy="2520724"/>
                    </a:xfrm>
                    <a:prstGeom prst="rect">
                      <a:avLst/>
                    </a:prstGeom>
                    <a:ln>
                      <a:noFill/>
                    </a:ln>
                    <a:extLst>
                      <a:ext uri="{53640926-AAD7-44D8-BBD7-CCE9431645EC}">
                        <a14:shadowObscured xmlns:a14="http://schemas.microsoft.com/office/drawing/2010/main"/>
                      </a:ext>
                    </a:extLst>
                  </pic:spPr>
                </pic:pic>
              </a:graphicData>
            </a:graphic>
          </wp:inline>
        </w:drawing>
      </w:r>
    </w:p>
    <w:p w14:paraId="285836B8" w14:textId="5B37F6E6" w:rsidR="00AB0DF7" w:rsidRDefault="00AB0DF7" w:rsidP="00A6413D"/>
    <w:p w14:paraId="0D07CF64" w14:textId="33EF8E8C" w:rsidR="00AB0DF7" w:rsidRDefault="00AB0DF7" w:rsidP="00A6413D">
      <w:r>
        <w:rPr>
          <w:noProof/>
        </w:rPr>
        <w:drawing>
          <wp:inline distT="0" distB="0" distL="0" distR="0" wp14:anchorId="76E2C0D5" wp14:editId="45C5415E">
            <wp:extent cx="3919602" cy="1178527"/>
            <wp:effectExtent l="0" t="0" r="5080" b="3175"/>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rotWithShape="1">
                    <a:blip r:embed="rId6"/>
                    <a:srcRect l="60526" t="27840" r="13502" b="47862"/>
                    <a:stretch/>
                  </pic:blipFill>
                  <pic:spPr bwMode="auto">
                    <a:xfrm>
                      <a:off x="0" y="0"/>
                      <a:ext cx="3953510" cy="1188722"/>
                    </a:xfrm>
                    <a:prstGeom prst="rect">
                      <a:avLst/>
                    </a:prstGeom>
                    <a:ln>
                      <a:noFill/>
                    </a:ln>
                    <a:extLst>
                      <a:ext uri="{53640926-AAD7-44D8-BBD7-CCE9431645EC}">
                        <a14:shadowObscured xmlns:a14="http://schemas.microsoft.com/office/drawing/2010/main"/>
                      </a:ext>
                    </a:extLst>
                  </pic:spPr>
                </pic:pic>
              </a:graphicData>
            </a:graphic>
          </wp:inline>
        </w:drawing>
      </w:r>
      <w:r w:rsidRPr="00AB0DF7">
        <w:drawing>
          <wp:inline distT="0" distB="0" distL="0" distR="0" wp14:anchorId="2E9D2C41" wp14:editId="0017278D">
            <wp:extent cx="2797342" cy="1276836"/>
            <wp:effectExtent l="0" t="0" r="3175" b="0"/>
            <wp:docPr id="4" name="Imagen 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Word&#10;&#10;Descripción generada automáticamente"/>
                    <pic:cNvPicPr/>
                  </pic:nvPicPr>
                  <pic:blipFill rotWithShape="1">
                    <a:blip r:embed="rId7"/>
                    <a:srcRect l="60965" t="32207" r="13855" b="32031"/>
                    <a:stretch/>
                  </pic:blipFill>
                  <pic:spPr bwMode="auto">
                    <a:xfrm>
                      <a:off x="0" y="0"/>
                      <a:ext cx="2811461" cy="1283280"/>
                    </a:xfrm>
                    <a:prstGeom prst="rect">
                      <a:avLst/>
                    </a:prstGeom>
                    <a:ln>
                      <a:noFill/>
                    </a:ln>
                    <a:extLst>
                      <a:ext uri="{53640926-AAD7-44D8-BBD7-CCE9431645EC}">
                        <a14:shadowObscured xmlns:a14="http://schemas.microsoft.com/office/drawing/2010/main"/>
                      </a:ext>
                    </a:extLst>
                  </pic:spPr>
                </pic:pic>
              </a:graphicData>
            </a:graphic>
          </wp:inline>
        </w:drawing>
      </w:r>
    </w:p>
    <w:p w14:paraId="083C531A" w14:textId="77777777" w:rsidR="00F83D4B" w:rsidRDefault="00F83D4B" w:rsidP="00A6413D"/>
    <w:p w14:paraId="3E7F66F8" w14:textId="77777777" w:rsidR="00F83D4B" w:rsidRDefault="00F83D4B" w:rsidP="00F83D4B">
      <w:r>
        <w:t>RAMIREZ ZAVALA YARETZI</w:t>
      </w:r>
    </w:p>
    <w:p w14:paraId="2405E548" w14:textId="77777777" w:rsidR="00F83D4B" w:rsidRDefault="00F83D4B" w:rsidP="00F83D4B">
      <w:r>
        <w:t>se basa en los campos de concentración que se encontraban fuera de la cuidad y se ocupaban principal mente para ejecutar o hacer trabajos forzados</w:t>
      </w:r>
    </w:p>
    <w:p w14:paraId="13DEB907" w14:textId="77777777" w:rsidR="00F83D4B" w:rsidRDefault="00F83D4B" w:rsidP="00F83D4B">
      <w:r>
        <w:t>Autor: Ramirez Zavala Yaretzi</w:t>
      </w:r>
    </w:p>
    <w:p w14:paraId="20F03E2B" w14:textId="77777777" w:rsidR="00F83D4B" w:rsidRDefault="00F83D4B" w:rsidP="00F83D4B">
      <w:r>
        <w:t>Material: pintura acrílica plumón lápiz pinceles y agua</w:t>
      </w:r>
    </w:p>
    <w:p w14:paraId="5BF0B078" w14:textId="4027E4B8" w:rsidR="00AB0DF7" w:rsidRDefault="00F83D4B" w:rsidP="00F83D4B">
      <w:r>
        <w:t>Nombre de la obra: "Un error histórico"</w:t>
      </w:r>
    </w:p>
    <w:p w14:paraId="557E4687" w14:textId="68648128" w:rsidR="00F83D4B" w:rsidRDefault="00F83D4B" w:rsidP="00F83D4B"/>
    <w:p w14:paraId="72BBCCBF" w14:textId="29AAA6D6" w:rsidR="00F83D4B" w:rsidRDefault="00F83D4B" w:rsidP="00F83D4B"/>
    <w:p w14:paraId="12CF2581" w14:textId="2FDE7D76" w:rsidR="00F83D4B" w:rsidRDefault="00F83D4B" w:rsidP="00F83D4B"/>
    <w:p w14:paraId="057FE92B" w14:textId="1720CD2C" w:rsidR="00F83D4B" w:rsidRDefault="00F83D4B" w:rsidP="00F83D4B"/>
    <w:p w14:paraId="3CF2E08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sz w:val="28"/>
          <w:szCs w:val="28"/>
          <w:lang w:eastAsia="es-MX"/>
        </w:rPr>
        <w:lastRenderedPageBreak/>
        <w:t>GUETOS,CAMPOS DE CONCENTRACIÓN Y EXTERMINIO.</w:t>
      </w:r>
    </w:p>
    <w:p w14:paraId="4C9BFBA6"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1711E50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Un gueto es una selección de una unidad de personas en una ciudad aislada de la sociedad sin su libertad donde reside una minoría racial y religiosa en este caso de manera obligatoria.</w:t>
      </w:r>
    </w:p>
    <w:p w14:paraId="248BE93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En cambio un campo de concentración es como una cárcel aislada de la ciudad donde se encuentran personas o donde se concentra a los grupos indeseables o a los enemigos políticos.</w:t>
      </w:r>
    </w:p>
    <w:p w14:paraId="267F2BF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Estos 2 lugares que parecen ser diferentes pero… en sí tuvieron el mismo objetivo que fue arrasar y destruir la vida y tiempo  de personas o bueno algunas personas inocentes.</w:t>
      </w:r>
    </w:p>
    <w:p w14:paraId="77C5762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Existieron diferentes guetos creados por la Alemania nazi algunos de ellos fueron :</w:t>
      </w:r>
    </w:p>
    <w:p w14:paraId="6D53439C"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bl>
      <w:tblPr>
        <w:tblW w:w="0" w:type="auto"/>
        <w:tblCellMar>
          <w:top w:w="15" w:type="dxa"/>
          <w:left w:w="15" w:type="dxa"/>
          <w:bottom w:w="15" w:type="dxa"/>
          <w:right w:w="15" w:type="dxa"/>
        </w:tblCellMar>
        <w:tblLook w:val="04A0" w:firstRow="1" w:lastRow="0" w:firstColumn="1" w:lastColumn="0" w:noHBand="0" w:noVBand="1"/>
      </w:tblPr>
      <w:tblGrid>
        <w:gridCol w:w="2973"/>
        <w:gridCol w:w="3633"/>
        <w:gridCol w:w="1521"/>
        <w:gridCol w:w="2181"/>
      </w:tblGrid>
      <w:tr w:rsidR="00F83D4B" w:rsidRPr="00F83D4B" w14:paraId="00B585CD"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5986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4947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Ubicación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18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Población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3A7B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Funcionamiento </w:t>
            </w:r>
          </w:p>
        </w:tc>
      </w:tr>
      <w:tr w:rsidR="00F83D4B" w:rsidRPr="00F83D4B" w14:paraId="548F0AA1"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AC20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w:t>
            </w:r>
          </w:p>
          <w:p w14:paraId="3952FF2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Andrychów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37AB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6DE5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D47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417CC9C9"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7ADF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Baranovichi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95C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w:t>
            </w:r>
          </w:p>
          <w:p w14:paraId="3A97832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(hasta 1939 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E88E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6EF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0A7F43A1"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5F0B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Bedzin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1A93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5E7D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30.000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1D4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1942-1943</w:t>
            </w:r>
          </w:p>
        </w:tc>
      </w:tr>
      <w:tr w:rsidR="00F83D4B" w:rsidRPr="00F83D4B" w14:paraId="3718CED3"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21D4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Belchatów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90F1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F1D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6000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0B55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1942.1943</w:t>
            </w:r>
          </w:p>
        </w:tc>
      </w:tr>
      <w:tr w:rsidR="00F83D4B" w:rsidRPr="00F83D4B" w14:paraId="217DCC49"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34BC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Berdychiv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F8E1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Ucrania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B4FBE"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EECC4"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4C5E20FA"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2BF05"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Bershad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70CF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Ucrania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2E95"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A00D1"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0260C6EF"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3E27F"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Beuthen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50D8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Alemania (actual 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193B"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8C094"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61C4E33D"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C7825"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Bialystok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FB8F"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w:t>
            </w:r>
          </w:p>
          <w:p w14:paraId="29147ECF"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(hasta 1939 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1873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50.000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D35C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0CB39C0D"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E941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Brest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3D0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w:t>
            </w:r>
          </w:p>
          <w:p w14:paraId="6FF5127F"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(hasta 1939 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388C0"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1F5E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1941 1942</w:t>
            </w:r>
          </w:p>
        </w:tc>
      </w:tr>
      <w:tr w:rsidR="00F83D4B" w:rsidRPr="00F83D4B" w14:paraId="03740048" w14:textId="77777777" w:rsidTr="00F83D4B">
        <w:trPr>
          <w:trHeight w:val="60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5F6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xml:space="preserve"> Gueto de Budapest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297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Hungría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08AA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70.000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4D24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1944-1945</w:t>
            </w:r>
          </w:p>
        </w:tc>
      </w:tr>
      <w:tr w:rsidR="00F83D4B" w:rsidRPr="00F83D4B" w14:paraId="36405340"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B81C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Cluj-Napoca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D9A6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Rumania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98B0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87AE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1944</w:t>
            </w:r>
          </w:p>
        </w:tc>
      </w:tr>
      <w:tr w:rsidR="00F83D4B" w:rsidRPr="00F83D4B" w14:paraId="4771CAED"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9BD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Cracovia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5359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4A07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30.000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CD63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0DD87971"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2B79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Czestochowa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1A3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868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48.000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A94B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1413512C"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79DA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Chortkiv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89D1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Ucrania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01BE7"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B59DD"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712FF893"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DCF5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Drohobych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7111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Ucrania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A82D"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B93BF"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5DEA233C"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018B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Daugavpils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0DAF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Letonia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C9E8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26.000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890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2643B5E1"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6AB4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Dziatlava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E37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7E416"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60A3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1941-1942</w:t>
            </w:r>
          </w:p>
        </w:tc>
      </w:tr>
      <w:tr w:rsidR="00F83D4B" w:rsidRPr="00F83D4B" w14:paraId="4EBF1D00"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54BF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Grodno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0D4D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40B2"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BE6B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5D28402A"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205"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Kaunas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5053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Lituania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555E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40.000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CAF9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603E4A35"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27A1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lastRenderedPageBreak/>
              <w:t>Gueto de Kielce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1D8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340B"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D359A"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7FBB605C"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B76F"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Kletsk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F18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D41A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B990D"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198F7939"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CA50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Lakhva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4D8D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Lituania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F5FE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2350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432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1941-1942</w:t>
            </w:r>
          </w:p>
        </w:tc>
      </w:tr>
      <w:tr w:rsidR="00F83D4B" w:rsidRPr="00F83D4B" w14:paraId="391E3A66"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3B9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Lódz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C554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FC38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204.000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D0A3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1941-1944</w:t>
            </w:r>
          </w:p>
        </w:tc>
      </w:tr>
    </w:tbl>
    <w:p w14:paraId="57B32109"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3764"/>
        <w:gridCol w:w="2779"/>
        <w:gridCol w:w="1125"/>
        <w:gridCol w:w="1358"/>
      </w:tblGrid>
      <w:tr w:rsidR="00F83D4B" w:rsidRPr="00F83D4B" w14:paraId="65D1197E"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7492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Leópolis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D88A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w:t>
            </w:r>
          </w:p>
          <w:p w14:paraId="78C0265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(hasta 1939 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BAFD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D6F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1941-1944</w:t>
            </w:r>
          </w:p>
        </w:tc>
      </w:tr>
      <w:tr w:rsidR="00F83D4B" w:rsidRPr="00F83D4B" w14:paraId="71D4CD5D"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BE23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Lubartów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26A5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w:t>
            </w:r>
          </w:p>
          <w:p w14:paraId="48A5757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(hasta 1939 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79652"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E7D9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1941-1942</w:t>
            </w:r>
          </w:p>
        </w:tc>
      </w:tr>
      <w:tr w:rsidR="00F83D4B" w:rsidRPr="00F83D4B" w14:paraId="1FF0369A"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75BE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Lubin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7A3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961A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34.000</w:t>
            </w:r>
          </w:p>
          <w:p w14:paraId="7EC41D0E"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B96A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1941-1942</w:t>
            </w:r>
          </w:p>
        </w:tc>
      </w:tr>
      <w:tr w:rsidR="00F83D4B" w:rsidRPr="00F83D4B" w14:paraId="15C3A989"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B7DE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Marcinkonys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A79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Lituania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D2CEC"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10903"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636ED89B"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BA08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Medzhybizh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AE20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Ucrania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E88E6"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6D5A4"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7AFEC600" w14:textId="77777777" w:rsidTr="00F83D4B">
        <w:trPr>
          <w:trHeight w:val="11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89EF5"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Międzyrzec Podlaski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6DF0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w:t>
            </w:r>
          </w:p>
          <w:p w14:paraId="3F567744"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732A4B3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52D5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20.000</w:t>
            </w:r>
          </w:p>
          <w:p w14:paraId="4DF935DA" w14:textId="77777777" w:rsidR="00F83D4B" w:rsidRPr="00F83D4B" w:rsidRDefault="00F83D4B" w:rsidP="00F83D4B">
            <w:pPr>
              <w:spacing w:after="240" w:line="240" w:lineRule="auto"/>
              <w:rPr>
                <w:rFonts w:ascii="Times New Roman" w:eastAsia="Times New Roman" w:hAnsi="Times New Roman" w:cs="Times New Roman"/>
                <w:sz w:val="24"/>
                <w:szCs w:val="24"/>
                <w:lang w:eastAsia="es-MX"/>
              </w:rPr>
            </w:pPr>
            <w:r w:rsidRPr="00F83D4B">
              <w:rPr>
                <w:rFonts w:ascii="Times New Roman" w:eastAsia="Times New Roman" w:hAnsi="Times New Roman" w:cs="Times New Roman"/>
                <w:sz w:val="24"/>
                <w:szCs w:val="24"/>
                <w:lang w:eastAsia="es-MX"/>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3BE7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1940-1943</w:t>
            </w:r>
          </w:p>
        </w:tc>
      </w:tr>
      <w:tr w:rsidR="00F83D4B" w:rsidRPr="00F83D4B" w14:paraId="60930718"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EE81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Minsk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95D3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AEC8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13BE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4D3BCAC0"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4143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Mińsk Mazowiecki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7419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B2022"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C84B5"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73E3033A" w14:textId="77777777" w:rsidTr="00F83D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0E0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Otwock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FA1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1F149"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3D34"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bl>
    <w:p w14:paraId="66FFB457"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3973"/>
        <w:gridCol w:w="2554"/>
        <w:gridCol w:w="1125"/>
        <w:gridCol w:w="1374"/>
      </w:tblGrid>
      <w:tr w:rsidR="00F83D4B" w:rsidRPr="00F83D4B" w14:paraId="412F1811"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599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Piaseczno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752C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FE8ED"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781E5"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495909C2"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B10F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Piotrków Trybunalski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727A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8190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56E6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1939-1944</w:t>
            </w:r>
          </w:p>
        </w:tc>
      </w:tr>
      <w:tr w:rsidR="00F83D4B" w:rsidRPr="00F83D4B" w14:paraId="115BCBCD"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34F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Pinsk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59BC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573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B3F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03685729"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6379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Przemysl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0481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p w14:paraId="2DCA9431"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3DC9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22.000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35172"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22BD538B"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4841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Radomsko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BD85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78315"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C91AC"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25FA0FF4"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AD01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Riga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DDEF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Letonia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F970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30.000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2A82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3BB3466A"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2BC1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Siedlce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5830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0C636"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0ECA5"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78F505DA"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12D7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Sosnowiec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B249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6E12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45.000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8BFDA"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2EDDCFFE"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E7F7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Tarnow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D016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C7C8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25.000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311C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62930EE5"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10EC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lastRenderedPageBreak/>
              <w:t>Gueto de Tluszcz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ABE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CD088"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89E70"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23235AA3"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F49B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Tomaszów</w:t>
            </w:r>
          </w:p>
          <w:p w14:paraId="65AC1293"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Mazowiecki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17F7A"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41846"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350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1942-1943</w:t>
            </w:r>
          </w:p>
        </w:tc>
      </w:tr>
      <w:tr w:rsidR="00F83D4B" w:rsidRPr="00F83D4B" w14:paraId="4DAA26BC"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D3D1"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Theresienstadt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2C00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Bohemia y Moravia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DDB35"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144.000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F541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1941-1943</w:t>
            </w:r>
          </w:p>
        </w:tc>
      </w:tr>
      <w:tr w:rsidR="00F83D4B" w:rsidRPr="00F83D4B" w14:paraId="5F13F6F8" w14:textId="77777777" w:rsidTr="00F83D4B">
        <w:trPr>
          <w:trHeight w:val="99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EA9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Trochinbrod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16D9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Ucrania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60A8E"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FB51E"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tc>
      </w:tr>
      <w:tr w:rsidR="00F83D4B" w:rsidRPr="00F83D4B" w14:paraId="67FB5076"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6755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Varsovia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5E00"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3063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300.000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01C9"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1940-1943</w:t>
            </w:r>
          </w:p>
        </w:tc>
      </w:tr>
      <w:tr w:rsidR="00F83D4B" w:rsidRPr="00F83D4B" w14:paraId="0EDD306B"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AB3E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Vilna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49A7B"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Polonia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3A4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60.000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458BE"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1941-1945</w:t>
            </w:r>
          </w:p>
        </w:tc>
      </w:tr>
      <w:tr w:rsidR="00F83D4B" w:rsidRPr="00F83D4B" w14:paraId="4D6B2D80" w14:textId="77777777" w:rsidTr="00F83D4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71F9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Gueto de Vítebsk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79F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Bielorrusia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8C25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16.000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45EF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1941</w:t>
            </w:r>
          </w:p>
        </w:tc>
      </w:tr>
    </w:tbl>
    <w:p w14:paraId="23BD5B32" w14:textId="77777777" w:rsidR="00F83D4B" w:rsidRPr="00F83D4B" w:rsidRDefault="00F83D4B" w:rsidP="00F83D4B">
      <w:pPr>
        <w:spacing w:after="240" w:line="240" w:lineRule="auto"/>
        <w:rPr>
          <w:rFonts w:ascii="Times New Roman" w:eastAsia="Times New Roman" w:hAnsi="Times New Roman" w:cs="Times New Roman"/>
          <w:sz w:val="24"/>
          <w:szCs w:val="24"/>
          <w:lang w:eastAsia="es-MX"/>
        </w:rPr>
      </w:pPr>
    </w:p>
    <w:p w14:paraId="326062E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Aquí podemos ver varios de los guetos o. Al menos de los que se tiene registro esta historia de la segunda guerra mundial es y fue muy triste pero nosotros nunca vamos a entender el sufrimiento de las víctimas al 100% porque no lo vivimos en carne propia .</w:t>
      </w:r>
    </w:p>
    <w:p w14:paraId="36BE4A2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El arrebatarle la vida a niños ,jóvenes y adultos es pagar pero no con carcel si no con el remordimiento que invade tu conciencia dia a dia pero es un peso que debe de cargar quién lo haga porque nada en la vida es gratis o bueno al menos para el ser humano.</w:t>
      </w:r>
    </w:p>
    <w:p w14:paraId="3D2F69AC"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5EF5CB77"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A continuación mostraré algunas historias no tan conocidas de las personas que vivieron estos hechos.</w:t>
      </w:r>
    </w:p>
    <w:p w14:paraId="168B8839"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01F5AD15"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1.EL PADRE E HIJO QUE SOBREVIVIERON JUNTOS A 5 CAMPOS DE CONCENTRACIÓN.</w:t>
      </w:r>
    </w:p>
    <w:p w14:paraId="48FD9ED9"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44C3C8B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Relata la historia que al atravesar las puertas de el campo de exterminio de Auschwitz era la sentencia de muerte para cualquier judio .FRITZ KLEINMANN ,un joven austraco de 18 años habia escuchado los rumores de las camaras de gas y lo mortales que podian llegar a ser .No le achantaron los comentarios perturbadores y decidio entregarse al suicidio con tal de permanecer con su progenitor ,GUSTAV que iba a ser enviado a Buchenwald en Octubre de 1942 ,le advirtio el kapo .pero el seguia queriendo morir alado de su padre.</w:t>
      </w:r>
    </w:p>
    <w:p w14:paraId="25F81C2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Ambos seguían siendo apresados en viena ,donde vivía la familia  ,en septiembre de 1939 fueron deportados a Buchenwald uno de los mayores centros prisioneros de alemania.Cómo lograron sobrevivir Durante casi 6 años pasando por 5 campos de concentración y Manteniéndose unidos formando una odisea de supervivencia.</w:t>
      </w:r>
    </w:p>
    <w:p w14:paraId="3A5DC250"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39F45A58"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Courier New" w:eastAsia="Times New Roman" w:hAnsi="Courier New" w:cs="Courier New"/>
          <w:color w:val="000000"/>
          <w:lang w:eastAsia="es-MX"/>
        </w:rPr>
        <w:t>Aquí podemos ver una muestra de lo que un padre puede hacer por su hijo y de lo que un hijo puede hacer con su padre las raíces del árbol siempre serán indispensables para que prospere la cima del árbol.   </w:t>
      </w:r>
    </w:p>
    <w:p w14:paraId="38E42CA7" w14:textId="5F2F85E2" w:rsidR="00F83D4B" w:rsidRPr="00F83D4B" w:rsidRDefault="00F83D4B" w:rsidP="00442267">
      <w:pPr>
        <w:spacing w:after="240" w:line="240" w:lineRule="auto"/>
        <w:rPr>
          <w:rFonts w:ascii="Times New Roman" w:eastAsia="Times New Roman" w:hAnsi="Times New Roman" w:cs="Times New Roman"/>
          <w:sz w:val="24"/>
          <w:szCs w:val="24"/>
          <w:lang w:eastAsia="es-MX"/>
        </w:rPr>
      </w:pP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br/>
      </w:r>
      <w:r w:rsidRPr="00F83D4B">
        <w:rPr>
          <w:rFonts w:ascii="Times New Roman" w:eastAsia="Times New Roman" w:hAnsi="Times New Roman" w:cs="Times New Roman"/>
          <w:sz w:val="24"/>
          <w:szCs w:val="24"/>
          <w:lang w:eastAsia="es-MX"/>
        </w:rPr>
        <w:lastRenderedPageBreak/>
        <w:br/>
      </w:r>
      <w:r w:rsidRPr="00F83D4B">
        <w:rPr>
          <w:rFonts w:ascii="Times New Roman" w:eastAsia="Times New Roman" w:hAnsi="Times New Roman" w:cs="Times New Roman"/>
          <w:sz w:val="24"/>
          <w:szCs w:val="24"/>
          <w:lang w:eastAsia="es-MX"/>
        </w:rPr>
        <w:br/>
      </w:r>
      <w:r w:rsidR="00442267">
        <w:rPr>
          <w:rFonts w:ascii="Times New Roman" w:eastAsia="Times New Roman" w:hAnsi="Times New Roman" w:cs="Times New Roman"/>
          <w:sz w:val="24"/>
          <w:szCs w:val="24"/>
          <w:lang w:eastAsia="es-MX"/>
        </w:rPr>
        <w:t>ROJAS ROJAS RÓMULO EMILIO</w:t>
      </w:r>
    </w:p>
    <w:p w14:paraId="022436C9"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42566256"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Se podrá apagar la flama </w:t>
      </w:r>
    </w:p>
    <w:p w14:paraId="0707424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antes de que la vela se termine</w:t>
      </w:r>
    </w:p>
    <w:p w14:paraId="3C858D4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 pero la cera de aquella vela quedará grabada</w:t>
      </w:r>
    </w:p>
    <w:p w14:paraId="6A88E80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 en cada uno de aquellos </w:t>
      </w:r>
    </w:p>
    <w:p w14:paraId="213B3B1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lugares donde paso</w:t>
      </w:r>
    </w:p>
    <w:p w14:paraId="78562782"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y tengo fe</w:t>
      </w:r>
    </w:p>
    <w:p w14:paraId="1C369DBD"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en que aquel fuego</w:t>
      </w:r>
    </w:p>
    <w:p w14:paraId="764E2AB5"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 que prospera en otras velas </w:t>
      </w:r>
    </w:p>
    <w:p w14:paraId="2FC953CC"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recuerde lo que algun dia fue </w:t>
      </w:r>
    </w:p>
    <w:p w14:paraId="59A07E4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y que aquella tormenta que la apago </w:t>
      </w:r>
    </w:p>
    <w:p w14:paraId="7D18E9A4" w14:textId="77777777" w:rsidR="00F83D4B" w:rsidRPr="00F83D4B" w:rsidRDefault="00F83D4B" w:rsidP="00F83D4B">
      <w:pPr>
        <w:spacing w:after="0" w:line="240" w:lineRule="auto"/>
        <w:jc w:val="center"/>
        <w:rPr>
          <w:rFonts w:ascii="Times New Roman" w:eastAsia="Times New Roman" w:hAnsi="Times New Roman" w:cs="Times New Roman"/>
          <w:sz w:val="24"/>
          <w:szCs w:val="24"/>
          <w:lang w:eastAsia="es-MX"/>
        </w:rPr>
      </w:pPr>
      <w:r w:rsidRPr="00F83D4B">
        <w:rPr>
          <w:rFonts w:ascii="Times New Roman" w:eastAsia="Times New Roman" w:hAnsi="Times New Roman" w:cs="Times New Roman"/>
          <w:color w:val="666666"/>
          <w:sz w:val="30"/>
          <w:szCs w:val="30"/>
          <w:lang w:eastAsia="es-MX"/>
        </w:rPr>
        <w:t>no vuelva a pasar por estos rumbos.</w:t>
      </w:r>
    </w:p>
    <w:p w14:paraId="3FC82AD8" w14:textId="77777777" w:rsidR="00F83D4B" w:rsidRPr="00F83D4B" w:rsidRDefault="00F83D4B" w:rsidP="00F83D4B">
      <w:pPr>
        <w:spacing w:after="240" w:line="240" w:lineRule="auto"/>
        <w:rPr>
          <w:rFonts w:ascii="Times New Roman" w:eastAsia="Times New Roman" w:hAnsi="Times New Roman" w:cs="Times New Roman"/>
          <w:sz w:val="24"/>
          <w:szCs w:val="24"/>
          <w:lang w:eastAsia="es-MX"/>
        </w:rPr>
      </w:pPr>
    </w:p>
    <w:p w14:paraId="7D207A74" w14:textId="3D30123B" w:rsidR="00F83D4B" w:rsidRDefault="00F83D4B" w:rsidP="00F83D4B">
      <w:pPr>
        <w:spacing w:after="0" w:line="240" w:lineRule="auto"/>
        <w:jc w:val="center"/>
        <w:rPr>
          <w:rFonts w:ascii="Courier New" w:eastAsia="Times New Roman" w:hAnsi="Courier New" w:cs="Courier New"/>
          <w:color w:val="666666"/>
          <w:lang w:eastAsia="es-MX"/>
        </w:rPr>
      </w:pPr>
      <w:r w:rsidRPr="00F83D4B">
        <w:rPr>
          <w:rFonts w:ascii="Courier New" w:eastAsia="Times New Roman" w:hAnsi="Courier New" w:cs="Courier New"/>
          <w:color w:val="666666"/>
          <w:lang w:eastAsia="es-MX"/>
        </w:rPr>
        <w:t>Este poema está inspirado en Ana Frank ya que su historia fue muy trágica y triste porque el fin de algo que trataba de alcanzar estaba a la vuelta de la esquina y no pudo completar su objetivo pero logró sobrevivir a parte de estos terribles sucesos.</w:t>
      </w:r>
    </w:p>
    <w:p w14:paraId="7838472F" w14:textId="68CBD08C" w:rsidR="00442267" w:rsidRDefault="00442267" w:rsidP="00F83D4B">
      <w:pPr>
        <w:spacing w:after="0" w:line="240" w:lineRule="auto"/>
        <w:jc w:val="center"/>
        <w:rPr>
          <w:rFonts w:ascii="Courier New" w:eastAsia="Times New Roman" w:hAnsi="Courier New" w:cs="Courier New"/>
          <w:color w:val="666666"/>
          <w:lang w:eastAsia="es-MX"/>
        </w:rPr>
      </w:pPr>
    </w:p>
    <w:p w14:paraId="6E0C6BD0" w14:textId="77777777" w:rsidR="00442267" w:rsidRDefault="00442267" w:rsidP="00F83D4B">
      <w:pPr>
        <w:spacing w:after="0" w:line="240" w:lineRule="auto"/>
        <w:jc w:val="center"/>
        <w:rPr>
          <w:rFonts w:ascii="Courier New" w:eastAsia="Times New Roman" w:hAnsi="Courier New" w:cs="Courier New"/>
          <w:color w:val="666666"/>
          <w:lang w:eastAsia="es-MX"/>
        </w:rPr>
      </w:pPr>
    </w:p>
    <w:p w14:paraId="52B38986" w14:textId="6D910C69" w:rsidR="00442267" w:rsidRDefault="00442267" w:rsidP="00442267">
      <w:pPr>
        <w:spacing w:after="0" w:line="240" w:lineRule="auto"/>
        <w:rPr>
          <w:rFonts w:ascii="Courier New" w:eastAsia="Times New Roman" w:hAnsi="Courier New" w:cs="Courier New"/>
          <w:color w:val="666666"/>
          <w:lang w:eastAsia="es-MX"/>
        </w:rPr>
      </w:pPr>
      <w:r>
        <w:rPr>
          <w:rFonts w:ascii="Courier New" w:eastAsia="Times New Roman" w:hAnsi="Courier New" w:cs="Courier New"/>
          <w:color w:val="666666"/>
          <w:lang w:eastAsia="es-MX"/>
        </w:rPr>
        <w:t>SAMANO TREJO GUSTAVO: EL ANEXO SECRETO: EL HOGAR DE ANA FRANK.</w:t>
      </w:r>
    </w:p>
    <w:p w14:paraId="7096101A" w14:textId="47F4AE4E" w:rsidR="00442267" w:rsidRDefault="00442267" w:rsidP="00442267">
      <w:pPr>
        <w:spacing w:after="0" w:line="240" w:lineRule="auto"/>
        <w:rPr>
          <w:rFonts w:ascii="Courier New" w:eastAsia="Times New Roman" w:hAnsi="Courier New" w:cs="Courier New"/>
          <w:color w:val="666666"/>
          <w:lang w:eastAsia="es-MX"/>
        </w:rPr>
      </w:pPr>
    </w:p>
    <w:p w14:paraId="653086A5" w14:textId="77777777" w:rsidR="00442267" w:rsidRPr="00442267" w:rsidRDefault="00442267" w:rsidP="00442267">
      <w:pPr>
        <w:spacing w:after="0" w:line="240" w:lineRule="auto"/>
        <w:rPr>
          <w:rFonts w:ascii="Roboto" w:eastAsia="Times New Roman" w:hAnsi="Roboto" w:cs="Times New Roman"/>
          <w:spacing w:val="3"/>
          <w:sz w:val="27"/>
          <w:szCs w:val="27"/>
          <w:lang w:eastAsia="es-MX"/>
        </w:rPr>
      </w:pPr>
      <w:r w:rsidRPr="00442267">
        <w:rPr>
          <w:rFonts w:ascii="Roboto" w:eastAsia="Times New Roman" w:hAnsi="Roboto" w:cs="Times New Roman"/>
          <w:spacing w:val="3"/>
          <w:sz w:val="27"/>
          <w:szCs w:val="27"/>
          <w:lang w:eastAsia="es-MX"/>
        </w:rPr>
        <w:t>SOUBERBIELLE ESCOBAR ALEXA DANAE</w:t>
      </w:r>
    </w:p>
    <w:p w14:paraId="4F229F5E" w14:textId="77777777" w:rsidR="00442267" w:rsidRPr="00442267" w:rsidRDefault="00442267" w:rsidP="00442267">
      <w:pPr>
        <w:spacing w:after="0" w:line="240" w:lineRule="auto"/>
        <w:rPr>
          <w:rFonts w:ascii="Roboto" w:eastAsia="Times New Roman" w:hAnsi="Roboto" w:cs="Times New Roman"/>
          <w:spacing w:val="3"/>
          <w:sz w:val="24"/>
          <w:szCs w:val="24"/>
          <w:lang w:eastAsia="es-MX"/>
        </w:rPr>
      </w:pPr>
      <w:r w:rsidRPr="00442267">
        <w:rPr>
          <w:rFonts w:ascii="Roboto" w:eastAsia="Times New Roman" w:hAnsi="Roboto" w:cs="Times New Roman"/>
          <w:spacing w:val="3"/>
          <w:sz w:val="24"/>
          <w:szCs w:val="24"/>
          <w:lang w:eastAsia="es-MX"/>
        </w:rPr>
        <w:t xml:space="preserve">Colores,gises,plumones,cartulina Alexa Danae Souberbielle Escobar Se trata de una enfermera llamada irena que rescató a 2,500niños del gueto de Varsovia </w:t>
      </w:r>
    </w:p>
    <w:p w14:paraId="10CFBFBB" w14:textId="77777777" w:rsidR="00442267" w:rsidRPr="00F83D4B" w:rsidRDefault="00442267" w:rsidP="00442267">
      <w:pPr>
        <w:spacing w:after="0" w:line="240" w:lineRule="auto"/>
        <w:rPr>
          <w:rFonts w:ascii="Times New Roman" w:eastAsia="Times New Roman" w:hAnsi="Times New Roman" w:cs="Times New Roman"/>
          <w:sz w:val="24"/>
          <w:szCs w:val="24"/>
          <w:lang w:eastAsia="es-MX"/>
        </w:rPr>
      </w:pPr>
    </w:p>
    <w:p w14:paraId="6206BA1C" w14:textId="77777777" w:rsidR="00F83D4B" w:rsidRPr="00F83D4B" w:rsidRDefault="00F83D4B" w:rsidP="00F83D4B">
      <w:pPr>
        <w:spacing w:after="0" w:line="240" w:lineRule="auto"/>
        <w:rPr>
          <w:rFonts w:ascii="Times New Roman" w:eastAsia="Times New Roman" w:hAnsi="Times New Roman" w:cs="Times New Roman"/>
          <w:sz w:val="24"/>
          <w:szCs w:val="24"/>
          <w:lang w:eastAsia="es-MX"/>
        </w:rPr>
      </w:pPr>
    </w:p>
    <w:p w14:paraId="606BCD73" w14:textId="261E63E7" w:rsidR="00F83D4B" w:rsidRDefault="00EE21AB" w:rsidP="00F83D4B">
      <w:r>
        <w:t>VARGAS ROSALES EDUARDO JOSEL: LA VIDA EN EL GUETO. DIBUJO</w:t>
      </w:r>
    </w:p>
    <w:sectPr w:rsidR="00F83D4B" w:rsidSect="009A0A9F">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A9F"/>
    <w:rsid w:val="00442267"/>
    <w:rsid w:val="00493787"/>
    <w:rsid w:val="005161C5"/>
    <w:rsid w:val="0076462F"/>
    <w:rsid w:val="0086560C"/>
    <w:rsid w:val="009A0A9F"/>
    <w:rsid w:val="009D3EA6"/>
    <w:rsid w:val="00A6413D"/>
    <w:rsid w:val="00AB0DF7"/>
    <w:rsid w:val="00B63525"/>
    <w:rsid w:val="00EE21AB"/>
    <w:rsid w:val="00F83D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7F5DA"/>
  <w15:chartTrackingRefBased/>
  <w15:docId w15:val="{949C35DB-882E-4D11-948C-4990F4A46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17410">
      <w:bodyDiv w:val="1"/>
      <w:marLeft w:val="0"/>
      <w:marRight w:val="0"/>
      <w:marTop w:val="0"/>
      <w:marBottom w:val="0"/>
      <w:divBdr>
        <w:top w:val="none" w:sz="0" w:space="0" w:color="auto"/>
        <w:left w:val="none" w:sz="0" w:space="0" w:color="auto"/>
        <w:bottom w:val="none" w:sz="0" w:space="0" w:color="auto"/>
        <w:right w:val="none" w:sz="0" w:space="0" w:color="auto"/>
      </w:divBdr>
      <w:divsChild>
        <w:div w:id="2054422847">
          <w:marLeft w:val="-15"/>
          <w:marRight w:val="0"/>
          <w:marTop w:val="0"/>
          <w:marBottom w:val="0"/>
          <w:divBdr>
            <w:top w:val="none" w:sz="0" w:space="0" w:color="auto"/>
            <w:left w:val="none" w:sz="0" w:space="0" w:color="auto"/>
            <w:bottom w:val="none" w:sz="0" w:space="0" w:color="auto"/>
            <w:right w:val="none" w:sz="0" w:space="0" w:color="auto"/>
          </w:divBdr>
        </w:div>
      </w:divsChild>
    </w:div>
    <w:div w:id="727997819">
      <w:bodyDiv w:val="1"/>
      <w:marLeft w:val="0"/>
      <w:marRight w:val="0"/>
      <w:marTop w:val="0"/>
      <w:marBottom w:val="0"/>
      <w:divBdr>
        <w:top w:val="none" w:sz="0" w:space="0" w:color="auto"/>
        <w:left w:val="none" w:sz="0" w:space="0" w:color="auto"/>
        <w:bottom w:val="none" w:sz="0" w:space="0" w:color="auto"/>
        <w:right w:val="none" w:sz="0" w:space="0" w:color="auto"/>
      </w:divBdr>
    </w:div>
    <w:div w:id="945816290">
      <w:bodyDiv w:val="1"/>
      <w:marLeft w:val="0"/>
      <w:marRight w:val="0"/>
      <w:marTop w:val="0"/>
      <w:marBottom w:val="0"/>
      <w:divBdr>
        <w:top w:val="none" w:sz="0" w:space="0" w:color="auto"/>
        <w:left w:val="none" w:sz="0" w:space="0" w:color="auto"/>
        <w:bottom w:val="none" w:sz="0" w:space="0" w:color="auto"/>
        <w:right w:val="none" w:sz="0" w:space="0" w:color="auto"/>
      </w:divBdr>
      <w:divsChild>
        <w:div w:id="296568275">
          <w:marLeft w:val="0"/>
          <w:marRight w:val="0"/>
          <w:marTop w:val="0"/>
          <w:marBottom w:val="0"/>
          <w:divBdr>
            <w:top w:val="none" w:sz="0" w:space="0" w:color="auto"/>
            <w:left w:val="none" w:sz="0" w:space="0" w:color="auto"/>
            <w:bottom w:val="none" w:sz="0" w:space="0" w:color="auto"/>
            <w:right w:val="none" w:sz="0" w:space="0" w:color="auto"/>
          </w:divBdr>
          <w:divsChild>
            <w:div w:id="1366128585">
              <w:marLeft w:val="0"/>
              <w:marRight w:val="0"/>
              <w:marTop w:val="0"/>
              <w:marBottom w:val="0"/>
              <w:divBdr>
                <w:top w:val="none" w:sz="0" w:space="0" w:color="auto"/>
                <w:left w:val="none" w:sz="0" w:space="0" w:color="auto"/>
                <w:bottom w:val="none" w:sz="0" w:space="0" w:color="auto"/>
                <w:right w:val="none" w:sz="0" w:space="0" w:color="auto"/>
              </w:divBdr>
              <w:divsChild>
                <w:div w:id="1049450910">
                  <w:marLeft w:val="0"/>
                  <w:marRight w:val="0"/>
                  <w:marTop w:val="0"/>
                  <w:marBottom w:val="0"/>
                  <w:divBdr>
                    <w:top w:val="none" w:sz="0" w:space="0" w:color="auto"/>
                    <w:left w:val="none" w:sz="0" w:space="0" w:color="auto"/>
                    <w:bottom w:val="none" w:sz="0" w:space="0" w:color="auto"/>
                    <w:right w:val="none" w:sz="0" w:space="0" w:color="auto"/>
                  </w:divBdr>
                </w:div>
                <w:div w:id="5070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3389">
          <w:marLeft w:val="0"/>
          <w:marRight w:val="0"/>
          <w:marTop w:val="0"/>
          <w:marBottom w:val="0"/>
          <w:divBdr>
            <w:top w:val="none" w:sz="0" w:space="0" w:color="auto"/>
            <w:left w:val="none" w:sz="0" w:space="0" w:color="auto"/>
            <w:bottom w:val="none" w:sz="0" w:space="0" w:color="auto"/>
            <w:right w:val="none" w:sz="0" w:space="0" w:color="auto"/>
          </w:divBdr>
        </w:div>
      </w:divsChild>
    </w:div>
    <w:div w:id="1499727836">
      <w:bodyDiv w:val="1"/>
      <w:marLeft w:val="0"/>
      <w:marRight w:val="0"/>
      <w:marTop w:val="0"/>
      <w:marBottom w:val="0"/>
      <w:divBdr>
        <w:top w:val="none" w:sz="0" w:space="0" w:color="auto"/>
        <w:left w:val="none" w:sz="0" w:space="0" w:color="auto"/>
        <w:bottom w:val="none" w:sz="0" w:space="0" w:color="auto"/>
        <w:right w:val="none" w:sz="0" w:space="0" w:color="auto"/>
      </w:divBdr>
      <w:divsChild>
        <w:div w:id="1358386494">
          <w:marLeft w:val="0"/>
          <w:marRight w:val="0"/>
          <w:marTop w:val="0"/>
          <w:marBottom w:val="0"/>
          <w:divBdr>
            <w:top w:val="none" w:sz="0" w:space="0" w:color="auto"/>
            <w:left w:val="none" w:sz="0" w:space="0" w:color="auto"/>
            <w:bottom w:val="none" w:sz="0" w:space="0" w:color="auto"/>
            <w:right w:val="none" w:sz="0" w:space="0" w:color="auto"/>
          </w:divBdr>
          <w:divsChild>
            <w:div w:id="1996760182">
              <w:marLeft w:val="0"/>
              <w:marRight w:val="0"/>
              <w:marTop w:val="0"/>
              <w:marBottom w:val="0"/>
              <w:divBdr>
                <w:top w:val="none" w:sz="0" w:space="0" w:color="auto"/>
                <w:left w:val="none" w:sz="0" w:space="0" w:color="auto"/>
                <w:bottom w:val="none" w:sz="0" w:space="0" w:color="auto"/>
                <w:right w:val="none" w:sz="0" w:space="0" w:color="auto"/>
              </w:divBdr>
              <w:divsChild>
                <w:div w:id="34745920">
                  <w:marLeft w:val="0"/>
                  <w:marRight w:val="0"/>
                  <w:marTop w:val="0"/>
                  <w:marBottom w:val="0"/>
                  <w:divBdr>
                    <w:top w:val="none" w:sz="0" w:space="0" w:color="auto"/>
                    <w:left w:val="none" w:sz="0" w:space="0" w:color="auto"/>
                    <w:bottom w:val="none" w:sz="0" w:space="0" w:color="auto"/>
                    <w:right w:val="none" w:sz="0" w:space="0" w:color="auto"/>
                  </w:divBdr>
                </w:div>
                <w:div w:id="1841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62247">
          <w:marLeft w:val="0"/>
          <w:marRight w:val="0"/>
          <w:marTop w:val="0"/>
          <w:marBottom w:val="0"/>
          <w:divBdr>
            <w:top w:val="none" w:sz="0" w:space="0" w:color="auto"/>
            <w:left w:val="none" w:sz="0" w:space="0" w:color="auto"/>
            <w:bottom w:val="none" w:sz="0" w:space="0" w:color="auto"/>
            <w:right w:val="none" w:sz="0" w:space="0" w:color="auto"/>
          </w:divBdr>
        </w:div>
      </w:divsChild>
    </w:div>
    <w:div w:id="1525823375">
      <w:bodyDiv w:val="1"/>
      <w:marLeft w:val="0"/>
      <w:marRight w:val="0"/>
      <w:marTop w:val="0"/>
      <w:marBottom w:val="0"/>
      <w:divBdr>
        <w:top w:val="none" w:sz="0" w:space="0" w:color="auto"/>
        <w:left w:val="none" w:sz="0" w:space="0" w:color="auto"/>
        <w:bottom w:val="none" w:sz="0" w:space="0" w:color="auto"/>
        <w:right w:val="none" w:sz="0" w:space="0" w:color="auto"/>
      </w:divBdr>
      <w:divsChild>
        <w:div w:id="1602033128">
          <w:marLeft w:val="0"/>
          <w:marRight w:val="0"/>
          <w:marTop w:val="0"/>
          <w:marBottom w:val="0"/>
          <w:divBdr>
            <w:top w:val="none" w:sz="0" w:space="0" w:color="auto"/>
            <w:left w:val="none" w:sz="0" w:space="0" w:color="auto"/>
            <w:bottom w:val="none" w:sz="0" w:space="0" w:color="auto"/>
            <w:right w:val="none" w:sz="0" w:space="0" w:color="auto"/>
          </w:divBdr>
          <w:divsChild>
            <w:div w:id="560335708">
              <w:marLeft w:val="0"/>
              <w:marRight w:val="0"/>
              <w:marTop w:val="0"/>
              <w:marBottom w:val="0"/>
              <w:divBdr>
                <w:top w:val="none" w:sz="0" w:space="0" w:color="auto"/>
                <w:left w:val="none" w:sz="0" w:space="0" w:color="auto"/>
                <w:bottom w:val="none" w:sz="0" w:space="0" w:color="auto"/>
                <w:right w:val="none" w:sz="0" w:space="0" w:color="auto"/>
              </w:divBdr>
              <w:divsChild>
                <w:div w:id="197933543">
                  <w:marLeft w:val="0"/>
                  <w:marRight w:val="0"/>
                  <w:marTop w:val="0"/>
                  <w:marBottom w:val="0"/>
                  <w:divBdr>
                    <w:top w:val="none" w:sz="0" w:space="0" w:color="auto"/>
                    <w:left w:val="none" w:sz="0" w:space="0" w:color="auto"/>
                    <w:bottom w:val="none" w:sz="0" w:space="0" w:color="auto"/>
                    <w:right w:val="none" w:sz="0" w:space="0" w:color="auto"/>
                  </w:divBdr>
                </w:div>
                <w:div w:id="20925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7</Pages>
  <Words>1521</Words>
  <Characters>8370</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Frineé Santillán</dc:creator>
  <cp:keywords/>
  <dc:description/>
  <cp:lastModifiedBy>Frineé Santillán</cp:lastModifiedBy>
  <cp:revision>3</cp:revision>
  <dcterms:created xsi:type="dcterms:W3CDTF">2022-01-29T23:22:00Z</dcterms:created>
  <dcterms:modified xsi:type="dcterms:W3CDTF">2022-01-30T00:10:00Z</dcterms:modified>
</cp:coreProperties>
</file>