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FAED" w14:textId="7FC0E137" w:rsidR="00C331C0" w:rsidRPr="007C187D" w:rsidRDefault="000C46C2" w:rsidP="00B82524">
      <w:pPr>
        <w:pStyle w:val="NoSpacing"/>
      </w:pPr>
      <w:bookmarkStart w:id="0" w:name="_Hlk134619131"/>
      <w:r w:rsidRPr="007C187D">
        <w:t>A Case Study of Short Circuit Indicator Project</w:t>
      </w:r>
    </w:p>
    <w:p w14:paraId="11EB0CBE" w14:textId="73669A2A" w:rsidR="00FE5C9F" w:rsidRDefault="00FE5C9F" w:rsidP="00C331C0">
      <w:pPr>
        <w:spacing w:after="50"/>
        <w:ind w:left="10" w:hanging="10"/>
        <w:jc w:val="center"/>
        <w:rPr>
          <w:rFonts w:ascii="Times New Roman" w:hAnsi="Times New Roman" w:cs="Times New Roman"/>
          <w:sz w:val="36"/>
          <w:szCs w:val="36"/>
        </w:rPr>
      </w:pPr>
    </w:p>
    <w:p w14:paraId="2D2AF60D" w14:textId="77777777" w:rsidR="00B4266D" w:rsidRDefault="00B4266D" w:rsidP="00B4266D">
      <w:pPr>
        <w:spacing w:after="50"/>
        <w:ind w:left="10" w:hanging="10"/>
        <w:rPr>
          <w:rFonts w:ascii="Times New Roman" w:eastAsia="Times New Roman" w:hAnsi="Times New Roman" w:cs="Times New Roman"/>
          <w:bCs/>
          <w:sz w:val="18"/>
          <w:szCs w:val="18"/>
        </w:rPr>
        <w:sectPr w:rsidR="00B4266D" w:rsidSect="00527C19">
          <w:pgSz w:w="11906" w:h="16838"/>
          <w:pgMar w:top="1440" w:right="1440" w:bottom="1440" w:left="1440" w:header="708" w:footer="708" w:gutter="0"/>
          <w:cols w:space="708"/>
          <w:docGrid w:linePitch="360"/>
        </w:sectPr>
      </w:pPr>
    </w:p>
    <w:p w14:paraId="10A31CAF" w14:textId="77777777" w:rsidR="00B4266D" w:rsidRPr="00527C19" w:rsidRDefault="000C46C2" w:rsidP="00527C19">
      <w:pPr>
        <w:spacing w:after="50"/>
        <w:ind w:left="10" w:hanging="10"/>
        <w:rPr>
          <w:rFonts w:ascii="Times New Roman" w:eastAsia="Times New Roman" w:hAnsi="Times New Roman" w:cs="Times New Roman"/>
          <w:bCs/>
          <w:sz w:val="18"/>
          <w:szCs w:val="18"/>
        </w:rPr>
      </w:pPr>
      <w:r w:rsidRPr="00527C19">
        <w:rPr>
          <w:rFonts w:ascii="Times New Roman" w:eastAsia="Times New Roman" w:hAnsi="Times New Roman" w:cs="Times New Roman"/>
          <w:bCs/>
          <w:sz w:val="18"/>
          <w:szCs w:val="18"/>
        </w:rPr>
        <w:t>Shamshadh Unissa,</w:t>
      </w:r>
    </w:p>
    <w:p w14:paraId="02712573" w14:textId="23456168" w:rsidR="00C331C0" w:rsidRPr="00527C19" w:rsidRDefault="000C46C2" w:rsidP="00527C19">
      <w:pPr>
        <w:spacing w:after="50"/>
        <w:rPr>
          <w:rFonts w:ascii="Times New Roman" w:hAnsi="Times New Roman" w:cs="Times New Roman"/>
          <w:sz w:val="18"/>
          <w:szCs w:val="18"/>
        </w:rPr>
      </w:pPr>
      <w:r w:rsidRPr="00527C19">
        <w:rPr>
          <w:rFonts w:ascii="Times New Roman" w:eastAsia="Times New Roman" w:hAnsi="Times New Roman" w:cs="Times New Roman"/>
          <w:bCs/>
          <w:sz w:val="18"/>
          <w:szCs w:val="18"/>
        </w:rPr>
        <w:t>Shareen Khan</w:t>
      </w:r>
    </w:p>
    <w:p w14:paraId="0BCFD192" w14:textId="77777777" w:rsidR="00B4266D" w:rsidRPr="00527C19" w:rsidRDefault="00B4266D" w:rsidP="00527C19">
      <w:pPr>
        <w:spacing w:after="50"/>
        <w:rPr>
          <w:rFonts w:ascii="Times New Roman" w:hAnsi="Times New Roman" w:cs="Times New Roman"/>
          <w:bCs/>
          <w:sz w:val="18"/>
          <w:szCs w:val="18"/>
        </w:rPr>
      </w:pPr>
      <w:r w:rsidRPr="00527C19">
        <w:rPr>
          <w:rFonts w:ascii="Times New Roman" w:eastAsia="Times New Roman" w:hAnsi="Times New Roman" w:cs="Times New Roman"/>
          <w:bCs/>
          <w:sz w:val="18"/>
          <w:szCs w:val="18"/>
        </w:rPr>
        <w:t>Dept of CSE</w:t>
      </w:r>
    </w:p>
    <w:p w14:paraId="7B2BBC87" w14:textId="5AC7F166" w:rsidR="00B4266D" w:rsidRPr="00527C19" w:rsidRDefault="000C46C2" w:rsidP="00527C19">
      <w:pPr>
        <w:spacing w:after="50"/>
        <w:rPr>
          <w:rFonts w:ascii="Times New Roman" w:hAnsi="Times New Roman" w:cs="Times New Roman"/>
          <w:bCs/>
          <w:sz w:val="18"/>
          <w:szCs w:val="18"/>
        </w:rPr>
      </w:pPr>
      <w:bookmarkStart w:id="1" w:name="_Hlk134618636"/>
      <w:r w:rsidRPr="00527C19">
        <w:rPr>
          <w:rFonts w:ascii="Times New Roman" w:hAnsi="Times New Roman" w:cs="Times New Roman"/>
          <w:bCs/>
          <w:sz w:val="18"/>
          <w:szCs w:val="18"/>
        </w:rPr>
        <w:t>Institute of Aeronautical</w:t>
      </w:r>
      <w:r w:rsidR="00527C19">
        <w:rPr>
          <w:rFonts w:ascii="Times New Roman" w:hAnsi="Times New Roman" w:cs="Times New Roman"/>
          <w:bCs/>
          <w:sz w:val="18"/>
          <w:szCs w:val="18"/>
        </w:rPr>
        <w:t xml:space="preserve"> </w:t>
      </w:r>
      <w:r w:rsidRPr="00527C19">
        <w:rPr>
          <w:rFonts w:ascii="Times New Roman" w:hAnsi="Times New Roman" w:cs="Times New Roman"/>
          <w:bCs/>
          <w:sz w:val="18"/>
          <w:szCs w:val="18"/>
        </w:rPr>
        <w:t>Engineering</w:t>
      </w:r>
    </w:p>
    <w:p w14:paraId="62727EFD" w14:textId="5F7D54BD" w:rsidR="00C331C0" w:rsidRPr="00527C19" w:rsidRDefault="000C46C2"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t>Hyderabad</w:t>
      </w:r>
      <w:r w:rsidR="00B4266D" w:rsidRPr="00527C19">
        <w:rPr>
          <w:rFonts w:ascii="Times New Roman" w:hAnsi="Times New Roman" w:cs="Times New Roman"/>
          <w:bCs/>
          <w:sz w:val="18"/>
          <w:szCs w:val="18"/>
        </w:rPr>
        <w:t>, India</w:t>
      </w:r>
      <w:r w:rsidRPr="00527C19">
        <w:rPr>
          <w:rFonts w:ascii="Times New Roman" w:hAnsi="Times New Roman" w:cs="Times New Roman"/>
          <w:bCs/>
          <w:sz w:val="18"/>
          <w:szCs w:val="18"/>
        </w:rPr>
        <w:t xml:space="preserve"> </w:t>
      </w:r>
    </w:p>
    <w:bookmarkEnd w:id="1"/>
    <w:p w14:paraId="69826EFA" w14:textId="56C334B5" w:rsidR="00B4266D" w:rsidRPr="00527C19" w:rsidRDefault="00527C19"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fldChar w:fldCharType="begin"/>
      </w:r>
      <w:r w:rsidRPr="00527C19">
        <w:rPr>
          <w:rFonts w:ascii="Times New Roman" w:hAnsi="Times New Roman" w:cs="Times New Roman"/>
          <w:bCs/>
          <w:sz w:val="18"/>
          <w:szCs w:val="18"/>
        </w:rPr>
        <w:instrText xml:space="preserve"> HYPERLINK "mailto:20951A05H1@iare.ac.inm" </w:instrText>
      </w:r>
      <w:r w:rsidRPr="00527C19">
        <w:rPr>
          <w:rFonts w:ascii="Times New Roman" w:hAnsi="Times New Roman" w:cs="Times New Roman"/>
          <w:bCs/>
          <w:sz w:val="18"/>
          <w:szCs w:val="18"/>
        </w:rPr>
      </w:r>
      <w:r w:rsidRPr="00527C19">
        <w:rPr>
          <w:rFonts w:ascii="Times New Roman" w:hAnsi="Times New Roman" w:cs="Times New Roman"/>
          <w:bCs/>
          <w:sz w:val="18"/>
          <w:szCs w:val="18"/>
        </w:rPr>
        <w:fldChar w:fldCharType="separate"/>
      </w:r>
      <w:r w:rsidRPr="00527C19">
        <w:rPr>
          <w:rStyle w:val="Hyperlink"/>
          <w:rFonts w:ascii="Times New Roman" w:hAnsi="Times New Roman" w:cs="Times New Roman"/>
          <w:bCs/>
          <w:sz w:val="18"/>
          <w:szCs w:val="18"/>
        </w:rPr>
        <w:t>20951A05H1@iare.ac.in</w:t>
      </w:r>
      <w:r w:rsidRPr="00527C19">
        <w:rPr>
          <w:rFonts w:ascii="Times New Roman" w:hAnsi="Times New Roman" w:cs="Times New Roman"/>
          <w:bCs/>
          <w:sz w:val="18"/>
          <w:szCs w:val="18"/>
        </w:rPr>
        <w:fldChar w:fldCharType="end"/>
      </w:r>
      <w:r w:rsidR="00FE5C9F" w:rsidRPr="00527C19">
        <w:rPr>
          <w:rFonts w:ascii="Times New Roman" w:hAnsi="Times New Roman" w:cs="Times New Roman"/>
          <w:bCs/>
          <w:sz w:val="18"/>
          <w:szCs w:val="18"/>
        </w:rPr>
        <w:t xml:space="preserve"> </w:t>
      </w:r>
      <w:r w:rsidR="00C331C0" w:rsidRPr="00527C19">
        <w:rPr>
          <w:rFonts w:ascii="Times New Roman" w:hAnsi="Times New Roman" w:cs="Times New Roman"/>
          <w:bCs/>
          <w:sz w:val="18"/>
          <w:szCs w:val="18"/>
        </w:rPr>
        <w:t xml:space="preserve">, </w:t>
      </w:r>
      <w:bookmarkStart w:id="2" w:name="_Hlk130032020"/>
      <w:r w:rsidRPr="00527C19">
        <w:rPr>
          <w:rFonts w:ascii="Times New Roman" w:hAnsi="Times New Roman" w:cs="Times New Roman"/>
          <w:bCs/>
          <w:sz w:val="18"/>
          <w:szCs w:val="18"/>
        </w:rPr>
        <w:fldChar w:fldCharType="begin"/>
      </w:r>
      <w:r w:rsidRPr="00527C19">
        <w:rPr>
          <w:rFonts w:ascii="Times New Roman" w:hAnsi="Times New Roman" w:cs="Times New Roman"/>
          <w:bCs/>
          <w:sz w:val="18"/>
          <w:szCs w:val="18"/>
        </w:rPr>
        <w:instrText xml:space="preserve"> HYPERLINK "mailto:20951A05H3@iare.ac.in" </w:instrText>
      </w:r>
      <w:r w:rsidRPr="00527C19">
        <w:rPr>
          <w:rFonts w:ascii="Times New Roman" w:hAnsi="Times New Roman" w:cs="Times New Roman"/>
          <w:bCs/>
          <w:sz w:val="18"/>
          <w:szCs w:val="18"/>
        </w:rPr>
      </w:r>
      <w:r w:rsidRPr="00527C19">
        <w:rPr>
          <w:rFonts w:ascii="Times New Roman" w:hAnsi="Times New Roman" w:cs="Times New Roman"/>
          <w:bCs/>
          <w:sz w:val="18"/>
          <w:szCs w:val="18"/>
        </w:rPr>
        <w:fldChar w:fldCharType="separate"/>
      </w:r>
      <w:r w:rsidRPr="00527C19">
        <w:rPr>
          <w:rStyle w:val="Hyperlink"/>
          <w:rFonts w:ascii="Times New Roman" w:hAnsi="Times New Roman" w:cs="Times New Roman"/>
          <w:bCs/>
          <w:sz w:val="18"/>
          <w:szCs w:val="18"/>
        </w:rPr>
        <w:t>20951A05H3@iare.ac.in</w:t>
      </w:r>
      <w:r w:rsidRPr="00527C19">
        <w:rPr>
          <w:rFonts w:ascii="Times New Roman" w:hAnsi="Times New Roman" w:cs="Times New Roman"/>
          <w:bCs/>
          <w:sz w:val="18"/>
          <w:szCs w:val="18"/>
        </w:rPr>
        <w:fldChar w:fldCharType="end"/>
      </w:r>
    </w:p>
    <w:p w14:paraId="70526242" w14:textId="77777777" w:rsidR="00B4266D" w:rsidRPr="00527C19" w:rsidRDefault="00B4266D"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t>Dr. B J D Kalyani</w:t>
      </w:r>
    </w:p>
    <w:p w14:paraId="3FED9657" w14:textId="53D1077C" w:rsidR="00527C19" w:rsidRPr="00527C19" w:rsidRDefault="00B4266D"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t>Associate Professor &amp;</w:t>
      </w:r>
    </w:p>
    <w:p w14:paraId="33A46DA3" w14:textId="460EC6CE" w:rsidR="00527C19" w:rsidRPr="00527C19" w:rsidRDefault="00B4266D"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t>Deputy Hea</w:t>
      </w:r>
      <w:r w:rsidR="00527C19" w:rsidRPr="00527C19">
        <w:rPr>
          <w:rFonts w:ascii="Times New Roman" w:hAnsi="Times New Roman" w:cs="Times New Roman"/>
          <w:bCs/>
          <w:sz w:val="18"/>
          <w:szCs w:val="18"/>
        </w:rPr>
        <w:t>d</w:t>
      </w:r>
    </w:p>
    <w:p w14:paraId="70E05437" w14:textId="15190594" w:rsidR="00527C19" w:rsidRPr="00527C19" w:rsidRDefault="00527C19"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t>Institute of Aeronautical Engineering</w:t>
      </w:r>
    </w:p>
    <w:p w14:paraId="66966CD2" w14:textId="44DF2F74" w:rsidR="00527C19" w:rsidRPr="00527C19" w:rsidRDefault="00527C19" w:rsidP="00527C19">
      <w:pPr>
        <w:spacing w:after="50"/>
        <w:rPr>
          <w:rFonts w:ascii="Times New Roman" w:hAnsi="Times New Roman" w:cs="Times New Roman"/>
          <w:bCs/>
          <w:sz w:val="18"/>
          <w:szCs w:val="18"/>
        </w:rPr>
      </w:pPr>
      <w:r w:rsidRPr="00527C19">
        <w:rPr>
          <w:rFonts w:ascii="Times New Roman" w:hAnsi="Times New Roman" w:cs="Times New Roman"/>
          <w:bCs/>
          <w:sz w:val="18"/>
          <w:szCs w:val="18"/>
        </w:rPr>
        <w:t>Hyderabad, India</w:t>
      </w:r>
    </w:p>
    <w:p w14:paraId="408B1BCD" w14:textId="77777777" w:rsidR="00527C19" w:rsidRPr="00527C19" w:rsidRDefault="00527C19" w:rsidP="00527C19">
      <w:pPr>
        <w:spacing w:after="50"/>
        <w:rPr>
          <w:rFonts w:ascii="Times New Roman" w:hAnsi="Times New Roman" w:cs="Times New Roman"/>
          <w:bCs/>
          <w:color w:val="4472C4" w:themeColor="accent1"/>
          <w:sz w:val="18"/>
          <w:szCs w:val="18"/>
          <w:u w:val="single"/>
        </w:rPr>
      </w:pPr>
      <w:r w:rsidRPr="00527C19">
        <w:rPr>
          <w:rFonts w:ascii="Times New Roman" w:hAnsi="Times New Roman" w:cs="Times New Roman"/>
          <w:bCs/>
          <w:color w:val="4472C4" w:themeColor="accent1"/>
          <w:sz w:val="18"/>
          <w:szCs w:val="18"/>
          <w:u w:val="single"/>
        </w:rPr>
        <w:t>bjd.kalyani@iare.ac.in</w:t>
      </w:r>
    </w:p>
    <w:p w14:paraId="5A920A36" w14:textId="77777777" w:rsidR="00527C19" w:rsidRPr="00527C19" w:rsidRDefault="00527C19" w:rsidP="00527C19">
      <w:pPr>
        <w:spacing w:after="50"/>
        <w:rPr>
          <w:rFonts w:ascii="Times New Roman" w:hAnsi="Times New Roman" w:cs="Times New Roman"/>
          <w:bCs/>
          <w:color w:val="000000" w:themeColor="text1"/>
          <w:sz w:val="18"/>
          <w:szCs w:val="18"/>
        </w:rPr>
      </w:pPr>
      <w:r w:rsidRPr="00527C19">
        <w:rPr>
          <w:rFonts w:ascii="Times New Roman" w:hAnsi="Times New Roman" w:cs="Times New Roman"/>
          <w:bCs/>
          <w:color w:val="000000" w:themeColor="text1"/>
          <w:sz w:val="18"/>
          <w:szCs w:val="18"/>
        </w:rPr>
        <w:t>Moulana Mohammed</w:t>
      </w:r>
    </w:p>
    <w:p w14:paraId="2F9E99C0" w14:textId="77777777" w:rsidR="00527C19" w:rsidRPr="00527C19" w:rsidRDefault="00527C19" w:rsidP="00527C19">
      <w:pPr>
        <w:spacing w:after="50"/>
        <w:rPr>
          <w:rFonts w:ascii="Times New Roman" w:hAnsi="Times New Roman" w:cs="Times New Roman"/>
          <w:bCs/>
          <w:color w:val="000000" w:themeColor="text1"/>
          <w:sz w:val="18"/>
          <w:szCs w:val="18"/>
        </w:rPr>
      </w:pPr>
      <w:r w:rsidRPr="00527C19">
        <w:rPr>
          <w:rFonts w:ascii="Times New Roman" w:hAnsi="Times New Roman" w:cs="Times New Roman"/>
          <w:bCs/>
          <w:color w:val="000000" w:themeColor="text1"/>
          <w:sz w:val="18"/>
          <w:szCs w:val="18"/>
        </w:rPr>
        <w:t>Associate Professor, Dept. of CSE</w:t>
      </w:r>
    </w:p>
    <w:p w14:paraId="727D364F" w14:textId="77777777" w:rsidR="00527C19" w:rsidRPr="00527C19" w:rsidRDefault="00527C19" w:rsidP="00527C19">
      <w:pPr>
        <w:spacing w:after="50"/>
        <w:rPr>
          <w:rFonts w:ascii="Times New Roman" w:hAnsi="Times New Roman" w:cs="Times New Roman"/>
          <w:bCs/>
          <w:color w:val="000000" w:themeColor="text1"/>
          <w:sz w:val="18"/>
          <w:szCs w:val="18"/>
        </w:rPr>
      </w:pPr>
      <w:r w:rsidRPr="00527C19">
        <w:rPr>
          <w:rFonts w:ascii="Times New Roman" w:hAnsi="Times New Roman" w:cs="Times New Roman"/>
          <w:bCs/>
          <w:color w:val="000000" w:themeColor="text1"/>
          <w:sz w:val="18"/>
          <w:szCs w:val="18"/>
        </w:rPr>
        <w:t>Koneru Lakshmaiah University,</w:t>
      </w:r>
    </w:p>
    <w:p w14:paraId="4899738D" w14:textId="77777777" w:rsidR="00527C19" w:rsidRPr="00527C19" w:rsidRDefault="00527C19" w:rsidP="00527C19">
      <w:pPr>
        <w:spacing w:after="50"/>
        <w:rPr>
          <w:rFonts w:ascii="Times New Roman" w:hAnsi="Times New Roman" w:cs="Times New Roman"/>
          <w:bCs/>
          <w:color w:val="000000" w:themeColor="text1"/>
          <w:sz w:val="18"/>
          <w:szCs w:val="18"/>
        </w:rPr>
      </w:pPr>
      <w:r w:rsidRPr="00527C19">
        <w:rPr>
          <w:rFonts w:ascii="Times New Roman" w:hAnsi="Times New Roman" w:cs="Times New Roman"/>
          <w:bCs/>
          <w:color w:val="000000" w:themeColor="text1"/>
          <w:sz w:val="18"/>
          <w:szCs w:val="18"/>
        </w:rPr>
        <w:t>Guntur, India</w:t>
      </w:r>
    </w:p>
    <w:p w14:paraId="41F2D5FE" w14:textId="77777777" w:rsidR="00527C19" w:rsidRPr="00527C19" w:rsidRDefault="00527C19" w:rsidP="00527C19">
      <w:pPr>
        <w:spacing w:after="50"/>
        <w:rPr>
          <w:rFonts w:ascii="Times New Roman" w:hAnsi="Times New Roman" w:cs="Times New Roman"/>
          <w:bCs/>
          <w:color w:val="000000" w:themeColor="text1"/>
          <w:sz w:val="18"/>
          <w:szCs w:val="18"/>
        </w:rPr>
      </w:pPr>
      <w:r w:rsidRPr="00527C19">
        <w:rPr>
          <w:rFonts w:ascii="Times New Roman" w:hAnsi="Times New Roman" w:cs="Times New Roman"/>
          <w:bCs/>
          <w:color w:val="000000" w:themeColor="text1"/>
          <w:sz w:val="18"/>
          <w:szCs w:val="18"/>
        </w:rPr>
        <w:t>0000-0001-5039-8836</w:t>
      </w:r>
    </w:p>
    <w:p w14:paraId="3EA77CB8" w14:textId="1C084F16" w:rsidR="00527C19" w:rsidRPr="00527C19" w:rsidRDefault="00527C19" w:rsidP="00527C19">
      <w:pPr>
        <w:spacing w:after="50"/>
        <w:rPr>
          <w:rFonts w:ascii="Times New Roman" w:hAnsi="Times New Roman" w:cs="Times New Roman"/>
          <w:bCs/>
          <w:color w:val="4472C4" w:themeColor="accent1"/>
          <w:sz w:val="18"/>
          <w:szCs w:val="18"/>
          <w:u w:val="single"/>
        </w:rPr>
        <w:sectPr w:rsidR="00527C19" w:rsidRPr="00527C19" w:rsidSect="00527C19">
          <w:type w:val="continuous"/>
          <w:pgSz w:w="11906" w:h="16838"/>
          <w:pgMar w:top="1440" w:right="1440" w:bottom="1440" w:left="1440" w:header="708" w:footer="708" w:gutter="0"/>
          <w:cols w:num="3" w:space="708"/>
          <w:docGrid w:linePitch="360"/>
        </w:sectPr>
      </w:pPr>
      <w:r w:rsidRPr="00527C19">
        <w:rPr>
          <w:rFonts w:ascii="Times New Roman" w:hAnsi="Times New Roman" w:cs="Times New Roman"/>
          <w:bCs/>
          <w:color w:val="4472C4" w:themeColor="accent1"/>
          <w:sz w:val="18"/>
          <w:szCs w:val="18"/>
          <w:u w:val="single"/>
        </w:rPr>
        <w:t>moulanaphd@gmail.com</w:t>
      </w:r>
      <w:bookmarkEnd w:id="0"/>
    </w:p>
    <w:p w14:paraId="132C5118" w14:textId="77777777" w:rsidR="006B566A" w:rsidRDefault="006B566A" w:rsidP="00527C19">
      <w:pPr>
        <w:spacing w:after="50"/>
        <w:rPr>
          <w:rFonts w:ascii="Times New Roman" w:hAnsi="Times New Roman" w:cs="Times New Roman"/>
          <w:bCs/>
          <w:sz w:val="28"/>
          <w:szCs w:val="28"/>
        </w:rPr>
        <w:sectPr w:rsidR="006B566A" w:rsidSect="00527C19">
          <w:type w:val="continuous"/>
          <w:pgSz w:w="11906" w:h="16838"/>
          <w:pgMar w:top="1440" w:right="1440" w:bottom="1440" w:left="1440" w:header="708" w:footer="708" w:gutter="0"/>
          <w:cols w:space="708"/>
          <w:docGrid w:linePitch="360"/>
        </w:sectPr>
      </w:pPr>
    </w:p>
    <w:p w14:paraId="262FB0E1" w14:textId="77777777" w:rsidR="006B566A" w:rsidRDefault="006B566A" w:rsidP="00CF59B5">
      <w:pPr>
        <w:pBdr>
          <w:top w:val="single" w:sz="4" w:space="1" w:color="auto"/>
        </w:pBdr>
        <w:spacing w:after="124"/>
        <w:jc w:val="both"/>
        <w:rPr>
          <w:rFonts w:ascii="Times New Roman" w:hAnsi="Times New Roman" w:cs="Times New Roman"/>
          <w:b/>
          <w:bCs/>
          <w:sz w:val="44"/>
          <w:szCs w:val="44"/>
          <w:u w:val="single"/>
        </w:rPr>
        <w:sectPr w:rsidR="006B566A" w:rsidSect="006B566A">
          <w:type w:val="continuous"/>
          <w:pgSz w:w="11906" w:h="16838"/>
          <w:pgMar w:top="1440" w:right="1440" w:bottom="1440" w:left="1440" w:header="708" w:footer="708" w:gutter="0"/>
          <w:cols w:num="2" w:space="708"/>
          <w:docGrid w:linePitch="360"/>
        </w:sectPr>
      </w:pPr>
    </w:p>
    <w:p w14:paraId="37D5FDB2" w14:textId="77777777" w:rsidR="00602327" w:rsidRDefault="00602327" w:rsidP="00CF59B5">
      <w:pPr>
        <w:pBdr>
          <w:top w:val="single" w:sz="4" w:space="1" w:color="auto"/>
        </w:pBdr>
        <w:spacing w:after="124"/>
        <w:jc w:val="both"/>
        <w:rPr>
          <w:rFonts w:ascii="Times New Roman" w:hAnsi="Times New Roman" w:cs="Times New Roman"/>
          <w:b/>
          <w:bCs/>
          <w:sz w:val="44"/>
          <w:szCs w:val="44"/>
          <w:u w:val="single"/>
        </w:rPr>
      </w:pPr>
    </w:p>
    <w:p w14:paraId="39180D73" w14:textId="54AFE9CD" w:rsidR="00A21EA9" w:rsidRPr="00703E2F" w:rsidRDefault="00A21EA9" w:rsidP="00CF59B5">
      <w:pPr>
        <w:pBdr>
          <w:top w:val="single" w:sz="4" w:space="1" w:color="auto"/>
        </w:pBdr>
        <w:spacing w:after="124"/>
        <w:jc w:val="both"/>
        <w:rPr>
          <w:rFonts w:ascii="Times New Roman" w:hAnsi="Times New Roman" w:cs="Times New Roman"/>
          <w:b/>
          <w:bCs/>
          <w:i/>
          <w:iCs/>
          <w:sz w:val="44"/>
          <w:szCs w:val="44"/>
          <w:u w:val="single"/>
        </w:rPr>
      </w:pPr>
      <w:bookmarkStart w:id="3" w:name="_Hlk134619481"/>
      <w:r w:rsidRPr="00703E2F">
        <w:rPr>
          <w:rFonts w:ascii="Times New Roman" w:hAnsi="Times New Roman" w:cs="Times New Roman"/>
          <w:b/>
          <w:bCs/>
          <w:i/>
          <w:iCs/>
          <w:sz w:val="44"/>
          <w:szCs w:val="44"/>
          <w:u w:val="single"/>
        </w:rPr>
        <w:t>Abstract:</w:t>
      </w:r>
    </w:p>
    <w:p w14:paraId="2A518DE9" w14:textId="77777777" w:rsidR="0059117C" w:rsidRDefault="0059117C" w:rsidP="0059117C">
      <w:pPr>
        <w:spacing w:after="0" w:line="240" w:lineRule="auto"/>
        <w:ind w:right="9"/>
        <w:jc w:val="both"/>
        <w:rPr>
          <w:rFonts w:ascii="Times New Roman" w:hAnsi="Times New Roman"/>
          <w:sz w:val="36"/>
          <w:szCs w:val="36"/>
        </w:rPr>
        <w:sectPr w:rsidR="0059117C" w:rsidSect="006B566A">
          <w:type w:val="continuous"/>
          <w:pgSz w:w="11906" w:h="16838"/>
          <w:pgMar w:top="1440" w:right="1440" w:bottom="1440" w:left="1440" w:header="708" w:footer="708" w:gutter="0"/>
          <w:cols w:space="708"/>
          <w:docGrid w:linePitch="360"/>
        </w:sectPr>
      </w:pPr>
    </w:p>
    <w:p w14:paraId="145AC23F" w14:textId="68BCB3FB" w:rsidR="0059117C" w:rsidRPr="0059117C" w:rsidRDefault="0059117C" w:rsidP="0059117C">
      <w:pPr>
        <w:spacing w:after="0" w:line="240" w:lineRule="auto"/>
        <w:ind w:right="9"/>
        <w:jc w:val="both"/>
        <w:rPr>
          <w:rFonts w:ascii="Times New Roman" w:hAnsi="Times New Roman"/>
          <w:sz w:val="32"/>
          <w:szCs w:val="32"/>
        </w:rPr>
      </w:pPr>
      <w:bookmarkStart w:id="4" w:name="_Hlk134619503"/>
      <w:r w:rsidRPr="0059117C">
        <w:rPr>
          <w:rFonts w:ascii="Times New Roman" w:hAnsi="Times New Roman"/>
          <w:sz w:val="32"/>
          <w:szCs w:val="32"/>
        </w:rPr>
        <w:t xml:space="preserve">As the world becomes increasingly connected, digitalization is a key differentiator that will enable. By using IoT smart devices which generate huge volumes of digitalized data, which promises lower costs, improved production quality, enhance flexibility, increase efficiency, shorter response time as per market demands, and opens new innovative opportunities. IoT is Internet of things which interconnect the computing devices through the internet which encompassed both </w:t>
      </w:r>
      <w:r w:rsidRPr="0059117C">
        <w:rPr>
          <w:rFonts w:ascii="Times New Roman" w:hAnsi="Times New Roman"/>
          <w:sz w:val="32"/>
          <w:szCs w:val="32"/>
        </w:rPr>
        <w:t>sending and receiving. When such concept is added in house application it aptly incorporated to make smarter and automated.</w:t>
      </w:r>
    </w:p>
    <w:p w14:paraId="788989F8" w14:textId="77777777" w:rsidR="0059117C" w:rsidRPr="0059117C" w:rsidRDefault="0059117C" w:rsidP="0059117C">
      <w:pPr>
        <w:spacing w:after="0" w:line="240" w:lineRule="auto"/>
        <w:ind w:right="9"/>
        <w:jc w:val="both"/>
        <w:rPr>
          <w:rFonts w:ascii="Times New Roman" w:hAnsi="Times New Roman"/>
          <w:sz w:val="32"/>
          <w:szCs w:val="32"/>
        </w:rPr>
      </w:pPr>
    </w:p>
    <w:p w14:paraId="2CE90015" w14:textId="78DAAF71" w:rsidR="00602327" w:rsidRPr="0059117C" w:rsidRDefault="0059117C" w:rsidP="0059117C">
      <w:pPr>
        <w:spacing w:after="0" w:line="240" w:lineRule="auto"/>
        <w:ind w:right="9"/>
        <w:jc w:val="both"/>
        <w:rPr>
          <w:rFonts w:ascii="Times New Roman" w:hAnsi="Times New Roman"/>
          <w:sz w:val="32"/>
          <w:szCs w:val="32"/>
        </w:rPr>
      </w:pPr>
      <w:r w:rsidRPr="0059117C">
        <w:rPr>
          <w:rFonts w:ascii="Times New Roman" w:hAnsi="Times New Roman"/>
          <w:sz w:val="32"/>
          <w:szCs w:val="32"/>
        </w:rPr>
        <w:t xml:space="preserve"> Short</w:t>
      </w:r>
      <w:r w:rsidR="00602327" w:rsidRPr="0059117C">
        <w:rPr>
          <w:rFonts w:ascii="Times New Roman" w:hAnsi="Times New Roman"/>
          <w:sz w:val="32"/>
          <w:szCs w:val="32"/>
        </w:rPr>
        <w:t xml:space="preserve"> circuit condition is a condition in which the input terminals of a power supply get in electrical contact with each other causing huge current flow. This leads to very large heat generation which can damage the system and pose a threat to people nearby it. Thus, short circuit conditions are necessary to be detected and be attended immediately. </w:t>
      </w:r>
      <w:bookmarkEnd w:id="3"/>
      <w:bookmarkEnd w:id="4"/>
    </w:p>
    <w:p w14:paraId="15BDE270" w14:textId="77777777" w:rsidR="0059117C" w:rsidRDefault="0059117C" w:rsidP="00602327">
      <w:pPr>
        <w:spacing w:after="0" w:line="240" w:lineRule="auto"/>
        <w:ind w:right="9"/>
        <w:jc w:val="both"/>
        <w:rPr>
          <w:rFonts w:ascii="Times New Roman" w:hAnsi="Times New Roman"/>
          <w:sz w:val="36"/>
          <w:szCs w:val="36"/>
        </w:rPr>
        <w:sectPr w:rsidR="0059117C" w:rsidSect="0059117C">
          <w:type w:val="continuous"/>
          <w:pgSz w:w="11906" w:h="16838"/>
          <w:pgMar w:top="1440" w:right="1440" w:bottom="1440" w:left="1440" w:header="708" w:footer="708" w:gutter="0"/>
          <w:cols w:num="2" w:space="708"/>
          <w:docGrid w:linePitch="360"/>
        </w:sectPr>
      </w:pPr>
    </w:p>
    <w:p w14:paraId="742E3CE5" w14:textId="77777777" w:rsidR="00602327" w:rsidRPr="00602327" w:rsidRDefault="00602327" w:rsidP="00602327">
      <w:pPr>
        <w:spacing w:after="0" w:line="240" w:lineRule="auto"/>
        <w:ind w:right="9"/>
        <w:jc w:val="both"/>
        <w:rPr>
          <w:rFonts w:ascii="Times New Roman" w:hAnsi="Times New Roman"/>
          <w:sz w:val="36"/>
          <w:szCs w:val="36"/>
        </w:rPr>
      </w:pPr>
    </w:p>
    <w:p w14:paraId="00C16838" w14:textId="12843787" w:rsidR="00391330" w:rsidRPr="00865547" w:rsidRDefault="004F701B" w:rsidP="00865547">
      <w:pPr>
        <w:pBdr>
          <w:top w:val="single" w:sz="4" w:space="1" w:color="auto"/>
        </w:pBdr>
        <w:spacing w:after="124"/>
        <w:jc w:val="both"/>
        <w:rPr>
          <w:rFonts w:ascii="Times New Roman" w:hAnsi="Times New Roman" w:cs="Times New Roman"/>
          <w:b/>
          <w:bCs/>
          <w:i/>
          <w:iCs/>
          <w:sz w:val="44"/>
          <w:szCs w:val="44"/>
          <w:u w:val="single"/>
        </w:rPr>
      </w:pPr>
      <w:r w:rsidRPr="00865547">
        <w:rPr>
          <w:rFonts w:ascii="Times New Roman" w:hAnsi="Times New Roman" w:cs="Times New Roman"/>
          <w:b/>
          <w:bCs/>
          <w:i/>
          <w:iCs/>
          <w:sz w:val="44"/>
          <w:szCs w:val="44"/>
          <w:u w:val="single"/>
        </w:rPr>
        <w:t>Introduction:</w:t>
      </w:r>
    </w:p>
    <w:p w14:paraId="2117F88A" w14:textId="77777777" w:rsidR="00FE3F53" w:rsidRDefault="00FE3F53" w:rsidP="00865547">
      <w:pPr>
        <w:pBdr>
          <w:top w:val="single" w:sz="4" w:space="1" w:color="auto"/>
        </w:pBdr>
        <w:spacing w:after="124"/>
        <w:jc w:val="both"/>
        <w:rPr>
          <w:rFonts w:ascii="Times New Roman" w:eastAsia="Times New Roman" w:hAnsi="Times New Roman" w:cs="Times New Roman"/>
          <w:color w:val="000000" w:themeColor="text1"/>
          <w:sz w:val="36"/>
          <w:szCs w:val="36"/>
        </w:rPr>
        <w:sectPr w:rsidR="00FE3F53" w:rsidSect="006B566A">
          <w:type w:val="continuous"/>
          <w:pgSz w:w="11906" w:h="16838"/>
          <w:pgMar w:top="1440" w:right="1440" w:bottom="1440" w:left="1440" w:header="708" w:footer="708" w:gutter="0"/>
          <w:cols w:space="708"/>
          <w:docGrid w:linePitch="360"/>
        </w:sectPr>
      </w:pPr>
    </w:p>
    <w:p w14:paraId="44FDD988" w14:textId="7B6BA4F4" w:rsidR="00CF59B5" w:rsidRPr="00FE3F53" w:rsidRDefault="00CF59B5" w:rsidP="00865547">
      <w:pPr>
        <w:pBdr>
          <w:top w:val="single" w:sz="4" w:space="1" w:color="auto"/>
        </w:pBdr>
        <w:spacing w:after="124"/>
        <w:jc w:val="both"/>
        <w:rPr>
          <w:rFonts w:ascii="Times New Roman" w:eastAsia="Times New Roman" w:hAnsi="Times New Roman" w:cs="Times New Roman"/>
          <w:color w:val="000000" w:themeColor="text1"/>
          <w:sz w:val="32"/>
          <w:szCs w:val="32"/>
        </w:rPr>
      </w:pPr>
      <w:r w:rsidRPr="00FE3F53">
        <w:rPr>
          <w:rFonts w:ascii="Times New Roman" w:eastAsia="Times New Roman" w:hAnsi="Times New Roman" w:cs="Times New Roman"/>
          <w:color w:val="000000" w:themeColor="text1"/>
          <w:sz w:val="32"/>
          <w:szCs w:val="32"/>
        </w:rPr>
        <w:t xml:space="preserve">Short </w:t>
      </w:r>
      <w:bookmarkStart w:id="5" w:name="_Hlk134620174"/>
      <w:r w:rsidRPr="00FE3F53">
        <w:rPr>
          <w:rFonts w:ascii="Times New Roman" w:eastAsia="Times New Roman" w:hAnsi="Times New Roman" w:cs="Times New Roman"/>
          <w:color w:val="000000" w:themeColor="text1"/>
          <w:sz w:val="32"/>
          <w:szCs w:val="32"/>
        </w:rPr>
        <w:t>circuit condition</w:t>
      </w:r>
      <w:r w:rsidR="004F701B" w:rsidRPr="00FE3F53">
        <w:rPr>
          <w:rFonts w:ascii="Times New Roman" w:eastAsia="Times New Roman" w:hAnsi="Times New Roman" w:cs="Times New Roman"/>
          <w:color w:val="000000" w:themeColor="text1"/>
          <w:sz w:val="32"/>
          <w:szCs w:val="32"/>
        </w:rPr>
        <w:t xml:space="preserve"> </w:t>
      </w:r>
      <w:r w:rsidRPr="00FE3F53">
        <w:rPr>
          <w:rFonts w:ascii="Times New Roman" w:eastAsia="Times New Roman" w:hAnsi="Times New Roman" w:cs="Times New Roman"/>
          <w:color w:val="000000" w:themeColor="text1"/>
          <w:sz w:val="32"/>
          <w:szCs w:val="32"/>
        </w:rPr>
        <w:t>is a condition in which the input</w:t>
      </w:r>
      <w:r w:rsidRPr="00FE3F53">
        <w:rPr>
          <w:rFonts w:ascii="Times New Roman" w:hAnsi="Times New Roman" w:cs="Times New Roman"/>
          <w:color w:val="000000" w:themeColor="text1"/>
          <w:sz w:val="32"/>
          <w:szCs w:val="32"/>
        </w:rPr>
        <w:t xml:space="preserve"> </w:t>
      </w:r>
      <w:r w:rsidRPr="00FE3F53">
        <w:rPr>
          <w:rFonts w:ascii="Times New Roman" w:eastAsia="Times New Roman" w:hAnsi="Times New Roman" w:cs="Times New Roman"/>
          <w:color w:val="000000" w:themeColor="text1"/>
          <w:sz w:val="32"/>
          <w:szCs w:val="32"/>
        </w:rPr>
        <w:t xml:space="preserve">terminals   of a </w:t>
      </w:r>
      <w:r w:rsidR="00865547" w:rsidRPr="00FE3F53">
        <w:rPr>
          <w:rFonts w:ascii="Times New Roman" w:eastAsia="Times New Roman" w:hAnsi="Times New Roman" w:cs="Times New Roman"/>
          <w:color w:val="000000" w:themeColor="text1"/>
          <w:sz w:val="32"/>
          <w:szCs w:val="32"/>
        </w:rPr>
        <w:t xml:space="preserve">power </w:t>
      </w:r>
      <w:r w:rsidR="00FE3F53" w:rsidRPr="00FE3F53">
        <w:rPr>
          <w:rFonts w:ascii="Times New Roman" w:eastAsia="Times New Roman" w:hAnsi="Times New Roman" w:cs="Times New Roman"/>
          <w:color w:val="000000" w:themeColor="text1"/>
          <w:sz w:val="32"/>
          <w:szCs w:val="32"/>
        </w:rPr>
        <w:t>supply get</w:t>
      </w:r>
      <w:r w:rsidRPr="00FE3F53">
        <w:rPr>
          <w:rFonts w:ascii="Times New Roman" w:eastAsia="Times New Roman" w:hAnsi="Times New Roman" w:cs="Times New Roman"/>
          <w:color w:val="000000" w:themeColor="text1"/>
          <w:sz w:val="32"/>
          <w:szCs w:val="32"/>
        </w:rPr>
        <w:t xml:space="preserve"> </w:t>
      </w:r>
      <w:proofErr w:type="gramStart"/>
      <w:r w:rsidRPr="00FE3F53">
        <w:rPr>
          <w:rFonts w:ascii="Times New Roman" w:eastAsia="Times New Roman" w:hAnsi="Times New Roman" w:cs="Times New Roman"/>
          <w:color w:val="000000" w:themeColor="text1"/>
          <w:sz w:val="32"/>
          <w:szCs w:val="32"/>
        </w:rPr>
        <w:t>in  electrical</w:t>
      </w:r>
      <w:proofErr w:type="gramEnd"/>
      <w:r w:rsidRPr="00FE3F53">
        <w:rPr>
          <w:rFonts w:ascii="Times New Roman" w:eastAsia="Times New Roman" w:hAnsi="Times New Roman" w:cs="Times New Roman"/>
          <w:color w:val="000000" w:themeColor="text1"/>
          <w:sz w:val="32"/>
          <w:szCs w:val="32"/>
        </w:rPr>
        <w:t xml:space="preserve">   contact  with  each  other  causing  huge  current  flow.  This leads to very large </w:t>
      </w:r>
      <w:r w:rsidRPr="00FE3F53">
        <w:rPr>
          <w:rFonts w:ascii="Times New Roman" w:eastAsia="Times New Roman" w:hAnsi="Times New Roman" w:cs="Times New Roman"/>
          <w:color w:val="000000" w:themeColor="text1"/>
          <w:sz w:val="32"/>
          <w:szCs w:val="32"/>
        </w:rPr>
        <w:lastRenderedPageBreak/>
        <w:t xml:space="preserve">heat   generation which can damage </w:t>
      </w:r>
      <w:r w:rsidR="00FE3F53" w:rsidRPr="00FE3F53">
        <w:rPr>
          <w:rFonts w:ascii="Times New Roman" w:eastAsia="Times New Roman" w:hAnsi="Times New Roman" w:cs="Times New Roman"/>
          <w:color w:val="000000" w:themeColor="text1"/>
          <w:sz w:val="32"/>
          <w:szCs w:val="32"/>
        </w:rPr>
        <w:t>the system</w:t>
      </w:r>
      <w:r w:rsidRPr="00FE3F53">
        <w:rPr>
          <w:rFonts w:ascii="Times New Roman" w:eastAsia="Times New Roman" w:hAnsi="Times New Roman" w:cs="Times New Roman"/>
          <w:color w:val="000000" w:themeColor="text1"/>
          <w:sz w:val="32"/>
          <w:szCs w:val="32"/>
        </w:rPr>
        <w:t xml:space="preserve"> and   </w:t>
      </w:r>
      <w:proofErr w:type="gramStart"/>
      <w:r w:rsidRPr="00FE3F53">
        <w:rPr>
          <w:rFonts w:ascii="Times New Roman" w:eastAsia="Times New Roman" w:hAnsi="Times New Roman" w:cs="Times New Roman"/>
          <w:color w:val="000000" w:themeColor="text1"/>
          <w:sz w:val="32"/>
          <w:szCs w:val="32"/>
        </w:rPr>
        <w:t>also  pose</w:t>
      </w:r>
      <w:proofErr w:type="gramEnd"/>
      <w:r w:rsidRPr="00FE3F53">
        <w:rPr>
          <w:rFonts w:ascii="Times New Roman" w:eastAsia="Times New Roman" w:hAnsi="Times New Roman" w:cs="Times New Roman"/>
          <w:color w:val="000000" w:themeColor="text1"/>
          <w:sz w:val="32"/>
          <w:szCs w:val="32"/>
        </w:rPr>
        <w:t xml:space="preserve">  a  threat  to people   nearby  it.  Thus, short circuit conditions are necessary to be detected and be attended immediatel</w:t>
      </w:r>
      <w:r w:rsidRPr="00FE3F53">
        <w:rPr>
          <w:rFonts w:ascii="Times New Roman" w:hAnsi="Times New Roman" w:cs="Times New Roman"/>
          <w:color w:val="000000" w:themeColor="text1"/>
          <w:sz w:val="32"/>
          <w:szCs w:val="32"/>
        </w:rPr>
        <w:t>y.</w:t>
      </w:r>
    </w:p>
    <w:p w14:paraId="598F10B2" w14:textId="151D4DA9" w:rsidR="00CF59B5" w:rsidRPr="00FE3F53" w:rsidRDefault="00CF59B5" w:rsidP="00CF59B5">
      <w:pPr>
        <w:spacing w:after="329" w:line="240" w:lineRule="auto"/>
        <w:ind w:right="-8" w:hanging="10"/>
        <w:jc w:val="both"/>
        <w:rPr>
          <w:rFonts w:ascii="Times New Roman" w:hAnsi="Times New Roman" w:cs="Times New Roman"/>
          <w:color w:val="000000" w:themeColor="text1"/>
          <w:sz w:val="32"/>
          <w:szCs w:val="32"/>
        </w:rPr>
      </w:pPr>
      <w:r w:rsidRPr="00FE3F53">
        <w:rPr>
          <w:rFonts w:ascii="Times New Roman" w:eastAsia="Times New Roman" w:hAnsi="Times New Roman" w:cs="Times New Roman"/>
          <w:color w:val="000000" w:themeColor="text1"/>
          <w:sz w:val="32"/>
          <w:szCs w:val="32"/>
        </w:rPr>
        <w:t>A short circuit is</w:t>
      </w:r>
      <w:r w:rsidR="004F701B" w:rsidRPr="00FE3F53">
        <w:rPr>
          <w:rFonts w:ascii="Times New Roman" w:eastAsia="Times New Roman" w:hAnsi="Times New Roman" w:cs="Times New Roman"/>
          <w:color w:val="000000" w:themeColor="text1"/>
          <w:sz w:val="32"/>
          <w:szCs w:val="32"/>
        </w:rPr>
        <w:t xml:space="preserve"> </w:t>
      </w:r>
      <w:r w:rsidRPr="00FE3F53">
        <w:rPr>
          <w:rFonts w:ascii="Times New Roman" w:eastAsia="Times New Roman" w:hAnsi="Times New Roman" w:cs="Times New Roman"/>
          <w:color w:val="000000" w:themeColor="text1"/>
          <w:sz w:val="32"/>
          <w:szCs w:val="32"/>
        </w:rPr>
        <w:t xml:space="preserve">an abnormal connection between   two nodes of an electric </w:t>
      </w:r>
      <w:r w:rsidR="00FE3F53" w:rsidRPr="00FE3F53">
        <w:rPr>
          <w:rFonts w:ascii="Times New Roman" w:eastAsia="Times New Roman" w:hAnsi="Times New Roman" w:cs="Times New Roman"/>
          <w:color w:val="000000" w:themeColor="text1"/>
          <w:sz w:val="32"/>
          <w:szCs w:val="32"/>
        </w:rPr>
        <w:t xml:space="preserve">circuit </w:t>
      </w:r>
      <w:proofErr w:type="gramStart"/>
      <w:r w:rsidR="00FE3F53" w:rsidRPr="00FE3F53">
        <w:rPr>
          <w:rFonts w:ascii="Times New Roman" w:eastAsia="Times New Roman" w:hAnsi="Times New Roman" w:cs="Times New Roman"/>
          <w:color w:val="000000" w:themeColor="text1"/>
          <w:sz w:val="32"/>
          <w:szCs w:val="32"/>
        </w:rPr>
        <w:t>intended</w:t>
      </w:r>
      <w:r w:rsidRPr="00FE3F53">
        <w:rPr>
          <w:rFonts w:ascii="Times New Roman" w:eastAsia="Times New Roman" w:hAnsi="Times New Roman" w:cs="Times New Roman"/>
          <w:color w:val="000000" w:themeColor="text1"/>
          <w:sz w:val="32"/>
          <w:szCs w:val="32"/>
        </w:rPr>
        <w:t xml:space="preserve">  to</w:t>
      </w:r>
      <w:proofErr w:type="gramEnd"/>
      <w:r w:rsidRPr="00FE3F53">
        <w:rPr>
          <w:rFonts w:ascii="Times New Roman" w:eastAsia="Times New Roman" w:hAnsi="Times New Roman" w:cs="Times New Roman"/>
          <w:color w:val="000000" w:themeColor="text1"/>
          <w:sz w:val="32"/>
          <w:szCs w:val="32"/>
        </w:rPr>
        <w:t xml:space="preserve">  be at   different  voltages.  This results  in an  </w:t>
      </w:r>
      <w:hyperlink r:id="rId6">
        <w:r w:rsidRPr="00FE3F53">
          <w:rPr>
            <w:rFonts w:ascii="Times New Roman" w:eastAsia="Times New Roman" w:hAnsi="Times New Roman" w:cs="Times New Roman"/>
            <w:color w:val="000000" w:themeColor="text1"/>
            <w:sz w:val="32"/>
            <w:szCs w:val="32"/>
          </w:rPr>
          <w:t>electri</w:t>
        </w:r>
      </w:hyperlink>
      <w:hyperlink r:id="rId7">
        <w:r w:rsidRPr="00FE3F53">
          <w:rPr>
            <w:rFonts w:ascii="Times New Roman" w:eastAsia="Times New Roman" w:hAnsi="Times New Roman" w:cs="Times New Roman"/>
            <w:color w:val="000000" w:themeColor="text1"/>
            <w:sz w:val="32"/>
            <w:szCs w:val="32"/>
          </w:rPr>
          <w:t>c</w:t>
        </w:r>
      </w:hyperlink>
      <w:hyperlink r:id="rId8">
        <w:r w:rsidRPr="00FE3F53">
          <w:rPr>
            <w:rFonts w:ascii="Times New Roman" w:eastAsia="Times New Roman" w:hAnsi="Times New Roman" w:cs="Times New Roman"/>
            <w:color w:val="000000" w:themeColor="text1"/>
            <w:sz w:val="32"/>
            <w:szCs w:val="32"/>
          </w:rPr>
          <w:t xml:space="preserve"> </w:t>
        </w:r>
      </w:hyperlink>
      <w:r w:rsidRPr="00FE3F53">
        <w:rPr>
          <w:rFonts w:ascii="Times New Roman" w:hAnsi="Times New Roman" w:cs="Times New Roman"/>
          <w:color w:val="000000" w:themeColor="text1"/>
          <w:sz w:val="32"/>
          <w:szCs w:val="32"/>
        </w:rPr>
        <w:t>current</w:t>
      </w:r>
      <w:r w:rsidRPr="00FE3F53">
        <w:rPr>
          <w:rFonts w:ascii="Times New Roman" w:eastAsia="Times New Roman" w:hAnsi="Times New Roman" w:cs="Times New Roman"/>
          <w:color w:val="000000" w:themeColor="text1"/>
          <w:sz w:val="32"/>
          <w:szCs w:val="32"/>
        </w:rPr>
        <w:t xml:space="preserve">  limited  only  by  the Theveni</w:t>
      </w:r>
      <w:r w:rsidRPr="00FE3F53">
        <w:rPr>
          <w:rFonts w:ascii="Times New Roman" w:hAnsi="Times New Roman" w:cs="Times New Roman"/>
          <w:color w:val="000000" w:themeColor="text1"/>
          <w:sz w:val="32"/>
          <w:szCs w:val="32"/>
        </w:rPr>
        <w:t>n</w:t>
      </w:r>
      <w:hyperlink r:id="rId9">
        <w:r w:rsidRPr="00FE3F53">
          <w:rPr>
            <w:rFonts w:ascii="Times New Roman" w:eastAsia="Times New Roman" w:hAnsi="Times New Roman" w:cs="Times New Roman"/>
            <w:color w:val="000000" w:themeColor="text1"/>
            <w:sz w:val="32"/>
            <w:szCs w:val="32"/>
          </w:rPr>
          <w:t xml:space="preserve"> </w:t>
        </w:r>
      </w:hyperlink>
      <w:hyperlink r:id="rId10">
        <w:r w:rsidRPr="00FE3F53">
          <w:rPr>
            <w:rFonts w:ascii="Times New Roman" w:eastAsia="Times New Roman" w:hAnsi="Times New Roman" w:cs="Times New Roman"/>
            <w:color w:val="000000" w:themeColor="text1"/>
            <w:sz w:val="32"/>
            <w:szCs w:val="32"/>
          </w:rPr>
          <w:t>equivalent</w:t>
        </w:r>
      </w:hyperlink>
      <w:hyperlink r:id="rId11">
        <w:r w:rsidRPr="00FE3F53">
          <w:rPr>
            <w:rFonts w:ascii="Times New Roman" w:eastAsia="Times New Roman" w:hAnsi="Times New Roman" w:cs="Times New Roman"/>
            <w:color w:val="000000" w:themeColor="text1"/>
            <w:sz w:val="32"/>
            <w:szCs w:val="32"/>
          </w:rPr>
          <w:t xml:space="preserve"> </w:t>
        </w:r>
      </w:hyperlink>
      <w:hyperlink r:id="rId12">
        <w:r w:rsidRPr="00FE3F53">
          <w:rPr>
            <w:rFonts w:ascii="Times New Roman" w:eastAsia="Times New Roman" w:hAnsi="Times New Roman" w:cs="Times New Roman"/>
            <w:color w:val="000000" w:themeColor="text1"/>
            <w:sz w:val="32"/>
            <w:szCs w:val="32"/>
          </w:rPr>
          <w:t>t</w:t>
        </w:r>
      </w:hyperlink>
      <w:hyperlink r:id="rId13">
        <w:r w:rsidRPr="00FE3F53">
          <w:rPr>
            <w:rFonts w:ascii="Times New Roman" w:eastAsia="Times New Roman" w:hAnsi="Times New Roman" w:cs="Times New Roman"/>
            <w:color w:val="000000" w:themeColor="text1"/>
            <w:sz w:val="32"/>
            <w:szCs w:val="32"/>
          </w:rPr>
          <w:t xml:space="preserve"> </w:t>
        </w:r>
      </w:hyperlink>
      <w:hyperlink r:id="rId14">
        <w:r w:rsidRPr="00FE3F53">
          <w:rPr>
            <w:rFonts w:ascii="Times New Roman" w:eastAsia="Times New Roman" w:hAnsi="Times New Roman" w:cs="Times New Roman"/>
            <w:color w:val="000000" w:themeColor="text1"/>
            <w:sz w:val="32"/>
            <w:szCs w:val="32"/>
          </w:rPr>
          <w:t xml:space="preserve"> </w:t>
        </w:r>
      </w:hyperlink>
      <w:hyperlink r:id="rId15">
        <w:r w:rsidRPr="00FE3F53">
          <w:rPr>
            <w:rFonts w:ascii="Times New Roman" w:eastAsia="Times New Roman" w:hAnsi="Times New Roman" w:cs="Times New Roman"/>
            <w:color w:val="000000" w:themeColor="text1"/>
            <w:sz w:val="32"/>
            <w:szCs w:val="32"/>
          </w:rPr>
          <w:t>resistance</w:t>
        </w:r>
      </w:hyperlink>
      <w:hyperlink r:id="rId16">
        <w:r w:rsidRPr="00FE3F53">
          <w:rPr>
            <w:rFonts w:ascii="Times New Roman" w:eastAsia="Times New Roman" w:hAnsi="Times New Roman" w:cs="Times New Roman"/>
            <w:color w:val="000000" w:themeColor="text1"/>
            <w:sz w:val="32"/>
            <w:szCs w:val="32"/>
          </w:rPr>
          <w:t xml:space="preserve"> </w:t>
        </w:r>
      </w:hyperlink>
      <w:r w:rsidRPr="00FE3F53">
        <w:rPr>
          <w:rFonts w:ascii="Times New Roman" w:eastAsia="Times New Roman" w:hAnsi="Times New Roman" w:cs="Times New Roman"/>
          <w:color w:val="000000" w:themeColor="text1"/>
          <w:sz w:val="32"/>
          <w:szCs w:val="32"/>
        </w:rPr>
        <w:t xml:space="preserve"> of</w:t>
      </w:r>
      <w:r w:rsidR="00391330" w:rsidRPr="00FE3F53">
        <w:rPr>
          <w:rFonts w:ascii="Times New Roman" w:eastAsia="Times New Roman" w:hAnsi="Times New Roman" w:cs="Times New Roman"/>
          <w:color w:val="000000" w:themeColor="text1"/>
          <w:sz w:val="32"/>
          <w:szCs w:val="32"/>
        </w:rPr>
        <w:t xml:space="preserve"> </w:t>
      </w:r>
      <w:r w:rsidRPr="00FE3F53">
        <w:rPr>
          <w:rFonts w:ascii="Times New Roman" w:eastAsia="Times New Roman" w:hAnsi="Times New Roman" w:cs="Times New Roman"/>
          <w:color w:val="000000" w:themeColor="text1"/>
          <w:sz w:val="32"/>
          <w:szCs w:val="32"/>
        </w:rPr>
        <w:t xml:space="preserve"> the  rest   of  the  network  which  can  cause circuit   damage,</w:t>
      </w:r>
      <w:hyperlink r:id="rId17">
        <w:r w:rsidRPr="00FE3F53">
          <w:rPr>
            <w:rFonts w:ascii="Times New Roman" w:eastAsia="Times New Roman" w:hAnsi="Times New Roman" w:cs="Times New Roman"/>
            <w:color w:val="000000" w:themeColor="text1"/>
            <w:sz w:val="32"/>
            <w:szCs w:val="32"/>
          </w:rPr>
          <w:t xml:space="preserve">  </w:t>
        </w:r>
      </w:hyperlink>
      <w:hyperlink r:id="rId18">
        <w:r w:rsidRPr="00FE3F53">
          <w:rPr>
            <w:rFonts w:ascii="Times New Roman" w:eastAsia="Times New Roman" w:hAnsi="Times New Roman" w:cs="Times New Roman"/>
            <w:color w:val="000000" w:themeColor="text1"/>
            <w:sz w:val="32"/>
            <w:szCs w:val="32"/>
          </w:rPr>
          <w:t>overheating,</w:t>
        </w:r>
      </w:hyperlink>
      <w:hyperlink r:id="rId19">
        <w:r w:rsidRPr="00FE3F53">
          <w:rPr>
            <w:rFonts w:ascii="Times New Roman" w:eastAsia="Times New Roman" w:hAnsi="Times New Roman" w:cs="Times New Roman"/>
            <w:color w:val="000000" w:themeColor="text1"/>
            <w:sz w:val="32"/>
            <w:szCs w:val="32"/>
          </w:rPr>
          <w:t xml:space="preserve"> </w:t>
        </w:r>
      </w:hyperlink>
      <w:hyperlink r:id="rId20">
        <w:r w:rsidRPr="00FE3F53">
          <w:rPr>
            <w:rFonts w:ascii="Times New Roman" w:eastAsia="Times New Roman" w:hAnsi="Times New Roman" w:cs="Times New Roman"/>
            <w:color w:val="000000" w:themeColor="text1"/>
            <w:sz w:val="32"/>
            <w:szCs w:val="32"/>
          </w:rPr>
          <w:t xml:space="preserve"> </w:t>
        </w:r>
      </w:hyperlink>
      <w:hyperlink r:id="rId21">
        <w:r w:rsidRPr="00FE3F53">
          <w:rPr>
            <w:rFonts w:ascii="Times New Roman" w:eastAsia="Times New Roman" w:hAnsi="Times New Roman" w:cs="Times New Roman"/>
            <w:color w:val="000000" w:themeColor="text1"/>
            <w:sz w:val="32"/>
            <w:szCs w:val="32"/>
          </w:rPr>
          <w:t>fir</w:t>
        </w:r>
      </w:hyperlink>
      <w:hyperlink r:id="rId22">
        <w:r w:rsidRPr="00FE3F53">
          <w:rPr>
            <w:rFonts w:ascii="Times New Roman" w:eastAsia="Times New Roman" w:hAnsi="Times New Roman" w:cs="Times New Roman"/>
            <w:color w:val="000000" w:themeColor="text1"/>
            <w:sz w:val="32"/>
            <w:szCs w:val="32"/>
          </w:rPr>
          <w:t xml:space="preserve"> </w:t>
        </w:r>
      </w:hyperlink>
      <w:hyperlink r:id="rId23">
        <w:r w:rsidRPr="00FE3F53">
          <w:rPr>
            <w:rFonts w:ascii="Times New Roman" w:eastAsia="Times New Roman" w:hAnsi="Times New Roman" w:cs="Times New Roman"/>
            <w:color w:val="000000" w:themeColor="text1"/>
            <w:sz w:val="32"/>
            <w:szCs w:val="32"/>
          </w:rPr>
          <w:t>e</w:t>
        </w:r>
      </w:hyperlink>
      <w:r w:rsidRPr="00FE3F53">
        <w:rPr>
          <w:rFonts w:ascii="Times New Roman" w:eastAsia="Times New Roman" w:hAnsi="Times New Roman" w:cs="Times New Roman"/>
          <w:color w:val="000000" w:themeColor="text1"/>
          <w:sz w:val="32"/>
          <w:szCs w:val="32"/>
        </w:rPr>
        <w:t xml:space="preserve"> or  </w:t>
      </w:r>
      <w:hyperlink r:id="rId24">
        <w:r w:rsidRPr="00FE3F53">
          <w:rPr>
            <w:rFonts w:ascii="Times New Roman" w:eastAsia="Times New Roman" w:hAnsi="Times New Roman" w:cs="Times New Roman"/>
            <w:color w:val="000000" w:themeColor="text1"/>
            <w:sz w:val="32"/>
            <w:szCs w:val="32"/>
          </w:rPr>
          <w:t xml:space="preserve"> </w:t>
        </w:r>
      </w:hyperlink>
      <w:hyperlink r:id="rId25">
        <w:r w:rsidRPr="00FE3F53">
          <w:rPr>
            <w:rFonts w:ascii="Times New Roman" w:eastAsia="Times New Roman" w:hAnsi="Times New Roman" w:cs="Times New Roman"/>
            <w:color w:val="000000" w:themeColor="text1"/>
            <w:sz w:val="32"/>
            <w:szCs w:val="32"/>
          </w:rPr>
          <w:t>explosion.</w:t>
        </w:r>
      </w:hyperlink>
      <w:hyperlink r:id="rId26">
        <w:r w:rsidRPr="00FE3F53">
          <w:rPr>
            <w:rFonts w:ascii="Times New Roman" w:eastAsia="Times New Roman" w:hAnsi="Times New Roman" w:cs="Times New Roman"/>
            <w:color w:val="000000" w:themeColor="text1"/>
            <w:sz w:val="32"/>
            <w:szCs w:val="32"/>
          </w:rPr>
          <w:t xml:space="preserve"> </w:t>
        </w:r>
      </w:hyperlink>
      <w:r w:rsidRPr="00FE3F53">
        <w:rPr>
          <w:rFonts w:ascii="Times New Roman" w:eastAsia="Times New Roman" w:hAnsi="Times New Roman" w:cs="Times New Roman"/>
          <w:color w:val="000000" w:themeColor="text1"/>
          <w:sz w:val="32"/>
          <w:szCs w:val="32"/>
        </w:rPr>
        <w:t xml:space="preserve"> Although  usually  the  result  of  a  fault, there   are  cases  where short   circuits  are  caused  intentionally, for example, for the purpose of voltage-sensing</w:t>
      </w:r>
      <w:hyperlink r:id="rId27">
        <w:r w:rsidRPr="00FE3F53">
          <w:rPr>
            <w:rFonts w:ascii="Times New Roman" w:eastAsia="Times New Roman" w:hAnsi="Times New Roman" w:cs="Times New Roman"/>
            <w:color w:val="000000" w:themeColor="text1"/>
            <w:sz w:val="32"/>
            <w:szCs w:val="32"/>
          </w:rPr>
          <w:t xml:space="preserve"> </w:t>
        </w:r>
      </w:hyperlink>
      <w:hyperlink r:id="rId28">
        <w:r w:rsidRPr="00FE3F53">
          <w:rPr>
            <w:rFonts w:ascii="Times New Roman" w:eastAsia="Times New Roman" w:hAnsi="Times New Roman" w:cs="Times New Roman"/>
            <w:color w:val="000000" w:themeColor="text1"/>
            <w:sz w:val="32"/>
            <w:szCs w:val="32"/>
          </w:rPr>
          <w:t>crowbar circuit protectors</w:t>
        </w:r>
      </w:hyperlink>
      <w:hyperlink r:id="rId29">
        <w:r w:rsidRPr="00FE3F53">
          <w:rPr>
            <w:rFonts w:ascii="Times New Roman" w:eastAsia="Times New Roman" w:hAnsi="Times New Roman" w:cs="Times New Roman"/>
            <w:color w:val="000000" w:themeColor="text1"/>
            <w:sz w:val="32"/>
            <w:szCs w:val="32"/>
          </w:rPr>
          <w:t xml:space="preserve"> </w:t>
        </w:r>
      </w:hyperlink>
      <w:hyperlink r:id="rId30">
        <w:r w:rsidRPr="00FE3F53">
          <w:rPr>
            <w:rFonts w:ascii="Times New Roman" w:eastAsia="Times New Roman" w:hAnsi="Times New Roman" w:cs="Times New Roman"/>
            <w:color w:val="000000" w:themeColor="text1"/>
            <w:sz w:val="32"/>
            <w:szCs w:val="32"/>
          </w:rPr>
          <w:t>.</w:t>
        </w:r>
      </w:hyperlink>
      <w:hyperlink r:id="rId31">
        <w:r w:rsidRPr="00FE3F53">
          <w:rPr>
            <w:rFonts w:ascii="Times New Roman" w:eastAsia="Times New Roman" w:hAnsi="Times New Roman" w:cs="Times New Roman"/>
            <w:color w:val="000000" w:themeColor="text1"/>
            <w:sz w:val="32"/>
            <w:szCs w:val="32"/>
          </w:rPr>
          <w:t xml:space="preserve"> </w:t>
        </w:r>
      </w:hyperlink>
    </w:p>
    <w:p w14:paraId="608051C8" w14:textId="00A66C8C" w:rsidR="00CF59B5" w:rsidRPr="00FE3F53" w:rsidRDefault="00CF59B5" w:rsidP="00CF59B5">
      <w:pPr>
        <w:spacing w:after="329" w:line="240" w:lineRule="auto"/>
        <w:ind w:right="-8" w:hanging="10"/>
        <w:jc w:val="both"/>
        <w:rPr>
          <w:rFonts w:ascii="Times New Roman" w:hAnsi="Times New Roman" w:cs="Times New Roman"/>
          <w:color w:val="000000" w:themeColor="text1"/>
          <w:sz w:val="32"/>
          <w:szCs w:val="32"/>
        </w:rPr>
      </w:pPr>
      <w:bookmarkStart w:id="6" w:name="_Hlk134695944"/>
      <w:r w:rsidRPr="00FE3F53">
        <w:rPr>
          <w:rFonts w:ascii="Times New Roman" w:eastAsia="Times New Roman" w:hAnsi="Times New Roman" w:cs="Times New Roman"/>
          <w:color w:val="000000" w:themeColor="text1"/>
          <w:sz w:val="32"/>
          <w:szCs w:val="32"/>
        </w:rPr>
        <w:t xml:space="preserve">Short   Circuit Indicator Project does the task of   </w:t>
      </w:r>
      <w:r w:rsidR="00FE3F53" w:rsidRPr="00FE3F53">
        <w:rPr>
          <w:rFonts w:ascii="Times New Roman" w:eastAsia="Times New Roman" w:hAnsi="Times New Roman" w:cs="Times New Roman"/>
          <w:color w:val="000000" w:themeColor="text1"/>
          <w:sz w:val="32"/>
          <w:szCs w:val="32"/>
        </w:rPr>
        <w:t xml:space="preserve">detecting </w:t>
      </w:r>
      <w:proofErr w:type="gramStart"/>
      <w:r w:rsidR="00FE3F53" w:rsidRPr="00FE3F53">
        <w:rPr>
          <w:rFonts w:ascii="Times New Roman" w:eastAsia="Times New Roman" w:hAnsi="Times New Roman" w:cs="Times New Roman"/>
          <w:color w:val="000000" w:themeColor="text1"/>
          <w:sz w:val="32"/>
          <w:szCs w:val="32"/>
        </w:rPr>
        <w:t>the</w:t>
      </w:r>
      <w:r w:rsidRPr="00FE3F53">
        <w:rPr>
          <w:rFonts w:ascii="Times New Roman" w:eastAsia="Times New Roman" w:hAnsi="Times New Roman" w:cs="Times New Roman"/>
          <w:color w:val="000000" w:themeColor="text1"/>
          <w:sz w:val="32"/>
          <w:szCs w:val="32"/>
        </w:rPr>
        <w:t xml:space="preserve">  short</w:t>
      </w:r>
      <w:proofErr w:type="gramEnd"/>
      <w:r w:rsidRPr="00FE3F53">
        <w:rPr>
          <w:rFonts w:ascii="Times New Roman" w:eastAsia="Times New Roman" w:hAnsi="Times New Roman" w:cs="Times New Roman"/>
          <w:color w:val="000000" w:themeColor="text1"/>
          <w:sz w:val="32"/>
          <w:szCs w:val="32"/>
        </w:rPr>
        <w:t xml:space="preserve">  circuit  in  a  circuit  in  which  it  is  connected automatically.  With   the help of a regulator </w:t>
      </w:r>
      <w:r w:rsidR="00FE3F53" w:rsidRPr="00FE3F53">
        <w:rPr>
          <w:rFonts w:ascii="Times New Roman" w:eastAsia="Times New Roman" w:hAnsi="Times New Roman" w:cs="Times New Roman"/>
          <w:color w:val="000000" w:themeColor="text1"/>
          <w:sz w:val="32"/>
          <w:szCs w:val="32"/>
        </w:rPr>
        <w:t xml:space="preserve">and </w:t>
      </w:r>
      <w:proofErr w:type="gramStart"/>
      <w:r w:rsidR="00FE3F53" w:rsidRPr="00FE3F53">
        <w:rPr>
          <w:rFonts w:ascii="Times New Roman" w:eastAsia="Times New Roman" w:hAnsi="Times New Roman" w:cs="Times New Roman"/>
          <w:color w:val="000000" w:themeColor="text1"/>
          <w:sz w:val="32"/>
          <w:szCs w:val="32"/>
        </w:rPr>
        <w:t>a</w:t>
      </w:r>
      <w:r w:rsidRPr="00FE3F53">
        <w:rPr>
          <w:rFonts w:ascii="Times New Roman" w:eastAsia="Times New Roman" w:hAnsi="Times New Roman" w:cs="Times New Roman"/>
          <w:color w:val="000000" w:themeColor="text1"/>
          <w:sz w:val="32"/>
          <w:szCs w:val="32"/>
        </w:rPr>
        <w:t xml:space="preserve">  pair</w:t>
      </w:r>
      <w:proofErr w:type="gramEnd"/>
      <w:r w:rsidRPr="00FE3F53">
        <w:rPr>
          <w:rFonts w:ascii="Times New Roman" w:eastAsia="Times New Roman" w:hAnsi="Times New Roman" w:cs="Times New Roman"/>
          <w:color w:val="000000" w:themeColor="text1"/>
          <w:sz w:val="32"/>
          <w:szCs w:val="32"/>
        </w:rPr>
        <w:t xml:space="preserve">  of transistors   we  lit up   an  indicator LED that glows only when there is a short circuit event occurring.</w:t>
      </w:r>
    </w:p>
    <w:p w14:paraId="4200B4AA" w14:textId="4FD934E6" w:rsidR="006E3919" w:rsidRPr="00FE3F53" w:rsidRDefault="00CF59B5" w:rsidP="006E3919">
      <w:pPr>
        <w:spacing w:after="329" w:line="240" w:lineRule="auto"/>
        <w:ind w:right="-8" w:hanging="10"/>
        <w:jc w:val="both"/>
        <w:rPr>
          <w:rFonts w:ascii="Times New Roman" w:eastAsia="Times New Roman" w:hAnsi="Times New Roman" w:cs="Times New Roman"/>
          <w:color w:val="000000" w:themeColor="text1"/>
          <w:sz w:val="32"/>
          <w:szCs w:val="32"/>
        </w:rPr>
      </w:pPr>
      <w:r w:rsidRPr="00FE3F53">
        <w:rPr>
          <w:rFonts w:ascii="Times New Roman" w:eastAsia="Times New Roman" w:hAnsi="Times New Roman" w:cs="Times New Roman"/>
          <w:color w:val="000000" w:themeColor="text1"/>
          <w:sz w:val="32"/>
          <w:szCs w:val="32"/>
        </w:rPr>
        <w:t>In this way one can easil</w:t>
      </w:r>
      <w:r w:rsidR="00391330" w:rsidRPr="00FE3F53">
        <w:rPr>
          <w:rFonts w:ascii="Times New Roman" w:eastAsia="Times New Roman" w:hAnsi="Times New Roman" w:cs="Times New Roman"/>
          <w:color w:val="000000" w:themeColor="text1"/>
          <w:sz w:val="32"/>
          <w:szCs w:val="32"/>
        </w:rPr>
        <w:t>y</w:t>
      </w:r>
      <w:r w:rsidRPr="00FE3F53">
        <w:rPr>
          <w:rFonts w:ascii="Times New Roman" w:eastAsia="Times New Roman" w:hAnsi="Times New Roman" w:cs="Times New Roman"/>
          <w:color w:val="000000" w:themeColor="text1"/>
          <w:sz w:val="32"/>
          <w:szCs w:val="32"/>
        </w:rPr>
        <w:t xml:space="preserve"> understand the </w:t>
      </w:r>
      <w:r w:rsidR="00FE3F53" w:rsidRPr="00FE3F53">
        <w:rPr>
          <w:rFonts w:ascii="Times New Roman" w:eastAsia="Times New Roman" w:hAnsi="Times New Roman" w:cs="Times New Roman"/>
          <w:color w:val="000000" w:themeColor="text1"/>
          <w:sz w:val="32"/>
          <w:szCs w:val="32"/>
        </w:rPr>
        <w:t>short circuit condition</w:t>
      </w:r>
      <w:r w:rsidRPr="00FE3F53">
        <w:rPr>
          <w:rFonts w:ascii="Times New Roman" w:eastAsia="Times New Roman" w:hAnsi="Times New Roman" w:cs="Times New Roman"/>
          <w:color w:val="000000" w:themeColor="text1"/>
          <w:sz w:val="32"/>
          <w:szCs w:val="32"/>
        </w:rPr>
        <w:t xml:space="preserve"> </w:t>
      </w:r>
      <w:r w:rsidR="00FE3F53" w:rsidRPr="00FE3F53">
        <w:rPr>
          <w:rFonts w:ascii="Times New Roman" w:eastAsia="Times New Roman" w:hAnsi="Times New Roman" w:cs="Times New Roman"/>
          <w:color w:val="000000" w:themeColor="text1"/>
          <w:sz w:val="32"/>
          <w:szCs w:val="32"/>
        </w:rPr>
        <w:t>and take</w:t>
      </w:r>
      <w:r w:rsidRPr="00FE3F53">
        <w:rPr>
          <w:rFonts w:ascii="Times New Roman" w:eastAsia="Times New Roman" w:hAnsi="Times New Roman" w:cs="Times New Roman"/>
          <w:color w:val="000000" w:themeColor="text1"/>
          <w:sz w:val="32"/>
          <w:szCs w:val="32"/>
        </w:rPr>
        <w:t xml:space="preserve">   </w:t>
      </w:r>
      <w:r w:rsidR="00FE3F53" w:rsidRPr="00FE3F53">
        <w:rPr>
          <w:rFonts w:ascii="Times New Roman" w:eastAsia="Times New Roman" w:hAnsi="Times New Roman" w:cs="Times New Roman"/>
          <w:color w:val="000000" w:themeColor="text1"/>
          <w:sz w:val="32"/>
          <w:szCs w:val="32"/>
        </w:rPr>
        <w:t>appropriate measures of cutting off the</w:t>
      </w:r>
      <w:r w:rsidRPr="00FE3F53">
        <w:rPr>
          <w:rFonts w:ascii="Times New Roman" w:eastAsia="Times New Roman" w:hAnsi="Times New Roman" w:cs="Times New Roman"/>
          <w:color w:val="000000" w:themeColor="text1"/>
          <w:sz w:val="32"/>
          <w:szCs w:val="32"/>
        </w:rPr>
        <w:t xml:space="preserve"> power   </w:t>
      </w:r>
      <w:r w:rsidR="00FE3F53" w:rsidRPr="00FE3F53">
        <w:rPr>
          <w:rFonts w:ascii="Times New Roman" w:eastAsia="Times New Roman" w:hAnsi="Times New Roman" w:cs="Times New Roman"/>
          <w:color w:val="000000" w:themeColor="text1"/>
          <w:sz w:val="32"/>
          <w:szCs w:val="32"/>
        </w:rPr>
        <w:t>supply and removing the short</w:t>
      </w:r>
      <w:r w:rsidRPr="00FE3F53">
        <w:rPr>
          <w:rFonts w:ascii="Times New Roman" w:eastAsia="Times New Roman" w:hAnsi="Times New Roman" w:cs="Times New Roman"/>
          <w:color w:val="000000" w:themeColor="text1"/>
          <w:sz w:val="32"/>
          <w:szCs w:val="32"/>
        </w:rPr>
        <w:t xml:space="preserve"> circuit.  We   have demonstrated the short circuit in our circuit   </w:t>
      </w:r>
      <w:r w:rsidR="00FE3F53" w:rsidRPr="00FE3F53">
        <w:rPr>
          <w:rFonts w:ascii="Times New Roman" w:eastAsia="Times New Roman" w:hAnsi="Times New Roman" w:cs="Times New Roman"/>
          <w:color w:val="000000" w:themeColor="text1"/>
          <w:sz w:val="32"/>
          <w:szCs w:val="32"/>
        </w:rPr>
        <w:t xml:space="preserve">board </w:t>
      </w:r>
      <w:proofErr w:type="gramStart"/>
      <w:r w:rsidR="00FE3F53" w:rsidRPr="00FE3F53">
        <w:rPr>
          <w:rFonts w:ascii="Times New Roman" w:eastAsia="Times New Roman" w:hAnsi="Times New Roman" w:cs="Times New Roman"/>
          <w:color w:val="000000" w:themeColor="text1"/>
          <w:sz w:val="32"/>
          <w:szCs w:val="32"/>
        </w:rPr>
        <w:t>using</w:t>
      </w:r>
      <w:r w:rsidRPr="00FE3F53">
        <w:rPr>
          <w:rFonts w:ascii="Times New Roman" w:eastAsia="Times New Roman" w:hAnsi="Times New Roman" w:cs="Times New Roman"/>
          <w:color w:val="000000" w:themeColor="text1"/>
          <w:sz w:val="32"/>
          <w:szCs w:val="32"/>
        </w:rPr>
        <w:t xml:space="preserve">  a</w:t>
      </w:r>
      <w:proofErr w:type="gramEnd"/>
      <w:r w:rsidRPr="00FE3F53">
        <w:rPr>
          <w:rFonts w:ascii="Times New Roman" w:eastAsia="Times New Roman" w:hAnsi="Times New Roman" w:cs="Times New Roman"/>
          <w:color w:val="000000" w:themeColor="text1"/>
          <w:sz w:val="32"/>
          <w:szCs w:val="32"/>
        </w:rPr>
        <w:t xml:space="preserve"> wire  piece   which  has  very  low,  close to  zero   value  of  resistance  thus creating a short circuit at the source connector.</w:t>
      </w:r>
      <w:bookmarkEnd w:id="2"/>
    </w:p>
    <w:bookmarkEnd w:id="5"/>
    <w:bookmarkEnd w:id="6"/>
    <w:p w14:paraId="2FA68573" w14:textId="77777777" w:rsidR="00FE3F53" w:rsidRDefault="00FE3F53" w:rsidP="006E3919">
      <w:pPr>
        <w:spacing w:after="329" w:line="240" w:lineRule="auto"/>
        <w:ind w:right="-8" w:hanging="10"/>
        <w:jc w:val="both"/>
        <w:rPr>
          <w:rFonts w:ascii="Times New Roman" w:eastAsia="Times New Roman" w:hAnsi="Times New Roman" w:cs="Times New Roman"/>
          <w:b/>
          <w:bCs/>
          <w:color w:val="000000" w:themeColor="text1"/>
          <w:sz w:val="44"/>
          <w:szCs w:val="44"/>
          <w:u w:val="single"/>
        </w:rPr>
        <w:sectPr w:rsidR="00FE3F53" w:rsidSect="00FE3F53">
          <w:type w:val="continuous"/>
          <w:pgSz w:w="11906" w:h="16838"/>
          <w:pgMar w:top="1440" w:right="1440" w:bottom="1440" w:left="1440" w:header="708" w:footer="708" w:gutter="0"/>
          <w:cols w:num="2" w:space="708"/>
          <w:docGrid w:linePitch="360"/>
        </w:sectPr>
      </w:pPr>
    </w:p>
    <w:p w14:paraId="3660F71C" w14:textId="2D833B0C" w:rsidR="000C46C2" w:rsidRPr="00FE3F53" w:rsidRDefault="000C46C2" w:rsidP="006E3919">
      <w:pPr>
        <w:spacing w:after="329" w:line="240" w:lineRule="auto"/>
        <w:ind w:right="-8" w:hanging="10"/>
        <w:jc w:val="both"/>
        <w:rPr>
          <w:rFonts w:ascii="Times New Roman" w:eastAsia="Times New Roman" w:hAnsi="Times New Roman" w:cs="Times New Roman"/>
          <w:b/>
          <w:bCs/>
          <w:i/>
          <w:iCs/>
          <w:color w:val="000000" w:themeColor="text1"/>
          <w:sz w:val="44"/>
          <w:szCs w:val="44"/>
          <w:u w:val="single"/>
        </w:rPr>
      </w:pPr>
      <w:r w:rsidRPr="00FE3F53">
        <w:rPr>
          <w:rFonts w:ascii="Times New Roman" w:eastAsia="Times New Roman" w:hAnsi="Times New Roman" w:cs="Times New Roman"/>
          <w:b/>
          <w:bCs/>
          <w:i/>
          <w:iCs/>
          <w:color w:val="000000" w:themeColor="text1"/>
          <w:sz w:val="44"/>
          <w:szCs w:val="44"/>
          <w:u w:val="single"/>
        </w:rPr>
        <w:t>B</w:t>
      </w:r>
      <w:r w:rsidR="003B7880" w:rsidRPr="00FE3F53">
        <w:rPr>
          <w:rFonts w:ascii="Times New Roman" w:eastAsia="Times New Roman" w:hAnsi="Times New Roman" w:cs="Times New Roman"/>
          <w:b/>
          <w:bCs/>
          <w:i/>
          <w:iCs/>
          <w:color w:val="000000" w:themeColor="text1"/>
          <w:sz w:val="44"/>
          <w:szCs w:val="44"/>
          <w:u w:val="single"/>
        </w:rPr>
        <w:t>ackground</w:t>
      </w:r>
      <w:r w:rsidRPr="00FE3F53">
        <w:rPr>
          <w:rFonts w:ascii="Times New Roman" w:eastAsia="Times New Roman" w:hAnsi="Times New Roman" w:cs="Times New Roman"/>
          <w:b/>
          <w:bCs/>
          <w:i/>
          <w:iCs/>
          <w:color w:val="000000" w:themeColor="text1"/>
          <w:sz w:val="44"/>
          <w:szCs w:val="44"/>
          <w:u w:val="single"/>
        </w:rPr>
        <w:t xml:space="preserve"> </w:t>
      </w:r>
      <w:r w:rsidR="003B7880" w:rsidRPr="00FE3F53">
        <w:rPr>
          <w:rFonts w:ascii="Times New Roman" w:eastAsia="Times New Roman" w:hAnsi="Times New Roman" w:cs="Times New Roman"/>
          <w:b/>
          <w:bCs/>
          <w:i/>
          <w:iCs/>
          <w:color w:val="000000" w:themeColor="text1"/>
          <w:sz w:val="44"/>
          <w:szCs w:val="44"/>
          <w:u w:val="single"/>
        </w:rPr>
        <w:t>and</w:t>
      </w:r>
      <w:r w:rsidRPr="00FE3F53">
        <w:rPr>
          <w:rFonts w:ascii="Times New Roman" w:eastAsia="Times New Roman" w:hAnsi="Times New Roman" w:cs="Times New Roman"/>
          <w:b/>
          <w:bCs/>
          <w:i/>
          <w:iCs/>
          <w:color w:val="000000" w:themeColor="text1"/>
          <w:sz w:val="44"/>
          <w:szCs w:val="44"/>
          <w:u w:val="single"/>
        </w:rPr>
        <w:t xml:space="preserve"> R</w:t>
      </w:r>
      <w:r w:rsidR="003B7880" w:rsidRPr="00FE3F53">
        <w:rPr>
          <w:rFonts w:ascii="Times New Roman" w:eastAsia="Times New Roman" w:hAnsi="Times New Roman" w:cs="Times New Roman"/>
          <w:b/>
          <w:bCs/>
          <w:i/>
          <w:iCs/>
          <w:color w:val="000000" w:themeColor="text1"/>
          <w:sz w:val="44"/>
          <w:szCs w:val="44"/>
          <w:u w:val="single"/>
        </w:rPr>
        <w:t>elated</w:t>
      </w:r>
      <w:r w:rsidRPr="00FE3F53">
        <w:rPr>
          <w:rFonts w:ascii="Times New Roman" w:eastAsia="Times New Roman" w:hAnsi="Times New Roman" w:cs="Times New Roman"/>
          <w:b/>
          <w:bCs/>
          <w:i/>
          <w:iCs/>
          <w:color w:val="000000" w:themeColor="text1"/>
          <w:sz w:val="44"/>
          <w:szCs w:val="44"/>
          <w:u w:val="single"/>
        </w:rPr>
        <w:t xml:space="preserve"> W</w:t>
      </w:r>
      <w:r w:rsidR="003B7880" w:rsidRPr="00FE3F53">
        <w:rPr>
          <w:rFonts w:ascii="Times New Roman" w:eastAsia="Times New Roman" w:hAnsi="Times New Roman" w:cs="Times New Roman"/>
          <w:b/>
          <w:bCs/>
          <w:i/>
          <w:iCs/>
          <w:color w:val="000000" w:themeColor="text1"/>
          <w:sz w:val="44"/>
          <w:szCs w:val="44"/>
          <w:u w:val="single"/>
        </w:rPr>
        <w:t>ork</w:t>
      </w:r>
      <w:r w:rsidRPr="00FE3F53">
        <w:rPr>
          <w:rFonts w:ascii="Times New Roman" w:eastAsia="Times New Roman" w:hAnsi="Times New Roman" w:cs="Times New Roman"/>
          <w:b/>
          <w:bCs/>
          <w:i/>
          <w:iCs/>
          <w:color w:val="000000" w:themeColor="text1"/>
          <w:sz w:val="44"/>
          <w:szCs w:val="44"/>
          <w:u w:val="single"/>
        </w:rPr>
        <w:t>:</w:t>
      </w:r>
    </w:p>
    <w:p w14:paraId="5ACF4CB2" w14:textId="77777777" w:rsidR="00FE3F53" w:rsidRDefault="00FE3F53" w:rsidP="000C46C2">
      <w:pPr>
        <w:spacing w:after="329" w:line="240" w:lineRule="auto"/>
        <w:ind w:right="-8"/>
        <w:jc w:val="both"/>
        <w:rPr>
          <w:rFonts w:ascii="Times New Roman" w:hAnsi="Times New Roman" w:cs="Times New Roman"/>
          <w:sz w:val="36"/>
          <w:szCs w:val="36"/>
        </w:rPr>
        <w:sectPr w:rsidR="00FE3F53" w:rsidSect="006B566A">
          <w:type w:val="continuous"/>
          <w:pgSz w:w="11906" w:h="16838"/>
          <w:pgMar w:top="1440" w:right="1440" w:bottom="1440" w:left="1440" w:header="708" w:footer="708" w:gutter="0"/>
          <w:cols w:space="708"/>
          <w:docGrid w:linePitch="360"/>
        </w:sectPr>
      </w:pPr>
    </w:p>
    <w:p w14:paraId="4E2DBC36" w14:textId="77777777" w:rsidR="0047050F" w:rsidRPr="0047050F" w:rsidRDefault="0047050F" w:rsidP="000C46C2">
      <w:pPr>
        <w:spacing w:after="329" w:line="240" w:lineRule="auto"/>
        <w:ind w:right="-8"/>
        <w:jc w:val="both"/>
        <w:rPr>
          <w:rFonts w:ascii="Times New Roman" w:hAnsi="Times New Roman" w:cs="Times New Roman"/>
          <w:b/>
          <w:bCs/>
          <w:sz w:val="32"/>
          <w:szCs w:val="32"/>
        </w:rPr>
      </w:pPr>
      <w:bookmarkStart w:id="7" w:name="_Hlk134620573"/>
      <w:r w:rsidRPr="0047050F">
        <w:rPr>
          <w:rFonts w:ascii="Times New Roman" w:hAnsi="Times New Roman" w:cs="Times New Roman"/>
          <w:b/>
          <w:bCs/>
          <w:sz w:val="32"/>
          <w:szCs w:val="32"/>
        </w:rPr>
        <w:t xml:space="preserve">What is IoT? </w:t>
      </w:r>
    </w:p>
    <w:p w14:paraId="2144B9AB" w14:textId="77777777" w:rsidR="0047050F" w:rsidRDefault="0047050F" w:rsidP="000C46C2">
      <w:pPr>
        <w:spacing w:after="329" w:line="240" w:lineRule="auto"/>
        <w:ind w:right="-8"/>
        <w:jc w:val="both"/>
        <w:rPr>
          <w:rFonts w:ascii="Times New Roman" w:hAnsi="Times New Roman" w:cs="Times New Roman"/>
          <w:sz w:val="32"/>
          <w:szCs w:val="32"/>
        </w:rPr>
      </w:pPr>
      <w:r w:rsidRPr="0047050F">
        <w:rPr>
          <w:rFonts w:ascii="Times New Roman" w:hAnsi="Times New Roman" w:cs="Times New Roman"/>
          <w:sz w:val="32"/>
          <w:szCs w:val="32"/>
        </w:rPr>
        <w:t xml:space="preserve">Internet of Things is an interconnected and interrelated system of computing device, which has ability to transfer the data over the network by using internet. It describes a corporeal objects or things that are fixed with sensors software and other technologies for the purpose of </w:t>
      </w:r>
      <w:r w:rsidRPr="0047050F">
        <w:rPr>
          <w:rFonts w:ascii="Times New Roman" w:hAnsi="Times New Roman" w:cs="Times New Roman"/>
          <w:sz w:val="32"/>
          <w:szCs w:val="32"/>
        </w:rPr>
        <w:t xml:space="preserve">connecting and transferring a data with the other devices with less human interference. The exchange of data can be done by using internet. In recent years, Internet of things has one of the important technologies in 21stcentury.By using the IoT our daily life become so easy. By using smart IoT devices we can connect our daily appliances – </w:t>
      </w:r>
      <w:r w:rsidRPr="0047050F">
        <w:rPr>
          <w:rFonts w:ascii="Times New Roman" w:hAnsi="Times New Roman" w:cs="Times New Roman"/>
          <w:sz w:val="32"/>
          <w:szCs w:val="32"/>
        </w:rPr>
        <w:lastRenderedPageBreak/>
        <w:t xml:space="preserve">kitchen equipment, cars, baby monitors, through the internet, and communication is also possible between person, devices etc. Using IoT devices, low-cost computing, the cloud, big data, analytics, and mobile technologies, physical things can share and collect data with less human effort. In this fast-growing world, digital working system can control, record, and adjust each interaction between connected devices. The physical world meets the digital world—and they work efficiently. </w:t>
      </w:r>
    </w:p>
    <w:p w14:paraId="054ABC5B" w14:textId="2C3BF27A" w:rsidR="006E3919" w:rsidRPr="00FE3F53" w:rsidRDefault="0047050F" w:rsidP="000C46C2">
      <w:pPr>
        <w:spacing w:after="329" w:line="240" w:lineRule="auto"/>
        <w:ind w:right="-8"/>
        <w:jc w:val="both"/>
        <w:rPr>
          <w:rFonts w:ascii="Times New Roman" w:hAnsi="Times New Roman" w:cs="Times New Roman"/>
          <w:sz w:val="32"/>
          <w:szCs w:val="32"/>
        </w:rPr>
      </w:pPr>
      <w:r w:rsidRPr="0047050F">
        <w:rPr>
          <w:rFonts w:ascii="Times New Roman" w:hAnsi="Times New Roman" w:cs="Times New Roman"/>
          <w:b/>
          <w:sz w:val="32"/>
          <w:szCs w:val="32"/>
        </w:rPr>
        <w:t>I</w:t>
      </w:r>
      <w:r w:rsidR="004F701B" w:rsidRPr="0047050F">
        <w:rPr>
          <w:rFonts w:ascii="Times New Roman" w:hAnsi="Times New Roman" w:cs="Times New Roman"/>
          <w:b/>
          <w:sz w:val="32"/>
          <w:szCs w:val="32"/>
        </w:rPr>
        <w:t xml:space="preserve">n </w:t>
      </w:r>
      <w:hyperlink r:id="rId32">
        <w:r w:rsidR="004F701B" w:rsidRPr="0047050F">
          <w:rPr>
            <w:rFonts w:ascii="Times New Roman" w:hAnsi="Times New Roman" w:cs="Times New Roman"/>
            <w:b/>
            <w:sz w:val="32"/>
            <w:szCs w:val="32"/>
          </w:rPr>
          <w:t>main</w:t>
        </w:r>
      </w:hyperlink>
      <w:r w:rsidR="004F701B" w:rsidRPr="0047050F">
        <w:rPr>
          <w:rFonts w:ascii="Times New Roman" w:hAnsi="Times New Roman" w:cs="Times New Roman"/>
          <w:b/>
          <w:sz w:val="32"/>
          <w:szCs w:val="32"/>
        </w:rPr>
        <w:t xml:space="preserve">  circui</w:t>
      </w:r>
      <w:r w:rsidRPr="0047050F">
        <w:rPr>
          <w:rFonts w:ascii="Times New Roman" w:hAnsi="Times New Roman" w:cs="Times New Roman"/>
          <w:b/>
          <w:sz w:val="32"/>
          <w:szCs w:val="32"/>
        </w:rPr>
        <w:t>ts</w:t>
      </w:r>
      <w:r w:rsidR="004F701B" w:rsidRPr="0047050F">
        <w:rPr>
          <w:rFonts w:ascii="Times New Roman" w:hAnsi="Times New Roman" w:cs="Times New Roman"/>
          <w:b/>
          <w:sz w:val="32"/>
          <w:szCs w:val="32"/>
        </w:rPr>
        <w:t>,</w:t>
      </w:r>
      <w:r w:rsidR="004F701B" w:rsidRPr="00FE3F53">
        <w:rPr>
          <w:rFonts w:ascii="Times New Roman" w:hAnsi="Times New Roman" w:cs="Times New Roman"/>
          <w:bCs/>
          <w:sz w:val="32"/>
          <w:szCs w:val="32"/>
        </w:rPr>
        <w:t xml:space="preserve">  short  circuits  may  occur  between  two </w:t>
      </w:r>
      <w:hyperlink r:id="rId33">
        <w:r w:rsidR="004F701B" w:rsidRPr="00FE3F53">
          <w:rPr>
            <w:rFonts w:ascii="Times New Roman" w:hAnsi="Times New Roman" w:cs="Times New Roman"/>
            <w:bCs/>
            <w:sz w:val="32"/>
            <w:szCs w:val="32"/>
          </w:rPr>
          <w:t>phases</w:t>
        </w:r>
      </w:hyperlink>
      <w:hyperlink r:id="rId34">
        <w:r w:rsidR="004F701B" w:rsidRPr="00FE3F53">
          <w:rPr>
            <w:rFonts w:ascii="Times New Roman" w:hAnsi="Times New Roman" w:cs="Times New Roman"/>
            <w:bCs/>
            <w:sz w:val="32"/>
            <w:szCs w:val="32"/>
          </w:rPr>
          <w:t xml:space="preserve"> </w:t>
        </w:r>
      </w:hyperlink>
      <w:hyperlink r:id="rId35">
        <w:r w:rsidR="004F701B" w:rsidRPr="00FE3F53">
          <w:rPr>
            <w:rFonts w:ascii="Times New Roman" w:hAnsi="Times New Roman" w:cs="Times New Roman"/>
            <w:bCs/>
            <w:sz w:val="32"/>
            <w:szCs w:val="32"/>
          </w:rPr>
          <w:t>,</w:t>
        </w:r>
      </w:hyperlink>
      <w:r w:rsidR="004F701B" w:rsidRPr="00FE3F53">
        <w:rPr>
          <w:rFonts w:ascii="Times New Roman" w:hAnsi="Times New Roman" w:cs="Times New Roman"/>
          <w:bCs/>
          <w:sz w:val="32"/>
          <w:szCs w:val="32"/>
        </w:rPr>
        <w:t xml:space="preserve">  between  a  phase  and </w:t>
      </w:r>
      <w:hyperlink r:id="rId36">
        <w:r w:rsidR="004F701B" w:rsidRPr="00FE3F53">
          <w:rPr>
            <w:rFonts w:ascii="Times New Roman" w:hAnsi="Times New Roman" w:cs="Times New Roman"/>
            <w:bCs/>
            <w:sz w:val="32"/>
            <w:szCs w:val="32"/>
          </w:rPr>
          <w:t>neutra</w:t>
        </w:r>
      </w:hyperlink>
      <w:hyperlink r:id="rId37">
        <w:r w:rsidR="004F701B" w:rsidRPr="00FE3F53">
          <w:rPr>
            <w:rFonts w:ascii="Times New Roman" w:hAnsi="Times New Roman" w:cs="Times New Roman"/>
            <w:bCs/>
            <w:sz w:val="32"/>
            <w:szCs w:val="32"/>
          </w:rPr>
          <w:t>l</w:t>
        </w:r>
      </w:hyperlink>
      <w:hyperlink r:id="rId38">
        <w:r w:rsidR="004F701B" w:rsidRPr="00FE3F53">
          <w:rPr>
            <w:rFonts w:ascii="Times New Roman" w:hAnsi="Times New Roman" w:cs="Times New Roman"/>
            <w:bCs/>
            <w:sz w:val="32"/>
            <w:szCs w:val="32"/>
          </w:rPr>
          <w:t xml:space="preserve"> </w:t>
        </w:r>
      </w:hyperlink>
      <w:r w:rsidR="004F701B" w:rsidRPr="00FE3F53">
        <w:rPr>
          <w:rFonts w:ascii="Times New Roman" w:hAnsi="Times New Roman" w:cs="Times New Roman"/>
          <w:bCs/>
          <w:sz w:val="32"/>
          <w:szCs w:val="32"/>
        </w:rPr>
        <w:t xml:space="preserve"> or  between  a  phase  and </w:t>
      </w:r>
      <w:hyperlink r:id="rId39">
        <w:r w:rsidR="004F701B" w:rsidRPr="00FE3F53">
          <w:rPr>
            <w:rFonts w:ascii="Times New Roman" w:hAnsi="Times New Roman" w:cs="Times New Roman"/>
            <w:bCs/>
            <w:sz w:val="32"/>
            <w:szCs w:val="32"/>
          </w:rPr>
          <w:t>eart</w:t>
        </w:r>
      </w:hyperlink>
      <w:hyperlink r:id="rId40">
        <w:r w:rsidR="004F701B" w:rsidRPr="00FE3F53">
          <w:rPr>
            <w:rFonts w:ascii="Times New Roman" w:hAnsi="Times New Roman" w:cs="Times New Roman"/>
            <w:bCs/>
            <w:sz w:val="32"/>
            <w:szCs w:val="32"/>
          </w:rPr>
          <w:t>h</w:t>
        </w:r>
      </w:hyperlink>
      <w:r w:rsidR="004F701B" w:rsidRPr="00FE3F53">
        <w:rPr>
          <w:rFonts w:ascii="Times New Roman" w:hAnsi="Times New Roman" w:cs="Times New Roman"/>
          <w:bCs/>
          <w:sz w:val="32"/>
          <w:szCs w:val="32"/>
        </w:rPr>
        <w:t xml:space="preserve">  ( ground ).  Such short circuits are likely to </w:t>
      </w:r>
      <w:r w:rsidR="00FE3F53" w:rsidRPr="00FE3F53">
        <w:rPr>
          <w:rFonts w:ascii="Times New Roman" w:hAnsi="Times New Roman" w:cs="Times New Roman"/>
          <w:bCs/>
          <w:sz w:val="32"/>
          <w:szCs w:val="32"/>
        </w:rPr>
        <w:t xml:space="preserve">result </w:t>
      </w:r>
      <w:proofErr w:type="gramStart"/>
      <w:r w:rsidR="00FE3F53" w:rsidRPr="00FE3F53">
        <w:rPr>
          <w:rFonts w:ascii="Times New Roman" w:hAnsi="Times New Roman" w:cs="Times New Roman"/>
          <w:bCs/>
          <w:sz w:val="32"/>
          <w:szCs w:val="32"/>
        </w:rPr>
        <w:t>in</w:t>
      </w:r>
      <w:r w:rsidR="004F701B" w:rsidRPr="00FE3F53">
        <w:rPr>
          <w:rFonts w:ascii="Times New Roman" w:hAnsi="Times New Roman" w:cs="Times New Roman"/>
          <w:bCs/>
          <w:sz w:val="32"/>
          <w:szCs w:val="32"/>
        </w:rPr>
        <w:t xml:space="preserve">  a</w:t>
      </w:r>
      <w:proofErr w:type="gramEnd"/>
      <w:r w:rsidR="004F701B" w:rsidRPr="00FE3F53">
        <w:rPr>
          <w:rFonts w:ascii="Times New Roman" w:hAnsi="Times New Roman" w:cs="Times New Roman"/>
          <w:bCs/>
          <w:sz w:val="32"/>
          <w:szCs w:val="32"/>
        </w:rPr>
        <w:t xml:space="preserve">  very  high  current  and  therefore  quickly  trigger  an  overcurrent  protection  device.  However, it is possible for short circuits to arise </w:t>
      </w:r>
      <w:r w:rsidR="00FE3F53" w:rsidRPr="00FE3F53">
        <w:rPr>
          <w:rFonts w:ascii="Times New Roman" w:hAnsi="Times New Roman" w:cs="Times New Roman"/>
          <w:bCs/>
          <w:sz w:val="32"/>
          <w:szCs w:val="32"/>
        </w:rPr>
        <w:t xml:space="preserve">between </w:t>
      </w:r>
      <w:proofErr w:type="gramStart"/>
      <w:r w:rsidR="00FE3F53" w:rsidRPr="00FE3F53">
        <w:rPr>
          <w:rFonts w:ascii="Times New Roman" w:hAnsi="Times New Roman" w:cs="Times New Roman"/>
          <w:bCs/>
          <w:sz w:val="32"/>
          <w:szCs w:val="32"/>
        </w:rPr>
        <w:t>neutral</w:t>
      </w:r>
      <w:r w:rsidR="004F701B" w:rsidRPr="00FE3F53">
        <w:rPr>
          <w:rFonts w:ascii="Times New Roman" w:hAnsi="Times New Roman" w:cs="Times New Roman"/>
          <w:bCs/>
          <w:sz w:val="32"/>
          <w:szCs w:val="32"/>
        </w:rPr>
        <w:t xml:space="preserve">  and</w:t>
      </w:r>
      <w:proofErr w:type="gramEnd"/>
      <w:r w:rsidR="004F701B" w:rsidRPr="00FE3F53">
        <w:rPr>
          <w:rFonts w:ascii="Times New Roman" w:hAnsi="Times New Roman" w:cs="Times New Roman"/>
          <w:bCs/>
          <w:sz w:val="32"/>
          <w:szCs w:val="32"/>
        </w:rPr>
        <w:t xml:space="preserve">  earth  conductors,  and  between  two  conductors  of  the  same  phase.  Such short circuits </w:t>
      </w:r>
      <w:r w:rsidR="00FE3F53" w:rsidRPr="00FE3F53">
        <w:rPr>
          <w:rFonts w:ascii="Times New Roman" w:hAnsi="Times New Roman" w:cs="Times New Roman"/>
          <w:bCs/>
          <w:sz w:val="32"/>
          <w:szCs w:val="32"/>
        </w:rPr>
        <w:t xml:space="preserve">can </w:t>
      </w:r>
      <w:proofErr w:type="gramStart"/>
      <w:r w:rsidR="00FE3F53" w:rsidRPr="00FE3F53">
        <w:rPr>
          <w:rFonts w:ascii="Times New Roman" w:hAnsi="Times New Roman" w:cs="Times New Roman"/>
          <w:bCs/>
          <w:sz w:val="32"/>
          <w:szCs w:val="32"/>
        </w:rPr>
        <w:t>be</w:t>
      </w:r>
      <w:r w:rsidR="004F701B" w:rsidRPr="00FE3F53">
        <w:rPr>
          <w:rFonts w:ascii="Times New Roman" w:hAnsi="Times New Roman" w:cs="Times New Roman"/>
          <w:bCs/>
          <w:sz w:val="32"/>
          <w:szCs w:val="32"/>
        </w:rPr>
        <w:t xml:space="preserve">  </w:t>
      </w:r>
      <w:r w:rsidR="004F701B" w:rsidRPr="00FE3F53">
        <w:rPr>
          <w:rFonts w:ascii="Times New Roman" w:hAnsi="Times New Roman" w:cs="Times New Roman"/>
          <w:bCs/>
          <w:sz w:val="32"/>
          <w:szCs w:val="32"/>
        </w:rPr>
        <w:t>dangerous</w:t>
      </w:r>
      <w:proofErr w:type="gramEnd"/>
      <w:r w:rsidR="004F701B" w:rsidRPr="00FE3F53">
        <w:rPr>
          <w:rFonts w:ascii="Times New Roman" w:hAnsi="Times New Roman" w:cs="Times New Roman"/>
          <w:bCs/>
          <w:sz w:val="32"/>
          <w:szCs w:val="32"/>
        </w:rPr>
        <w:t>,  particularly  as  they  may  not  immediately  result  in  a  large current and are therefore less likely to be detected.</w:t>
      </w:r>
    </w:p>
    <w:p w14:paraId="014919F8" w14:textId="073BB3CD" w:rsidR="006E3919" w:rsidRPr="00FE3F53" w:rsidRDefault="004F701B" w:rsidP="006E3919">
      <w:pPr>
        <w:spacing w:after="329" w:line="240" w:lineRule="auto"/>
        <w:ind w:right="-8" w:hanging="10"/>
        <w:jc w:val="both"/>
        <w:rPr>
          <w:rFonts w:ascii="Times New Roman" w:hAnsi="Times New Roman" w:cs="Times New Roman"/>
          <w:bCs/>
          <w:sz w:val="32"/>
          <w:szCs w:val="32"/>
        </w:rPr>
      </w:pPr>
      <w:r w:rsidRPr="00FE3F53">
        <w:rPr>
          <w:rFonts w:ascii="Times New Roman" w:hAnsi="Times New Roman" w:cs="Times New Roman"/>
          <w:bCs/>
          <w:sz w:val="32"/>
          <w:szCs w:val="32"/>
        </w:rPr>
        <w:t xml:space="preserve">Possible effects include unexpected energisation of a circuit presumed </w:t>
      </w:r>
      <w:r w:rsidR="00FE3F53" w:rsidRPr="00FE3F53">
        <w:rPr>
          <w:rFonts w:ascii="Times New Roman" w:hAnsi="Times New Roman" w:cs="Times New Roman"/>
          <w:bCs/>
          <w:sz w:val="32"/>
          <w:szCs w:val="32"/>
        </w:rPr>
        <w:t>to be isolated</w:t>
      </w:r>
      <w:r w:rsidRPr="00FE3F53">
        <w:rPr>
          <w:rFonts w:ascii="Times New Roman" w:hAnsi="Times New Roman" w:cs="Times New Roman"/>
          <w:bCs/>
          <w:sz w:val="32"/>
          <w:szCs w:val="32"/>
        </w:rPr>
        <w:t xml:space="preserve">.  To  help  reduce  the  negative  effects  of  short  circuits,  power  distribution  transformers  are  deliberately  designed  to  have  a  certain  amount  of  </w:t>
      </w:r>
      <w:hyperlink r:id="rId41">
        <w:r w:rsidRPr="00FE3F53">
          <w:rPr>
            <w:rFonts w:ascii="Times New Roman" w:hAnsi="Times New Roman" w:cs="Times New Roman"/>
            <w:bCs/>
            <w:sz w:val="32"/>
            <w:szCs w:val="32"/>
          </w:rPr>
          <w:t>leakag</w:t>
        </w:r>
      </w:hyperlink>
      <w:hyperlink r:id="rId42">
        <w:r w:rsidRPr="00FE3F53">
          <w:rPr>
            <w:rFonts w:ascii="Times New Roman" w:hAnsi="Times New Roman" w:cs="Times New Roman"/>
            <w:bCs/>
            <w:sz w:val="32"/>
            <w:szCs w:val="32"/>
          </w:rPr>
          <w:t>e</w:t>
        </w:r>
      </w:hyperlink>
      <w:hyperlink r:id="rId43">
        <w:r w:rsidRPr="00FE3F53">
          <w:rPr>
            <w:rFonts w:ascii="Times New Roman" w:hAnsi="Times New Roman" w:cs="Times New Roman"/>
            <w:bCs/>
            <w:sz w:val="32"/>
            <w:szCs w:val="32"/>
          </w:rPr>
          <w:t xml:space="preserve"> </w:t>
        </w:r>
      </w:hyperlink>
      <w:hyperlink r:id="rId44">
        <w:r w:rsidRPr="00FE3F53">
          <w:rPr>
            <w:rFonts w:ascii="Times New Roman" w:hAnsi="Times New Roman" w:cs="Times New Roman"/>
            <w:bCs/>
            <w:sz w:val="32"/>
            <w:szCs w:val="32"/>
          </w:rPr>
          <w:t>reactance</w:t>
        </w:r>
      </w:hyperlink>
      <w:hyperlink r:id="rId45">
        <w:r w:rsidRPr="00FE3F53">
          <w:rPr>
            <w:rFonts w:ascii="Times New Roman" w:hAnsi="Times New Roman" w:cs="Times New Roman"/>
            <w:bCs/>
            <w:sz w:val="32"/>
            <w:szCs w:val="32"/>
          </w:rPr>
          <w:t xml:space="preserve"> </w:t>
        </w:r>
      </w:hyperlink>
      <w:hyperlink r:id="rId46">
        <w:r w:rsidRPr="00FE3F53">
          <w:rPr>
            <w:rFonts w:ascii="Times New Roman" w:hAnsi="Times New Roman" w:cs="Times New Roman"/>
            <w:bCs/>
            <w:sz w:val="32"/>
            <w:szCs w:val="32"/>
          </w:rPr>
          <w:t>.</w:t>
        </w:r>
      </w:hyperlink>
      <w:r w:rsidRPr="00FE3F53">
        <w:rPr>
          <w:rFonts w:ascii="Times New Roman" w:hAnsi="Times New Roman" w:cs="Times New Roman"/>
          <w:bCs/>
          <w:sz w:val="32"/>
          <w:szCs w:val="32"/>
        </w:rPr>
        <w:t xml:space="preserve">  The  leakage  reactance ( usually  about  5  to 10 %  of  the  full  load  impedance)  helps  limit  both  the  magnitude  and  rate  of  rise  of  the  fault  current.</w:t>
      </w:r>
    </w:p>
    <w:p w14:paraId="5DBE2D24" w14:textId="4A551049" w:rsidR="00FE3F53" w:rsidRDefault="00D7476E" w:rsidP="00C331C0">
      <w:pPr>
        <w:spacing w:after="329" w:line="240" w:lineRule="auto"/>
        <w:ind w:right="-8" w:hanging="10"/>
        <w:jc w:val="both"/>
        <w:rPr>
          <w:rFonts w:ascii="Times New Roman" w:hAnsi="Times New Roman" w:cs="Times New Roman"/>
          <w:bCs/>
          <w:sz w:val="36"/>
          <w:szCs w:val="36"/>
        </w:rPr>
        <w:sectPr w:rsidR="00FE3F53" w:rsidSect="00FE3F53">
          <w:type w:val="continuous"/>
          <w:pgSz w:w="11906" w:h="16838"/>
          <w:pgMar w:top="1440" w:right="1440" w:bottom="1440" w:left="1440" w:header="708" w:footer="708" w:gutter="0"/>
          <w:cols w:num="2" w:space="708"/>
          <w:docGrid w:linePitch="360"/>
        </w:sectPr>
      </w:pPr>
      <w:r w:rsidRPr="00FE3F53">
        <w:rPr>
          <w:rFonts w:ascii="Times New Roman" w:hAnsi="Times New Roman" w:cs="Times New Roman"/>
          <w:bCs/>
          <w:sz w:val="32"/>
          <w:szCs w:val="32"/>
        </w:rPr>
        <w:t xml:space="preserve">The approach based </w:t>
      </w:r>
      <w:r w:rsidR="00FE3F53" w:rsidRPr="00FE3F53">
        <w:rPr>
          <w:rFonts w:ascii="Times New Roman" w:hAnsi="Times New Roman" w:cs="Times New Roman"/>
          <w:bCs/>
          <w:sz w:val="32"/>
          <w:szCs w:val="32"/>
        </w:rPr>
        <w:t>on a system of indicators of short</w:t>
      </w:r>
      <w:r w:rsidRPr="00FE3F53">
        <w:rPr>
          <w:rFonts w:ascii="Times New Roman" w:hAnsi="Times New Roman" w:cs="Times New Roman"/>
          <w:bCs/>
          <w:sz w:val="32"/>
          <w:szCs w:val="32"/>
        </w:rPr>
        <w:t>-</w:t>
      </w:r>
      <w:r w:rsidR="00FE3F53" w:rsidRPr="00FE3F53">
        <w:rPr>
          <w:rFonts w:ascii="Times New Roman" w:hAnsi="Times New Roman" w:cs="Times New Roman"/>
          <w:bCs/>
          <w:sz w:val="32"/>
          <w:szCs w:val="32"/>
        </w:rPr>
        <w:t>circuit currents levels aimed to increase the information content of a power system design and management as well as check the switching equipment compliance with the existing short</w:t>
      </w:r>
      <w:r w:rsidRPr="00FE3F53">
        <w:rPr>
          <w:rFonts w:ascii="Times New Roman" w:hAnsi="Times New Roman" w:cs="Times New Roman"/>
          <w:bCs/>
          <w:sz w:val="32"/>
          <w:szCs w:val="32"/>
        </w:rPr>
        <w:t>-</w:t>
      </w:r>
      <w:r w:rsidR="00FE3F53" w:rsidRPr="00FE3F53">
        <w:rPr>
          <w:rFonts w:ascii="Times New Roman" w:hAnsi="Times New Roman" w:cs="Times New Roman"/>
          <w:bCs/>
          <w:sz w:val="32"/>
          <w:szCs w:val="32"/>
        </w:rPr>
        <w:t>circuit currents and their perspective values on each object</w:t>
      </w:r>
      <w:r w:rsidRPr="00FE3F53">
        <w:rPr>
          <w:rFonts w:ascii="Times New Roman" w:hAnsi="Times New Roman" w:cs="Times New Roman"/>
          <w:bCs/>
          <w:sz w:val="32"/>
          <w:szCs w:val="32"/>
        </w:rPr>
        <w:t xml:space="preserve"> of a power system.</w:t>
      </w:r>
      <w:bookmarkEnd w:id="7"/>
    </w:p>
    <w:p w14:paraId="5C364309" w14:textId="77777777" w:rsidR="00602327" w:rsidRDefault="00602327" w:rsidP="00FE3F53">
      <w:pPr>
        <w:spacing w:after="0"/>
        <w:rPr>
          <w:rFonts w:ascii="Times New Roman" w:eastAsia="Times New Roman" w:hAnsi="Times New Roman" w:cs="Times New Roman"/>
          <w:b/>
          <w:sz w:val="44"/>
          <w:szCs w:val="44"/>
          <w:u w:val="thick"/>
        </w:rPr>
      </w:pPr>
    </w:p>
    <w:p w14:paraId="1A506575" w14:textId="77777777" w:rsidR="0047050F" w:rsidRDefault="0047050F" w:rsidP="00177BF5">
      <w:pPr>
        <w:spacing w:after="0"/>
        <w:ind w:left="-5" w:hanging="10"/>
        <w:rPr>
          <w:rFonts w:ascii="Times New Roman" w:eastAsia="Times New Roman" w:hAnsi="Times New Roman" w:cs="Times New Roman"/>
          <w:b/>
          <w:i/>
          <w:iCs/>
          <w:sz w:val="44"/>
          <w:szCs w:val="44"/>
          <w:u w:val="single"/>
        </w:rPr>
      </w:pPr>
    </w:p>
    <w:p w14:paraId="54F5B8EF" w14:textId="77777777" w:rsidR="0047050F" w:rsidRDefault="0047050F" w:rsidP="00177BF5">
      <w:pPr>
        <w:spacing w:after="0"/>
        <w:ind w:left="-5" w:hanging="10"/>
        <w:rPr>
          <w:rFonts w:ascii="Times New Roman" w:eastAsia="Times New Roman" w:hAnsi="Times New Roman" w:cs="Times New Roman"/>
          <w:b/>
          <w:i/>
          <w:iCs/>
          <w:sz w:val="44"/>
          <w:szCs w:val="44"/>
          <w:u w:val="single"/>
        </w:rPr>
      </w:pPr>
    </w:p>
    <w:p w14:paraId="1DD7E2C6" w14:textId="77777777" w:rsidR="0047050F" w:rsidRDefault="0047050F" w:rsidP="00177BF5">
      <w:pPr>
        <w:spacing w:after="0"/>
        <w:ind w:left="-5" w:hanging="10"/>
        <w:rPr>
          <w:rFonts w:ascii="Times New Roman" w:eastAsia="Times New Roman" w:hAnsi="Times New Roman" w:cs="Times New Roman"/>
          <w:b/>
          <w:i/>
          <w:iCs/>
          <w:sz w:val="44"/>
          <w:szCs w:val="44"/>
          <w:u w:val="single"/>
        </w:rPr>
      </w:pPr>
    </w:p>
    <w:p w14:paraId="3800A063" w14:textId="71C496BE" w:rsidR="00177BF5" w:rsidRPr="00FE3F53" w:rsidRDefault="00C331C0" w:rsidP="00177BF5">
      <w:pPr>
        <w:spacing w:after="0"/>
        <w:ind w:left="-5" w:hanging="10"/>
        <w:rPr>
          <w:rFonts w:ascii="Times New Roman" w:eastAsia="Times New Roman" w:hAnsi="Times New Roman" w:cs="Times New Roman"/>
          <w:b/>
          <w:i/>
          <w:iCs/>
          <w:color w:val="auto"/>
          <w:sz w:val="44"/>
          <w:szCs w:val="44"/>
          <w:u w:val="single"/>
        </w:rPr>
      </w:pPr>
      <w:bookmarkStart w:id="8" w:name="_Hlk134696562"/>
      <w:r w:rsidRPr="00FE3F53">
        <w:rPr>
          <w:rFonts w:ascii="Times New Roman" w:eastAsia="Times New Roman" w:hAnsi="Times New Roman" w:cs="Times New Roman"/>
          <w:b/>
          <w:i/>
          <w:iCs/>
          <w:sz w:val="44"/>
          <w:szCs w:val="44"/>
          <w:u w:val="single"/>
        </w:rPr>
        <w:lastRenderedPageBreak/>
        <w:t>D</w:t>
      </w:r>
      <w:r w:rsidR="003B7880" w:rsidRPr="00FE3F53">
        <w:rPr>
          <w:rFonts w:ascii="Times New Roman" w:eastAsia="Times New Roman" w:hAnsi="Times New Roman" w:cs="Times New Roman"/>
          <w:b/>
          <w:i/>
          <w:iCs/>
          <w:sz w:val="44"/>
          <w:szCs w:val="44"/>
          <w:u w:val="single"/>
        </w:rPr>
        <w:t>esigning</w:t>
      </w:r>
      <w:r w:rsidRPr="00FE3F53">
        <w:rPr>
          <w:rFonts w:ascii="Times New Roman" w:eastAsia="Times New Roman" w:hAnsi="Times New Roman" w:cs="Times New Roman"/>
          <w:b/>
          <w:i/>
          <w:iCs/>
          <w:sz w:val="44"/>
          <w:szCs w:val="44"/>
          <w:u w:val="single"/>
        </w:rPr>
        <w:t xml:space="preserve"> </w:t>
      </w:r>
      <w:r w:rsidR="003B7880" w:rsidRPr="00FE3F53">
        <w:rPr>
          <w:rFonts w:ascii="Times New Roman" w:eastAsia="Times New Roman" w:hAnsi="Times New Roman" w:cs="Times New Roman"/>
          <w:b/>
          <w:i/>
          <w:iCs/>
          <w:sz w:val="44"/>
          <w:szCs w:val="44"/>
          <w:u w:val="single"/>
        </w:rPr>
        <w:t>of</w:t>
      </w:r>
      <w:r w:rsidRPr="00FE3F53">
        <w:rPr>
          <w:rFonts w:ascii="Times New Roman" w:eastAsia="Times New Roman" w:hAnsi="Times New Roman" w:cs="Times New Roman"/>
          <w:b/>
          <w:i/>
          <w:iCs/>
          <w:sz w:val="44"/>
          <w:szCs w:val="44"/>
          <w:u w:val="single"/>
        </w:rPr>
        <w:t xml:space="preserve"> </w:t>
      </w:r>
      <w:r w:rsidR="003B7880" w:rsidRPr="00FE3F53">
        <w:rPr>
          <w:rFonts w:ascii="Times New Roman" w:eastAsia="Times New Roman" w:hAnsi="Times New Roman" w:cs="Times New Roman"/>
          <w:b/>
          <w:i/>
          <w:iCs/>
          <w:color w:val="auto"/>
          <w:sz w:val="44"/>
          <w:szCs w:val="44"/>
          <w:u w:val="single"/>
        </w:rPr>
        <w:t>Short Circuit Indicator Project:</w:t>
      </w:r>
    </w:p>
    <w:p w14:paraId="0FC918D1" w14:textId="17C67202" w:rsidR="003B7880" w:rsidRPr="00FE3F53" w:rsidRDefault="003B7880" w:rsidP="00177BF5">
      <w:pPr>
        <w:spacing w:after="0"/>
        <w:ind w:left="-5" w:hanging="10"/>
        <w:rPr>
          <w:rFonts w:ascii="Times New Roman" w:eastAsia="Times New Roman" w:hAnsi="Times New Roman" w:cs="Times New Roman"/>
          <w:b/>
          <w:sz w:val="44"/>
          <w:szCs w:val="44"/>
          <w:u w:val="thick"/>
        </w:rPr>
      </w:pPr>
    </w:p>
    <w:p w14:paraId="331069C1" w14:textId="25605E8C" w:rsidR="003B7880" w:rsidRPr="003B7880" w:rsidRDefault="003B7880" w:rsidP="003B7880">
      <w:pPr>
        <w:spacing w:after="0"/>
        <w:ind w:left="-5" w:hanging="10"/>
        <w:rPr>
          <w:rFonts w:ascii="Times New Roman" w:hAnsi="Times New Roman" w:cs="Times New Roman"/>
          <w:b/>
          <w:bCs/>
          <w:noProof/>
          <w:sz w:val="44"/>
          <w:szCs w:val="44"/>
        </w:rPr>
      </w:pPr>
      <w:r w:rsidRPr="000C46C2">
        <w:rPr>
          <w:rFonts w:ascii="Times New Roman" w:hAnsi="Times New Roman" w:cs="Times New Roman"/>
          <w:b/>
          <w:bCs/>
          <w:noProof/>
          <w:sz w:val="44"/>
          <w:szCs w:val="44"/>
        </w:rPr>
        <w:drawing>
          <wp:anchor distT="0" distB="0" distL="114300" distR="114300" simplePos="0" relativeHeight="251675648" behindDoc="1" locked="0" layoutInCell="1" allowOverlap="1" wp14:anchorId="3745D85C" wp14:editId="2585BD46">
            <wp:simplePos x="0" y="0"/>
            <wp:positionH relativeFrom="margin">
              <wp:align>center</wp:align>
            </wp:positionH>
            <wp:positionV relativeFrom="paragraph">
              <wp:posOffset>10160</wp:posOffset>
            </wp:positionV>
            <wp:extent cx="3383280" cy="1597025"/>
            <wp:effectExtent l="0" t="0" r="7620" b="3175"/>
            <wp:wrapTight wrapText="bothSides">
              <wp:wrapPolygon edited="0">
                <wp:start x="0" y="0"/>
                <wp:lineTo x="0" y="21385"/>
                <wp:lineTo x="21527" y="21385"/>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7">
                      <a:extLst>
                        <a:ext uri="{28A0092B-C50C-407E-A947-70E740481C1C}">
                          <a14:useLocalDpi xmlns:a14="http://schemas.microsoft.com/office/drawing/2010/main" val="0"/>
                        </a:ext>
                      </a:extLst>
                    </a:blip>
                    <a:srcRect l="2449" t="40178" r="775" b="38995"/>
                    <a:stretch/>
                  </pic:blipFill>
                  <pic:spPr bwMode="auto">
                    <a:xfrm>
                      <a:off x="0" y="0"/>
                      <a:ext cx="3383280" cy="1597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2AB5BA" w14:textId="2B0A9259" w:rsidR="00177BF5" w:rsidRDefault="00177BF5" w:rsidP="00177BF5">
      <w:pPr>
        <w:spacing w:after="0"/>
        <w:ind w:left="-5" w:hanging="10"/>
        <w:rPr>
          <w:rFonts w:ascii="Times New Roman" w:eastAsia="Times New Roman" w:hAnsi="Times New Roman" w:cs="Times New Roman"/>
          <w:b/>
          <w:sz w:val="44"/>
          <w:szCs w:val="40"/>
        </w:rPr>
      </w:pPr>
    </w:p>
    <w:p w14:paraId="130E5FA4" w14:textId="77777777" w:rsidR="003B7880" w:rsidRDefault="003B7880" w:rsidP="00177BF5">
      <w:pPr>
        <w:spacing w:after="0"/>
        <w:ind w:left="-5" w:hanging="10"/>
        <w:rPr>
          <w:rFonts w:ascii="Times New Roman" w:eastAsia="Times New Roman" w:hAnsi="Times New Roman" w:cs="Times New Roman"/>
          <w:b/>
          <w:sz w:val="44"/>
          <w:szCs w:val="40"/>
        </w:rPr>
      </w:pPr>
    </w:p>
    <w:p w14:paraId="7F1F175B"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541AE4EE"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31D21057" w14:textId="7D17ED95" w:rsidR="00602327" w:rsidRDefault="00FE3F53" w:rsidP="00177BF5">
      <w:pPr>
        <w:spacing w:after="0"/>
        <w:ind w:left="-5" w:hanging="10"/>
        <w:rPr>
          <w:rFonts w:ascii="Times New Roman" w:eastAsia="Times New Roman" w:hAnsi="Times New Roman" w:cs="Times New Roman"/>
          <w:b/>
          <w:sz w:val="44"/>
          <w:szCs w:val="40"/>
          <w:u w:val="thick"/>
        </w:rPr>
      </w:pPr>
      <w:r w:rsidRPr="000C46C2">
        <w:rPr>
          <w:rFonts w:ascii="Times New Roman" w:hAnsi="Times New Roman" w:cs="Times New Roman"/>
          <w:noProof/>
        </w:rPr>
        <w:drawing>
          <wp:anchor distT="0" distB="0" distL="114300" distR="114300" simplePos="0" relativeHeight="251677696" behindDoc="1" locked="0" layoutInCell="1" allowOverlap="1" wp14:anchorId="3F5F624F" wp14:editId="254C7011">
            <wp:simplePos x="0" y="0"/>
            <wp:positionH relativeFrom="margin">
              <wp:align>center</wp:align>
            </wp:positionH>
            <wp:positionV relativeFrom="paragraph">
              <wp:posOffset>263525</wp:posOffset>
            </wp:positionV>
            <wp:extent cx="3550920" cy="1823456"/>
            <wp:effectExtent l="0" t="0" r="0" b="5715"/>
            <wp:wrapTight wrapText="bothSides">
              <wp:wrapPolygon edited="0">
                <wp:start x="0" y="0"/>
                <wp:lineTo x="0" y="21442"/>
                <wp:lineTo x="21438" y="21442"/>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a:extLst>
                        <a:ext uri="{28A0092B-C50C-407E-A947-70E740481C1C}">
                          <a14:useLocalDpi xmlns:a14="http://schemas.microsoft.com/office/drawing/2010/main" val="0"/>
                        </a:ext>
                      </a:extLst>
                    </a:blip>
                    <a:srcRect t="37582" b="39325"/>
                    <a:stretch/>
                  </pic:blipFill>
                  <pic:spPr bwMode="auto">
                    <a:xfrm>
                      <a:off x="0" y="0"/>
                      <a:ext cx="3550920" cy="18234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04A475"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5CB299BF"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6E3F96BA"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7444380F"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1F03753F" w14:textId="77777777" w:rsidR="00602327" w:rsidRDefault="00602327" w:rsidP="00177BF5">
      <w:pPr>
        <w:spacing w:after="0"/>
        <w:ind w:left="-5" w:hanging="10"/>
        <w:rPr>
          <w:rFonts w:ascii="Times New Roman" w:eastAsia="Times New Roman" w:hAnsi="Times New Roman" w:cs="Times New Roman"/>
          <w:b/>
          <w:sz w:val="44"/>
          <w:szCs w:val="40"/>
          <w:u w:val="thick"/>
        </w:rPr>
      </w:pPr>
    </w:p>
    <w:bookmarkEnd w:id="8"/>
    <w:p w14:paraId="6FD49897"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3F3E6106" w14:textId="77777777" w:rsidR="00602327" w:rsidRDefault="00602327" w:rsidP="00177BF5">
      <w:pPr>
        <w:spacing w:after="0"/>
        <w:ind w:left="-5" w:hanging="10"/>
        <w:rPr>
          <w:rFonts w:ascii="Times New Roman" w:eastAsia="Times New Roman" w:hAnsi="Times New Roman" w:cs="Times New Roman"/>
          <w:b/>
          <w:sz w:val="44"/>
          <w:szCs w:val="40"/>
          <w:u w:val="thick"/>
        </w:rPr>
      </w:pPr>
    </w:p>
    <w:p w14:paraId="051449E7" w14:textId="16BF2D6D" w:rsidR="003B7880" w:rsidRPr="00FE3F53" w:rsidRDefault="003B7880" w:rsidP="00177BF5">
      <w:pPr>
        <w:spacing w:after="0"/>
        <w:ind w:left="-5" w:hanging="10"/>
        <w:rPr>
          <w:rFonts w:ascii="Times New Roman" w:eastAsia="Times New Roman" w:hAnsi="Times New Roman" w:cs="Times New Roman"/>
          <w:b/>
          <w:i/>
          <w:iCs/>
          <w:sz w:val="44"/>
          <w:szCs w:val="40"/>
          <w:u w:val="single"/>
        </w:rPr>
      </w:pPr>
      <w:bookmarkStart w:id="9" w:name="_Hlk134696754"/>
      <w:r w:rsidRPr="00FE3F53">
        <w:rPr>
          <w:rFonts w:ascii="Times New Roman" w:eastAsia="Times New Roman" w:hAnsi="Times New Roman" w:cs="Times New Roman"/>
          <w:b/>
          <w:i/>
          <w:iCs/>
          <w:sz w:val="44"/>
          <w:szCs w:val="40"/>
          <w:u w:val="single"/>
        </w:rPr>
        <w:t>Hardware Design:</w:t>
      </w:r>
    </w:p>
    <w:bookmarkEnd w:id="9"/>
    <w:p w14:paraId="4094BF34" w14:textId="4F9D2C15" w:rsidR="00A061C9" w:rsidRPr="000C46C2" w:rsidRDefault="003B7880" w:rsidP="00BA0AFA">
      <w:pPr>
        <w:spacing w:after="671" w:line="252" w:lineRule="auto"/>
        <w:ind w:left="-5" w:right="287" w:hanging="10"/>
        <w:jc w:val="both"/>
        <w:rPr>
          <w:rFonts w:ascii="Times New Roman" w:hAnsi="Times New Roman" w:cs="Times New Roman"/>
          <w:b/>
          <w:bCs/>
          <w:sz w:val="44"/>
          <w:szCs w:val="44"/>
        </w:rPr>
      </w:pPr>
      <w:r w:rsidRPr="000C46C2">
        <w:rPr>
          <w:rFonts w:ascii="Times New Roman" w:hAnsi="Times New Roman" w:cs="Times New Roman"/>
          <w:noProof/>
          <w:sz w:val="36"/>
          <w:szCs w:val="32"/>
          <w14:ligatures w14:val="standardContextual"/>
        </w:rPr>
        <w:drawing>
          <wp:anchor distT="0" distB="0" distL="114300" distR="114300" simplePos="0" relativeHeight="251679744" behindDoc="1" locked="0" layoutInCell="1" allowOverlap="1" wp14:anchorId="415C21A0" wp14:editId="3DFF40F3">
            <wp:simplePos x="0" y="0"/>
            <wp:positionH relativeFrom="margin">
              <wp:align>center</wp:align>
            </wp:positionH>
            <wp:positionV relativeFrom="paragraph">
              <wp:posOffset>182880</wp:posOffset>
            </wp:positionV>
            <wp:extent cx="4168140" cy="2887980"/>
            <wp:effectExtent l="0" t="0" r="3810" b="7620"/>
            <wp:wrapTight wrapText="bothSides">
              <wp:wrapPolygon edited="0">
                <wp:start x="0" y="0"/>
                <wp:lineTo x="0" y="21515"/>
                <wp:lineTo x="21521" y="21515"/>
                <wp:lineTo x="21521" y="0"/>
                <wp:lineTo x="0" y="0"/>
              </wp:wrapPolygon>
            </wp:wrapTight>
            <wp:docPr id="2848" name="Picture 2848"/>
            <wp:cNvGraphicFramePr/>
            <a:graphic xmlns:a="http://schemas.openxmlformats.org/drawingml/2006/main">
              <a:graphicData uri="http://schemas.openxmlformats.org/drawingml/2006/picture">
                <pic:pic xmlns:pic="http://schemas.openxmlformats.org/drawingml/2006/picture">
                  <pic:nvPicPr>
                    <pic:cNvPr id="2848" name="Picture 2848"/>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68140" cy="2887980"/>
                    </a:xfrm>
                    <a:prstGeom prst="rect">
                      <a:avLst/>
                    </a:prstGeom>
                  </pic:spPr>
                </pic:pic>
              </a:graphicData>
            </a:graphic>
            <wp14:sizeRelH relativeFrom="page">
              <wp14:pctWidth>0</wp14:pctWidth>
            </wp14:sizeRelH>
            <wp14:sizeRelV relativeFrom="page">
              <wp14:pctHeight>0</wp14:pctHeight>
            </wp14:sizeRelV>
          </wp:anchor>
        </w:drawing>
      </w:r>
    </w:p>
    <w:p w14:paraId="359D4659" w14:textId="176BA379" w:rsidR="001F6ABE" w:rsidRPr="000C46C2" w:rsidRDefault="001F6ABE" w:rsidP="00BA0AFA">
      <w:pPr>
        <w:spacing w:after="671" w:line="252" w:lineRule="auto"/>
        <w:ind w:left="-5" w:right="287" w:hanging="10"/>
        <w:jc w:val="both"/>
        <w:rPr>
          <w:rFonts w:ascii="Times New Roman" w:hAnsi="Times New Roman" w:cs="Times New Roman"/>
          <w:color w:val="000000" w:themeColor="text1"/>
          <w:sz w:val="36"/>
          <w:szCs w:val="36"/>
          <w:shd w:val="clear" w:color="auto" w:fill="FFFFFF"/>
        </w:rPr>
      </w:pPr>
    </w:p>
    <w:p w14:paraId="1D674D92" w14:textId="18579283" w:rsidR="001F6ABE" w:rsidRDefault="001F6ABE" w:rsidP="00FE5C9F">
      <w:pPr>
        <w:spacing w:after="671" w:line="252" w:lineRule="auto"/>
        <w:ind w:right="287"/>
        <w:jc w:val="both"/>
        <w:rPr>
          <w:rFonts w:ascii="Times New Roman" w:hAnsi="Times New Roman" w:cs="Times New Roman"/>
          <w:b/>
          <w:bCs/>
          <w:sz w:val="44"/>
          <w:szCs w:val="44"/>
        </w:rPr>
      </w:pPr>
    </w:p>
    <w:p w14:paraId="729C643C" w14:textId="77777777" w:rsidR="00FE5C9F" w:rsidRPr="00FE5C9F" w:rsidRDefault="00FE5C9F" w:rsidP="00FE5C9F">
      <w:pPr>
        <w:spacing w:after="671" w:line="252" w:lineRule="auto"/>
        <w:ind w:right="287"/>
        <w:jc w:val="both"/>
        <w:rPr>
          <w:rFonts w:ascii="Times New Roman" w:hAnsi="Times New Roman" w:cs="Times New Roman"/>
          <w:bCs/>
          <w:sz w:val="44"/>
          <w:szCs w:val="44"/>
        </w:rPr>
      </w:pPr>
    </w:p>
    <w:p w14:paraId="374B0C19" w14:textId="717E0DF3" w:rsidR="00FE5C9F" w:rsidRPr="00FE3F53" w:rsidRDefault="00FE5C9F" w:rsidP="00FE5C9F">
      <w:pPr>
        <w:rPr>
          <w:rFonts w:ascii="Times New Roman" w:hAnsi="Times New Roman" w:cs="Times New Roman"/>
          <w:sz w:val="32"/>
          <w:szCs w:val="28"/>
        </w:rPr>
      </w:pPr>
      <w:bookmarkStart w:id="10" w:name="_Hlk134696871"/>
      <w:r w:rsidRPr="00FE3F53">
        <w:rPr>
          <w:rFonts w:ascii="Times New Roman" w:eastAsia="Times New Roman" w:hAnsi="Times New Roman" w:cs="Times New Roman"/>
          <w:sz w:val="32"/>
          <w:szCs w:val="28"/>
        </w:rPr>
        <w:lastRenderedPageBreak/>
        <w:t xml:space="preserve">Hardware Specifications </w:t>
      </w:r>
    </w:p>
    <w:p w14:paraId="0C90555C"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Buzzer </w:t>
      </w:r>
    </w:p>
    <w:p w14:paraId="18275668"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Resistors </w:t>
      </w:r>
    </w:p>
    <w:p w14:paraId="382A9F29"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Resistors </w:t>
      </w:r>
    </w:p>
    <w:p w14:paraId="5628B764"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Capacitors </w:t>
      </w:r>
    </w:p>
    <w:p w14:paraId="73106CD0"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Transistors </w:t>
      </w:r>
    </w:p>
    <w:p w14:paraId="582B6092"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Cables and Connectors </w:t>
      </w:r>
    </w:p>
    <w:p w14:paraId="1324A85E"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Diodes </w:t>
      </w:r>
    </w:p>
    <w:p w14:paraId="005BE423"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PCB and Breadboards </w:t>
      </w:r>
    </w:p>
    <w:p w14:paraId="604BB8DA"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LED </w:t>
      </w:r>
    </w:p>
    <w:p w14:paraId="53FF6E7E"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Transformer/Adapter </w:t>
      </w:r>
    </w:p>
    <w:p w14:paraId="1082DD08" w14:textId="77777777"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 xml:space="preserve">Push Buttons </w:t>
      </w:r>
    </w:p>
    <w:p w14:paraId="2D3F2B85" w14:textId="1C4EA7AA" w:rsidR="00FE5C9F" w:rsidRPr="00FE3F53" w:rsidRDefault="00FE5C9F" w:rsidP="00FE5C9F">
      <w:pPr>
        <w:numPr>
          <w:ilvl w:val="0"/>
          <w:numId w:val="3"/>
        </w:numPr>
        <w:ind w:hanging="360"/>
        <w:rPr>
          <w:rFonts w:ascii="Times New Roman" w:hAnsi="Times New Roman" w:cs="Times New Roman"/>
          <w:sz w:val="32"/>
          <w:szCs w:val="28"/>
        </w:rPr>
      </w:pPr>
      <w:r w:rsidRPr="00FE3F53">
        <w:rPr>
          <w:rFonts w:ascii="Times New Roman" w:eastAsia="Times New Roman" w:hAnsi="Times New Roman" w:cs="Times New Roman"/>
          <w:sz w:val="32"/>
          <w:szCs w:val="28"/>
        </w:rPr>
        <w:t>Switch</w:t>
      </w:r>
    </w:p>
    <w:bookmarkEnd w:id="10"/>
    <w:p w14:paraId="407448C1" w14:textId="77777777" w:rsidR="00FE5C9F" w:rsidRDefault="00FE5C9F" w:rsidP="00C331C0">
      <w:pPr>
        <w:spacing w:after="329" w:line="240" w:lineRule="auto"/>
        <w:ind w:right="-8" w:hanging="10"/>
        <w:jc w:val="both"/>
        <w:rPr>
          <w:rFonts w:ascii="Times New Roman" w:hAnsi="Times New Roman" w:cs="Times New Roman"/>
          <w:b/>
          <w:bCs/>
          <w:sz w:val="44"/>
          <w:szCs w:val="44"/>
          <w:u w:val="thick"/>
        </w:rPr>
      </w:pPr>
    </w:p>
    <w:p w14:paraId="3F8006DA" w14:textId="2C530251" w:rsidR="00FE5C9F" w:rsidRPr="00FE3F53" w:rsidRDefault="00FE5C9F" w:rsidP="00FE5C9F">
      <w:pPr>
        <w:spacing w:after="329" w:line="240" w:lineRule="auto"/>
        <w:ind w:right="-8" w:hanging="10"/>
        <w:jc w:val="both"/>
        <w:rPr>
          <w:rFonts w:ascii="Times New Roman" w:hAnsi="Times New Roman" w:cs="Times New Roman"/>
          <w:b/>
          <w:bCs/>
          <w:i/>
          <w:iCs/>
          <w:sz w:val="44"/>
          <w:szCs w:val="44"/>
          <w:u w:val="single"/>
        </w:rPr>
      </w:pPr>
      <w:r w:rsidRPr="00FE3F53">
        <w:rPr>
          <w:rFonts w:ascii="Times New Roman" w:hAnsi="Times New Roman" w:cs="Times New Roman"/>
          <w:b/>
          <w:bCs/>
          <w:i/>
          <w:iCs/>
          <w:sz w:val="44"/>
          <w:szCs w:val="44"/>
          <w:u w:val="single"/>
        </w:rPr>
        <w:t>Implementation of</w:t>
      </w:r>
      <w:r w:rsidRPr="00FE3F53">
        <w:rPr>
          <w:rFonts w:ascii="Times New Roman" w:eastAsia="Times New Roman" w:hAnsi="Times New Roman" w:cs="Times New Roman"/>
          <w:b/>
          <w:bCs/>
          <w:i/>
          <w:iCs/>
          <w:color w:val="auto"/>
          <w:sz w:val="44"/>
          <w:szCs w:val="44"/>
          <w:u w:val="single"/>
        </w:rPr>
        <w:t xml:space="preserve"> Project:</w:t>
      </w:r>
    </w:p>
    <w:p w14:paraId="1133153A" w14:textId="77777777" w:rsidR="00877AC1" w:rsidRDefault="00877AC1" w:rsidP="00FE5C9F">
      <w:pPr>
        <w:spacing w:after="329" w:line="240" w:lineRule="auto"/>
        <w:ind w:right="-8" w:hanging="10"/>
        <w:jc w:val="both"/>
        <w:rPr>
          <w:rFonts w:ascii="Times New Roman" w:hAnsi="Times New Roman" w:cs="Times New Roman"/>
          <w:sz w:val="32"/>
          <w:szCs w:val="32"/>
        </w:rPr>
        <w:sectPr w:rsidR="00877AC1" w:rsidSect="006B566A">
          <w:type w:val="continuous"/>
          <w:pgSz w:w="11906" w:h="16838"/>
          <w:pgMar w:top="1440" w:right="1440" w:bottom="1440" w:left="1440" w:header="708" w:footer="708" w:gutter="0"/>
          <w:cols w:space="708"/>
          <w:docGrid w:linePitch="360"/>
        </w:sectPr>
      </w:pPr>
    </w:p>
    <w:p w14:paraId="3092B7E7" w14:textId="40C22EE2" w:rsidR="00C331C0" w:rsidRPr="00877AC1" w:rsidRDefault="00C331C0" w:rsidP="00FE5C9F">
      <w:pPr>
        <w:spacing w:after="329" w:line="240" w:lineRule="auto"/>
        <w:ind w:right="-8" w:hanging="10"/>
        <w:jc w:val="both"/>
        <w:rPr>
          <w:rFonts w:ascii="Times New Roman" w:hAnsi="Times New Roman" w:cs="Times New Roman"/>
          <w:sz w:val="32"/>
          <w:szCs w:val="32"/>
        </w:rPr>
      </w:pPr>
      <w:bookmarkStart w:id="11" w:name="_Hlk134699137"/>
      <w:r w:rsidRPr="00877AC1">
        <w:rPr>
          <w:rFonts w:ascii="Times New Roman" w:hAnsi="Times New Roman" w:cs="Times New Roman"/>
          <w:sz w:val="32"/>
          <w:szCs w:val="32"/>
        </w:rPr>
        <w:t xml:space="preserve">Utility: </w:t>
      </w:r>
      <w:r w:rsidRPr="00877AC1">
        <w:rPr>
          <w:rFonts w:ascii="Times New Roman" w:hAnsi="Times New Roman" w:cs="Times New Roman"/>
          <w:bCs/>
          <w:color w:val="231F20"/>
          <w:sz w:val="32"/>
          <w:szCs w:val="32"/>
        </w:rPr>
        <w:t xml:space="preserve">Use of calculated </w:t>
      </w:r>
      <w:r w:rsidR="00877AC1" w:rsidRPr="00877AC1">
        <w:rPr>
          <w:rFonts w:ascii="Times New Roman" w:hAnsi="Times New Roman" w:cs="Times New Roman"/>
          <w:bCs/>
          <w:color w:val="231F20"/>
          <w:sz w:val="32"/>
          <w:szCs w:val="32"/>
        </w:rPr>
        <w:t xml:space="preserve">values </w:t>
      </w:r>
      <w:proofErr w:type="gramStart"/>
      <w:r w:rsidR="00877AC1" w:rsidRPr="00877AC1">
        <w:rPr>
          <w:rFonts w:ascii="Times New Roman" w:hAnsi="Times New Roman" w:cs="Times New Roman"/>
          <w:bCs/>
          <w:color w:val="231F20"/>
          <w:sz w:val="32"/>
          <w:szCs w:val="32"/>
        </w:rPr>
        <w:t>of</w:t>
      </w:r>
      <w:r w:rsidRPr="00877AC1">
        <w:rPr>
          <w:rFonts w:ascii="Times New Roman" w:hAnsi="Times New Roman" w:cs="Times New Roman"/>
          <w:bCs/>
          <w:color w:val="231F20"/>
          <w:sz w:val="32"/>
          <w:szCs w:val="32"/>
        </w:rPr>
        <w:t xml:space="preserve">  short</w:t>
      </w:r>
      <w:proofErr w:type="gramEnd"/>
      <w:r w:rsidRPr="00877AC1">
        <w:rPr>
          <w:rFonts w:ascii="Times New Roman" w:hAnsi="Times New Roman" w:cs="Times New Roman"/>
          <w:bCs/>
          <w:color w:val="231F20"/>
          <w:sz w:val="32"/>
          <w:szCs w:val="32"/>
        </w:rPr>
        <w:t xml:space="preserve">-circuits  currents  levels  on  substations-indicators  allows  to  create  requirements  to  newly  implemented  power  switches  on  the  breaking  capacity  based  on  the  average  and  maximum  levels  of  short-circuits  currents  for  the  considered  load  node.  </w:t>
      </w:r>
    </w:p>
    <w:bookmarkEnd w:id="11"/>
    <w:p w14:paraId="07A5F4C9" w14:textId="5625CD9F" w:rsidR="00C331C0" w:rsidRPr="00877AC1" w:rsidRDefault="00877AC1" w:rsidP="00C331C0">
      <w:pPr>
        <w:spacing w:after="329" w:line="240" w:lineRule="auto"/>
        <w:ind w:right="-8" w:hanging="10"/>
        <w:jc w:val="both"/>
        <w:rPr>
          <w:rFonts w:ascii="Times New Roman" w:hAnsi="Times New Roman" w:cs="Times New Roman"/>
          <w:bCs/>
          <w:color w:val="231F20"/>
          <w:sz w:val="32"/>
          <w:szCs w:val="32"/>
        </w:rPr>
      </w:pPr>
      <w:r w:rsidRPr="00877AC1">
        <w:rPr>
          <w:rFonts w:ascii="Times New Roman" w:hAnsi="Times New Roman" w:cs="Times New Roman"/>
          <w:bCs/>
          <w:color w:val="231F20"/>
          <w:sz w:val="32"/>
          <w:szCs w:val="32"/>
        </w:rPr>
        <w:t xml:space="preserve">The </w:t>
      </w:r>
      <w:proofErr w:type="gramStart"/>
      <w:r w:rsidRPr="00877AC1">
        <w:rPr>
          <w:rFonts w:ascii="Times New Roman" w:hAnsi="Times New Roman" w:cs="Times New Roman"/>
          <w:bCs/>
          <w:color w:val="231F20"/>
          <w:sz w:val="32"/>
          <w:szCs w:val="32"/>
        </w:rPr>
        <w:t>indicators</w:t>
      </w:r>
      <w:r w:rsidR="00C331C0" w:rsidRPr="00877AC1">
        <w:rPr>
          <w:rFonts w:ascii="Times New Roman" w:hAnsi="Times New Roman" w:cs="Times New Roman"/>
          <w:bCs/>
          <w:color w:val="231F20"/>
          <w:sz w:val="32"/>
          <w:szCs w:val="32"/>
        </w:rPr>
        <w:t xml:space="preserve">  system</w:t>
      </w:r>
      <w:proofErr w:type="gramEnd"/>
      <w:r w:rsidR="00C331C0" w:rsidRPr="00877AC1">
        <w:rPr>
          <w:rFonts w:ascii="Times New Roman" w:hAnsi="Times New Roman" w:cs="Times New Roman"/>
          <w:bCs/>
          <w:color w:val="231F20"/>
          <w:sz w:val="32"/>
          <w:szCs w:val="32"/>
        </w:rPr>
        <w:t xml:space="preserve">  presented  in  this  paper  allows  a  degree  </w:t>
      </w:r>
      <w:r w:rsidR="00C331C0" w:rsidRPr="00877AC1">
        <w:rPr>
          <w:rFonts w:ascii="Times New Roman" w:hAnsi="Times New Roman" w:cs="Times New Roman"/>
          <w:bCs/>
          <w:color w:val="231F20"/>
          <w:sz w:val="32"/>
          <w:szCs w:val="32"/>
        </w:rPr>
        <w:t xml:space="preserve">of  information  clarity  including  at  the  expense  of  a  possibility  of  an  assessment  of  dynamics  of  short-  circuits  currents  levels  change  that  in  turn  will  allow  to  increase  efficiency  of  decision-making  at  operation  and  development  planning of electrical power systems. </w:t>
      </w:r>
    </w:p>
    <w:p w14:paraId="04AC6AA9" w14:textId="1025802B" w:rsidR="00C331C0" w:rsidRPr="00877AC1" w:rsidRDefault="00C331C0" w:rsidP="00C331C0">
      <w:pPr>
        <w:spacing w:after="329" w:line="240" w:lineRule="auto"/>
        <w:ind w:right="-8" w:hanging="10"/>
        <w:jc w:val="both"/>
        <w:rPr>
          <w:rFonts w:ascii="Times New Roman" w:hAnsi="Times New Roman" w:cs="Times New Roman"/>
          <w:bCs/>
          <w:color w:val="231F20"/>
          <w:sz w:val="32"/>
          <w:szCs w:val="32"/>
        </w:rPr>
      </w:pPr>
      <w:bookmarkStart w:id="12" w:name="_Hlk134699277"/>
      <w:r w:rsidRPr="00877AC1">
        <w:rPr>
          <w:rFonts w:ascii="Times New Roman" w:hAnsi="Times New Roman" w:cs="Times New Roman"/>
          <w:bCs/>
          <w:color w:val="231F20"/>
          <w:sz w:val="32"/>
          <w:szCs w:val="32"/>
        </w:rPr>
        <w:t xml:space="preserve">Perspective </w:t>
      </w:r>
      <w:r w:rsidR="00877AC1" w:rsidRPr="00877AC1">
        <w:rPr>
          <w:rFonts w:ascii="Times New Roman" w:hAnsi="Times New Roman" w:cs="Times New Roman"/>
          <w:bCs/>
          <w:color w:val="231F20"/>
          <w:sz w:val="32"/>
          <w:szCs w:val="32"/>
        </w:rPr>
        <w:t xml:space="preserve">development of an electrical </w:t>
      </w:r>
      <w:proofErr w:type="gramStart"/>
      <w:r w:rsidR="00877AC1" w:rsidRPr="00877AC1">
        <w:rPr>
          <w:rFonts w:ascii="Times New Roman" w:hAnsi="Times New Roman" w:cs="Times New Roman"/>
          <w:bCs/>
          <w:color w:val="231F20"/>
          <w:sz w:val="32"/>
          <w:szCs w:val="32"/>
        </w:rPr>
        <w:t>grid</w:t>
      </w:r>
      <w:r w:rsidRPr="00877AC1">
        <w:rPr>
          <w:rFonts w:ascii="Times New Roman" w:hAnsi="Times New Roman" w:cs="Times New Roman"/>
          <w:bCs/>
          <w:color w:val="231F20"/>
          <w:sz w:val="32"/>
          <w:szCs w:val="32"/>
        </w:rPr>
        <w:t xml:space="preserve">  complex</w:t>
      </w:r>
      <w:proofErr w:type="gramEnd"/>
      <w:r w:rsidRPr="00877AC1">
        <w:rPr>
          <w:rFonts w:ascii="Times New Roman" w:hAnsi="Times New Roman" w:cs="Times New Roman"/>
          <w:bCs/>
          <w:color w:val="231F20"/>
          <w:sz w:val="32"/>
          <w:szCs w:val="32"/>
        </w:rPr>
        <w:t xml:space="preserve">  along  with  power  generating  </w:t>
      </w:r>
      <w:r w:rsidRPr="00877AC1">
        <w:rPr>
          <w:rFonts w:ascii="Times New Roman" w:hAnsi="Times New Roman" w:cs="Times New Roman"/>
          <w:bCs/>
          <w:color w:val="231F20"/>
          <w:sz w:val="32"/>
          <w:szCs w:val="32"/>
        </w:rPr>
        <w:lastRenderedPageBreak/>
        <w:t xml:space="preserve">capacities  development  have  significant  effect  on  levels  of  short-circuit  currents  due  to  change  of  the  current  circuit  and  regime  situation.  It </w:t>
      </w:r>
      <w:r w:rsidR="00877AC1" w:rsidRPr="00877AC1">
        <w:rPr>
          <w:rFonts w:ascii="Times New Roman" w:hAnsi="Times New Roman" w:cs="Times New Roman"/>
          <w:bCs/>
          <w:color w:val="231F20"/>
          <w:sz w:val="32"/>
          <w:szCs w:val="32"/>
        </w:rPr>
        <w:t xml:space="preserve">is </w:t>
      </w:r>
      <w:proofErr w:type="gramStart"/>
      <w:r w:rsidR="00877AC1" w:rsidRPr="00877AC1">
        <w:rPr>
          <w:rFonts w:ascii="Times New Roman" w:hAnsi="Times New Roman" w:cs="Times New Roman"/>
          <w:bCs/>
          <w:color w:val="231F20"/>
          <w:sz w:val="32"/>
          <w:szCs w:val="32"/>
        </w:rPr>
        <w:t>confirmed</w:t>
      </w:r>
      <w:r w:rsidRPr="00877AC1">
        <w:rPr>
          <w:rFonts w:ascii="Times New Roman" w:hAnsi="Times New Roman" w:cs="Times New Roman"/>
          <w:bCs/>
          <w:color w:val="231F20"/>
          <w:sz w:val="32"/>
          <w:szCs w:val="32"/>
        </w:rPr>
        <w:t xml:space="preserve">  by</w:t>
      </w:r>
      <w:proofErr w:type="gramEnd"/>
      <w:r w:rsidRPr="00877AC1">
        <w:rPr>
          <w:rFonts w:ascii="Times New Roman" w:hAnsi="Times New Roman" w:cs="Times New Roman"/>
          <w:bCs/>
          <w:color w:val="231F20"/>
          <w:sz w:val="32"/>
          <w:szCs w:val="32"/>
        </w:rPr>
        <w:t xml:space="preserve">  calculations  of  short-circuit  currents  for  the  considered  regional  power  system  on  stages  of  2015-2020.  Dynamics of average short-circuit current. </w:t>
      </w:r>
    </w:p>
    <w:p w14:paraId="2368E0FA" w14:textId="689BCE92" w:rsidR="00FE5C9F" w:rsidRPr="00877AC1" w:rsidRDefault="00C331C0" w:rsidP="00FE5C9F">
      <w:pPr>
        <w:spacing w:after="329" w:line="240" w:lineRule="auto"/>
        <w:ind w:right="-8" w:hanging="10"/>
        <w:jc w:val="both"/>
        <w:rPr>
          <w:rFonts w:ascii="Times New Roman" w:hAnsi="Times New Roman" w:cs="Times New Roman"/>
          <w:bCs/>
          <w:color w:val="231F20"/>
          <w:sz w:val="32"/>
          <w:szCs w:val="32"/>
        </w:rPr>
      </w:pPr>
      <w:r w:rsidRPr="00877AC1">
        <w:rPr>
          <w:rFonts w:ascii="Times New Roman" w:hAnsi="Times New Roman" w:cs="Times New Roman"/>
          <w:bCs/>
          <w:color w:val="231F20"/>
          <w:sz w:val="32"/>
          <w:szCs w:val="32"/>
        </w:rPr>
        <w:t xml:space="preserve">The statement </w:t>
      </w:r>
      <w:r w:rsidR="00877AC1" w:rsidRPr="00877AC1">
        <w:rPr>
          <w:rFonts w:ascii="Times New Roman" w:hAnsi="Times New Roman" w:cs="Times New Roman"/>
          <w:bCs/>
          <w:color w:val="231F20"/>
          <w:sz w:val="32"/>
          <w:szCs w:val="32"/>
        </w:rPr>
        <w:t xml:space="preserve">about </w:t>
      </w:r>
      <w:proofErr w:type="gramStart"/>
      <w:r w:rsidR="00877AC1" w:rsidRPr="00877AC1">
        <w:rPr>
          <w:rFonts w:ascii="Times New Roman" w:hAnsi="Times New Roman" w:cs="Times New Roman"/>
          <w:bCs/>
          <w:color w:val="231F20"/>
          <w:sz w:val="32"/>
          <w:szCs w:val="32"/>
        </w:rPr>
        <w:t>the</w:t>
      </w:r>
      <w:r w:rsidRPr="00877AC1">
        <w:rPr>
          <w:rFonts w:ascii="Times New Roman" w:hAnsi="Times New Roman" w:cs="Times New Roman"/>
          <w:bCs/>
          <w:color w:val="231F20"/>
          <w:sz w:val="32"/>
          <w:szCs w:val="32"/>
        </w:rPr>
        <w:t xml:space="preserve">  constant</w:t>
      </w:r>
      <w:proofErr w:type="gramEnd"/>
      <w:r w:rsidRPr="00877AC1">
        <w:rPr>
          <w:rFonts w:ascii="Times New Roman" w:hAnsi="Times New Roman" w:cs="Times New Roman"/>
          <w:bCs/>
          <w:color w:val="231F20"/>
          <w:sz w:val="32"/>
          <w:szCs w:val="32"/>
        </w:rPr>
        <w:t xml:space="preserve">  growth  of  short-circuits  currents  also  confirms  the  analysis  of  short-circuits  currents  level  change  on  indicators  as  they  precisely  characterize  the  nature  of  short-circuit  currents  change  in  each  energy  area  because  of  high  sensitivity  to  the  changes  of  an  electric network configuration or installed capacity of power plants.</w:t>
      </w:r>
      <w:bookmarkEnd w:id="12"/>
      <w:r w:rsidRPr="00877AC1">
        <w:rPr>
          <w:rFonts w:ascii="Times New Roman" w:hAnsi="Times New Roman" w:cs="Times New Roman"/>
          <w:bCs/>
          <w:color w:val="231F20"/>
          <w:sz w:val="32"/>
          <w:szCs w:val="32"/>
        </w:rPr>
        <w:t xml:space="preserve"> </w:t>
      </w:r>
    </w:p>
    <w:p w14:paraId="6FC1FB34" w14:textId="77777777" w:rsidR="00877AC1" w:rsidRDefault="00877AC1" w:rsidP="00FE5C9F">
      <w:pPr>
        <w:spacing w:after="329" w:line="240" w:lineRule="auto"/>
        <w:ind w:right="-8" w:hanging="10"/>
        <w:jc w:val="both"/>
        <w:rPr>
          <w:rFonts w:ascii="Times New Roman" w:hAnsi="Times New Roman" w:cs="Times New Roman"/>
          <w:bCs/>
          <w:color w:val="231F20"/>
          <w:sz w:val="36"/>
          <w:szCs w:val="36"/>
        </w:rPr>
        <w:sectPr w:rsidR="00877AC1" w:rsidSect="00877AC1">
          <w:type w:val="continuous"/>
          <w:pgSz w:w="11906" w:h="16838"/>
          <w:pgMar w:top="1440" w:right="1440" w:bottom="1440" w:left="1440" w:header="708" w:footer="708" w:gutter="0"/>
          <w:cols w:num="2" w:space="708"/>
          <w:docGrid w:linePitch="360"/>
        </w:sectPr>
      </w:pPr>
    </w:p>
    <w:p w14:paraId="4CDD2DE5" w14:textId="77777777" w:rsidR="00FE5C9F" w:rsidRDefault="00FE5C9F" w:rsidP="00FE5C9F">
      <w:pPr>
        <w:spacing w:after="329" w:line="240" w:lineRule="auto"/>
        <w:ind w:right="-8" w:hanging="10"/>
        <w:jc w:val="both"/>
        <w:rPr>
          <w:rFonts w:ascii="Times New Roman" w:hAnsi="Times New Roman" w:cs="Times New Roman"/>
          <w:bCs/>
          <w:color w:val="231F20"/>
          <w:sz w:val="36"/>
          <w:szCs w:val="36"/>
        </w:rPr>
      </w:pPr>
    </w:p>
    <w:p w14:paraId="35FA8FF9" w14:textId="5FF2ACAA" w:rsidR="00FE5C9F" w:rsidRPr="00877AC1" w:rsidRDefault="00602327" w:rsidP="00602327">
      <w:pPr>
        <w:spacing w:after="329" w:line="240" w:lineRule="auto"/>
        <w:ind w:right="-8" w:hanging="10"/>
        <w:jc w:val="both"/>
        <w:rPr>
          <w:rFonts w:ascii="Times New Roman" w:hAnsi="Times New Roman" w:cs="Times New Roman"/>
          <w:b/>
          <w:bCs/>
          <w:i/>
          <w:iCs/>
          <w:sz w:val="44"/>
          <w:szCs w:val="44"/>
          <w:u w:val="single"/>
        </w:rPr>
      </w:pPr>
      <w:bookmarkStart w:id="13" w:name="_Hlk134698347"/>
      <w:r w:rsidRPr="00877AC1">
        <w:rPr>
          <w:rFonts w:ascii="Times New Roman" w:hAnsi="Times New Roman" w:cs="Times New Roman"/>
          <w:b/>
          <w:bCs/>
          <w:i/>
          <w:iCs/>
          <w:sz w:val="44"/>
          <w:szCs w:val="44"/>
          <w:u w:val="single"/>
        </w:rPr>
        <w:t xml:space="preserve">Testing of </w:t>
      </w:r>
      <w:r w:rsidRPr="00877AC1">
        <w:rPr>
          <w:rFonts w:ascii="Times New Roman" w:eastAsia="Times New Roman" w:hAnsi="Times New Roman" w:cs="Times New Roman"/>
          <w:b/>
          <w:bCs/>
          <w:i/>
          <w:iCs/>
          <w:color w:val="auto"/>
          <w:sz w:val="44"/>
          <w:szCs w:val="44"/>
          <w:u w:val="single"/>
        </w:rPr>
        <w:t xml:space="preserve">Short Circuit Indicator </w:t>
      </w:r>
      <w:bookmarkEnd w:id="13"/>
      <w:r w:rsidRPr="00877AC1">
        <w:rPr>
          <w:rFonts w:ascii="Times New Roman" w:eastAsia="Times New Roman" w:hAnsi="Times New Roman" w:cs="Times New Roman"/>
          <w:b/>
          <w:bCs/>
          <w:i/>
          <w:iCs/>
          <w:color w:val="auto"/>
          <w:sz w:val="44"/>
          <w:szCs w:val="44"/>
          <w:u w:val="single"/>
        </w:rPr>
        <w:t>Project:</w:t>
      </w:r>
    </w:p>
    <w:p w14:paraId="1B10E96F" w14:textId="77777777" w:rsidR="00877AC1" w:rsidRDefault="00877AC1" w:rsidP="00FE5C9F">
      <w:pPr>
        <w:spacing w:after="329" w:line="240" w:lineRule="auto"/>
        <w:ind w:right="-8" w:hanging="10"/>
        <w:jc w:val="both"/>
        <w:rPr>
          <w:rFonts w:ascii="Times New Roman" w:hAnsi="Times New Roman" w:cs="Times New Roman"/>
          <w:sz w:val="32"/>
          <w:szCs w:val="32"/>
        </w:rPr>
        <w:sectPr w:rsidR="00877AC1" w:rsidSect="006B566A">
          <w:type w:val="continuous"/>
          <w:pgSz w:w="11906" w:h="16838"/>
          <w:pgMar w:top="1440" w:right="1440" w:bottom="1440" w:left="1440" w:header="708" w:footer="708" w:gutter="0"/>
          <w:cols w:space="708"/>
          <w:docGrid w:linePitch="360"/>
        </w:sectPr>
      </w:pPr>
    </w:p>
    <w:p w14:paraId="3FB2440B" w14:textId="02A921D3" w:rsidR="00C331C0" w:rsidRPr="00877AC1" w:rsidRDefault="00C331C0" w:rsidP="00FE5C9F">
      <w:pPr>
        <w:spacing w:after="329" w:line="240" w:lineRule="auto"/>
        <w:ind w:right="-8" w:hanging="10"/>
        <w:jc w:val="both"/>
        <w:rPr>
          <w:rFonts w:ascii="Times New Roman" w:hAnsi="Times New Roman" w:cs="Times New Roman"/>
          <w:bCs/>
          <w:color w:val="231F20"/>
          <w:sz w:val="32"/>
          <w:szCs w:val="32"/>
        </w:rPr>
      </w:pPr>
      <w:bookmarkStart w:id="14" w:name="_Hlk134707329"/>
      <w:r w:rsidRPr="0047050F">
        <w:rPr>
          <w:rFonts w:ascii="Times New Roman" w:hAnsi="Times New Roman" w:cs="Times New Roman"/>
          <w:b/>
          <w:bCs/>
          <w:sz w:val="32"/>
          <w:szCs w:val="32"/>
        </w:rPr>
        <w:t>Economic Sustainability:</w:t>
      </w:r>
      <w:r w:rsidR="00FE5C9F" w:rsidRPr="00877AC1">
        <w:rPr>
          <w:rFonts w:ascii="Times New Roman" w:hAnsi="Times New Roman" w:cs="Times New Roman"/>
          <w:sz w:val="32"/>
          <w:szCs w:val="32"/>
        </w:rPr>
        <w:t xml:space="preserve"> </w:t>
      </w:r>
      <w:r w:rsidRPr="00877AC1">
        <w:rPr>
          <w:rFonts w:ascii="Times New Roman" w:eastAsia="Times New Roman" w:hAnsi="Times New Roman" w:cs="Times New Roman"/>
          <w:color w:val="231F20"/>
          <w:sz w:val="32"/>
          <w:szCs w:val="32"/>
        </w:rPr>
        <w:t xml:space="preserve">Analysing short-circuits </w:t>
      </w:r>
      <w:r w:rsidR="00877AC1" w:rsidRPr="00877AC1">
        <w:rPr>
          <w:rFonts w:ascii="Times New Roman" w:eastAsia="Times New Roman" w:hAnsi="Times New Roman" w:cs="Times New Roman"/>
          <w:color w:val="231F20"/>
          <w:sz w:val="32"/>
          <w:szCs w:val="32"/>
        </w:rPr>
        <w:t xml:space="preserve">current </w:t>
      </w:r>
      <w:r w:rsidR="0047050F" w:rsidRPr="00877AC1">
        <w:rPr>
          <w:rFonts w:ascii="Times New Roman" w:eastAsia="Times New Roman" w:hAnsi="Times New Roman" w:cs="Times New Roman"/>
          <w:color w:val="231F20"/>
          <w:sz w:val="32"/>
          <w:szCs w:val="32"/>
        </w:rPr>
        <w:t xml:space="preserve">level </w:t>
      </w:r>
      <w:r w:rsidR="007C187D" w:rsidRPr="00877AC1">
        <w:rPr>
          <w:rFonts w:ascii="Times New Roman" w:eastAsia="Times New Roman" w:hAnsi="Times New Roman" w:cs="Times New Roman"/>
          <w:color w:val="231F20"/>
          <w:sz w:val="32"/>
          <w:szCs w:val="32"/>
        </w:rPr>
        <w:t>changes on substations</w:t>
      </w:r>
      <w:r w:rsidRPr="00877AC1">
        <w:rPr>
          <w:rFonts w:ascii="Times New Roman" w:eastAsia="Times New Roman" w:hAnsi="Times New Roman" w:cs="Times New Roman"/>
          <w:color w:val="231F20"/>
          <w:sz w:val="32"/>
          <w:szCs w:val="32"/>
        </w:rPr>
        <w:t>-</w:t>
      </w:r>
      <w:r w:rsidR="007C187D" w:rsidRPr="00877AC1">
        <w:rPr>
          <w:rFonts w:ascii="Times New Roman" w:eastAsia="Times New Roman" w:hAnsi="Times New Roman" w:cs="Times New Roman"/>
          <w:color w:val="231F20"/>
          <w:sz w:val="32"/>
          <w:szCs w:val="32"/>
        </w:rPr>
        <w:t>indicators of electric networks areas in a large regional power system, it is possible to conclude that the short</w:t>
      </w:r>
      <w:r w:rsidRPr="00877AC1">
        <w:rPr>
          <w:rFonts w:ascii="Times New Roman" w:eastAsia="Times New Roman" w:hAnsi="Times New Roman" w:cs="Times New Roman"/>
          <w:color w:val="231F20"/>
          <w:sz w:val="32"/>
          <w:szCs w:val="32"/>
        </w:rPr>
        <w:t>-</w:t>
      </w:r>
      <w:r w:rsidR="007C187D" w:rsidRPr="00877AC1">
        <w:rPr>
          <w:rFonts w:ascii="Times New Roman" w:eastAsia="Times New Roman" w:hAnsi="Times New Roman" w:cs="Times New Roman"/>
          <w:color w:val="231F20"/>
          <w:sz w:val="32"/>
          <w:szCs w:val="32"/>
        </w:rPr>
        <w:t>circuits current level increases within the considered period from 2015 to 2020</w:t>
      </w:r>
      <w:r w:rsidRPr="00877AC1">
        <w:rPr>
          <w:rFonts w:ascii="Times New Roman" w:eastAsia="Times New Roman" w:hAnsi="Times New Roman" w:cs="Times New Roman"/>
          <w:color w:val="231F20"/>
          <w:sz w:val="32"/>
          <w:szCs w:val="32"/>
        </w:rPr>
        <w:t xml:space="preserve">.  Increasing short-circuit current </w:t>
      </w:r>
      <w:r w:rsidR="00877AC1" w:rsidRPr="00877AC1">
        <w:rPr>
          <w:rFonts w:ascii="Times New Roman" w:eastAsia="Times New Roman" w:hAnsi="Times New Roman" w:cs="Times New Roman"/>
          <w:color w:val="231F20"/>
          <w:sz w:val="32"/>
          <w:szCs w:val="32"/>
        </w:rPr>
        <w:t xml:space="preserve">levels </w:t>
      </w:r>
      <w:r w:rsidR="007C187D" w:rsidRPr="00877AC1">
        <w:rPr>
          <w:rFonts w:ascii="Times New Roman" w:eastAsia="Times New Roman" w:hAnsi="Times New Roman" w:cs="Times New Roman"/>
          <w:color w:val="231F20"/>
          <w:sz w:val="32"/>
          <w:szCs w:val="32"/>
        </w:rPr>
        <w:t xml:space="preserve">results </w:t>
      </w:r>
      <w:r w:rsidR="009C68A6" w:rsidRPr="00877AC1">
        <w:rPr>
          <w:rFonts w:ascii="Times New Roman" w:eastAsia="Times New Roman" w:hAnsi="Times New Roman" w:cs="Times New Roman"/>
          <w:color w:val="231F20"/>
          <w:sz w:val="32"/>
          <w:szCs w:val="32"/>
        </w:rPr>
        <w:t>in the necessity to consider the questions of the power equipment</w:t>
      </w:r>
      <w:r w:rsidR="007C187D">
        <w:rPr>
          <w:rFonts w:ascii="Times New Roman" w:eastAsia="Times New Roman" w:hAnsi="Times New Roman" w:cs="Times New Roman"/>
          <w:color w:val="231F20"/>
          <w:sz w:val="32"/>
          <w:szCs w:val="32"/>
        </w:rPr>
        <w:t xml:space="preserve"> </w:t>
      </w:r>
      <w:r w:rsidR="009C68A6" w:rsidRPr="00877AC1">
        <w:rPr>
          <w:rFonts w:ascii="Times New Roman" w:eastAsia="Times New Roman" w:hAnsi="Times New Roman" w:cs="Times New Roman"/>
          <w:color w:val="231F20"/>
          <w:sz w:val="32"/>
          <w:szCs w:val="32"/>
        </w:rPr>
        <w:t>replacement planning, calculation of settings of protective relays and automatic equipment, revision of the principles</w:t>
      </w:r>
      <w:r w:rsidRPr="00877AC1">
        <w:rPr>
          <w:rFonts w:ascii="Times New Roman" w:eastAsia="Times New Roman" w:hAnsi="Times New Roman" w:cs="Times New Roman"/>
          <w:color w:val="231F20"/>
          <w:sz w:val="32"/>
          <w:szCs w:val="32"/>
        </w:rPr>
        <w:t xml:space="preserve"> of electric networks construction. </w:t>
      </w:r>
    </w:p>
    <w:p w14:paraId="34E93915" w14:textId="79C93C14" w:rsidR="00C331C0" w:rsidRPr="00877AC1" w:rsidRDefault="00C331C0" w:rsidP="00C331C0">
      <w:pPr>
        <w:spacing w:after="671" w:line="252" w:lineRule="auto"/>
        <w:ind w:left="-5" w:right="405" w:hanging="10"/>
        <w:jc w:val="both"/>
        <w:rPr>
          <w:rFonts w:ascii="Times New Roman" w:eastAsia="Times New Roman" w:hAnsi="Times New Roman" w:cs="Times New Roman"/>
          <w:color w:val="231F20"/>
          <w:sz w:val="32"/>
          <w:szCs w:val="28"/>
        </w:rPr>
      </w:pPr>
      <w:r w:rsidRPr="00877AC1">
        <w:rPr>
          <w:rFonts w:ascii="Times New Roman" w:eastAsia="Times New Roman" w:hAnsi="Times New Roman" w:cs="Times New Roman"/>
          <w:color w:val="231F20"/>
          <w:sz w:val="32"/>
          <w:szCs w:val="28"/>
        </w:rPr>
        <w:t>Represents</w:t>
      </w:r>
      <w:r w:rsidR="0047050F">
        <w:rPr>
          <w:rFonts w:ascii="Times New Roman" w:eastAsia="Times New Roman" w:hAnsi="Times New Roman" w:cs="Times New Roman"/>
          <w:color w:val="231F20"/>
          <w:sz w:val="32"/>
          <w:szCs w:val="28"/>
        </w:rPr>
        <w:t xml:space="preserve"> </w:t>
      </w:r>
      <w:r w:rsidR="00877AC1" w:rsidRPr="00877AC1">
        <w:rPr>
          <w:rFonts w:ascii="Times New Roman" w:eastAsia="Times New Roman" w:hAnsi="Times New Roman" w:cs="Times New Roman"/>
          <w:color w:val="231F20"/>
          <w:sz w:val="32"/>
          <w:szCs w:val="28"/>
        </w:rPr>
        <w:t xml:space="preserve">time </w:t>
      </w:r>
      <w:r w:rsidR="0047050F" w:rsidRPr="00877AC1">
        <w:rPr>
          <w:rFonts w:ascii="Times New Roman" w:eastAsia="Times New Roman" w:hAnsi="Times New Roman" w:cs="Times New Roman"/>
          <w:color w:val="231F20"/>
          <w:sz w:val="32"/>
          <w:szCs w:val="28"/>
        </w:rPr>
        <w:t>dependencies of installed capacity in the Central and Industrial districts of electric networks and of</w:t>
      </w:r>
      <w:r w:rsidRPr="00877AC1">
        <w:rPr>
          <w:rFonts w:ascii="Times New Roman" w:eastAsia="Times New Roman" w:hAnsi="Times New Roman" w:cs="Times New Roman"/>
          <w:color w:val="231F20"/>
          <w:sz w:val="32"/>
          <w:szCs w:val="28"/>
        </w:rPr>
        <w:t xml:space="preserve"> </w:t>
      </w:r>
      <w:r w:rsidR="0047050F" w:rsidRPr="00877AC1">
        <w:rPr>
          <w:rFonts w:ascii="Times New Roman" w:eastAsia="Times New Roman" w:hAnsi="Times New Roman" w:cs="Times New Roman"/>
          <w:color w:val="231F20"/>
          <w:sz w:val="32"/>
          <w:szCs w:val="28"/>
        </w:rPr>
        <w:t>the maximum short</w:t>
      </w:r>
      <w:r w:rsidRPr="00877AC1">
        <w:rPr>
          <w:rFonts w:ascii="Times New Roman" w:eastAsia="Times New Roman" w:hAnsi="Times New Roman" w:cs="Times New Roman"/>
          <w:color w:val="231F20"/>
          <w:sz w:val="32"/>
          <w:szCs w:val="28"/>
        </w:rPr>
        <w:t>-</w:t>
      </w:r>
      <w:r w:rsidR="0047050F" w:rsidRPr="00877AC1">
        <w:rPr>
          <w:rFonts w:ascii="Times New Roman" w:eastAsia="Times New Roman" w:hAnsi="Times New Roman" w:cs="Times New Roman"/>
          <w:color w:val="231F20"/>
          <w:sz w:val="32"/>
          <w:szCs w:val="28"/>
        </w:rPr>
        <w:t>circuit current on substations</w:t>
      </w:r>
      <w:r w:rsidRPr="00877AC1">
        <w:rPr>
          <w:rFonts w:ascii="Times New Roman" w:eastAsia="Times New Roman" w:hAnsi="Times New Roman" w:cs="Times New Roman"/>
          <w:color w:val="231F20"/>
          <w:sz w:val="32"/>
          <w:szCs w:val="28"/>
        </w:rPr>
        <w:t xml:space="preserve">-indicators.  Apparently </w:t>
      </w:r>
      <w:r w:rsidR="00877AC1" w:rsidRPr="00877AC1">
        <w:rPr>
          <w:rFonts w:ascii="Times New Roman" w:eastAsia="Times New Roman" w:hAnsi="Times New Roman" w:cs="Times New Roman"/>
          <w:color w:val="231F20"/>
          <w:sz w:val="32"/>
          <w:szCs w:val="28"/>
        </w:rPr>
        <w:t xml:space="preserve">from </w:t>
      </w:r>
      <w:proofErr w:type="gramStart"/>
      <w:r w:rsidR="00877AC1" w:rsidRPr="00877AC1">
        <w:rPr>
          <w:rFonts w:ascii="Times New Roman" w:eastAsia="Times New Roman" w:hAnsi="Times New Roman" w:cs="Times New Roman"/>
          <w:color w:val="231F20"/>
          <w:sz w:val="32"/>
          <w:szCs w:val="28"/>
        </w:rPr>
        <w:t>the</w:t>
      </w:r>
      <w:r w:rsidRPr="00877AC1">
        <w:rPr>
          <w:rFonts w:ascii="Times New Roman" w:eastAsia="Times New Roman" w:hAnsi="Times New Roman" w:cs="Times New Roman"/>
          <w:color w:val="231F20"/>
          <w:sz w:val="32"/>
          <w:szCs w:val="28"/>
        </w:rPr>
        <w:t xml:space="preserve">  schedule</w:t>
      </w:r>
      <w:proofErr w:type="gramEnd"/>
      <w:r w:rsidRPr="00877AC1">
        <w:rPr>
          <w:rFonts w:ascii="Times New Roman" w:eastAsia="Times New Roman" w:hAnsi="Times New Roman" w:cs="Times New Roman"/>
          <w:color w:val="231F20"/>
          <w:sz w:val="32"/>
          <w:szCs w:val="28"/>
        </w:rPr>
        <w:t xml:space="preserve">  for  Industrial  district  of  electric  networks  indicators  are  sensitive  both  to  electrical  grid  implementations  and  to  implementations  of  new  generators.  </w:t>
      </w:r>
    </w:p>
    <w:p w14:paraId="2FDD9BED" w14:textId="6F78EAFE" w:rsidR="00602327" w:rsidRPr="00877AC1" w:rsidRDefault="00C331C0" w:rsidP="00602327">
      <w:pPr>
        <w:spacing w:after="671" w:line="252" w:lineRule="auto"/>
        <w:ind w:left="-5" w:right="405" w:hanging="10"/>
        <w:jc w:val="both"/>
        <w:rPr>
          <w:rFonts w:ascii="Times New Roman" w:eastAsia="Times New Roman" w:hAnsi="Times New Roman" w:cs="Times New Roman"/>
          <w:color w:val="231F20"/>
          <w:sz w:val="40"/>
          <w:szCs w:val="40"/>
        </w:rPr>
      </w:pPr>
      <w:r w:rsidRPr="00877AC1">
        <w:rPr>
          <w:rFonts w:ascii="Times New Roman" w:eastAsia="Times New Roman" w:hAnsi="Times New Roman" w:cs="Times New Roman"/>
          <w:color w:val="231F20"/>
          <w:sz w:val="32"/>
          <w:szCs w:val="28"/>
        </w:rPr>
        <w:t xml:space="preserve">A similar situation is in the Central district of electric </w:t>
      </w:r>
      <w:r w:rsidRPr="00877AC1">
        <w:rPr>
          <w:rFonts w:ascii="Times New Roman" w:eastAsia="Times New Roman" w:hAnsi="Times New Roman" w:cs="Times New Roman"/>
          <w:color w:val="231F20"/>
          <w:sz w:val="32"/>
          <w:szCs w:val="28"/>
        </w:rPr>
        <w:lastRenderedPageBreak/>
        <w:t xml:space="preserve">networks.  Indicators rather clearly display </w:t>
      </w:r>
      <w:r w:rsidR="00877AC1" w:rsidRPr="00877AC1">
        <w:rPr>
          <w:rFonts w:ascii="Times New Roman" w:eastAsia="Times New Roman" w:hAnsi="Times New Roman" w:cs="Times New Roman"/>
          <w:color w:val="231F20"/>
          <w:sz w:val="32"/>
          <w:szCs w:val="28"/>
        </w:rPr>
        <w:t xml:space="preserve">the </w:t>
      </w:r>
      <w:proofErr w:type="gramStart"/>
      <w:r w:rsidR="00877AC1" w:rsidRPr="00877AC1">
        <w:rPr>
          <w:rFonts w:ascii="Times New Roman" w:eastAsia="Times New Roman" w:hAnsi="Times New Roman" w:cs="Times New Roman"/>
          <w:color w:val="231F20"/>
          <w:sz w:val="32"/>
          <w:szCs w:val="28"/>
        </w:rPr>
        <w:t>changes</w:t>
      </w:r>
      <w:r w:rsidRPr="00877AC1">
        <w:rPr>
          <w:rFonts w:ascii="Times New Roman" w:eastAsia="Times New Roman" w:hAnsi="Times New Roman" w:cs="Times New Roman"/>
          <w:color w:val="231F20"/>
          <w:sz w:val="32"/>
          <w:szCs w:val="28"/>
        </w:rPr>
        <w:t xml:space="preserve">  of</w:t>
      </w:r>
      <w:proofErr w:type="gramEnd"/>
      <w:r w:rsidRPr="00877AC1">
        <w:rPr>
          <w:rFonts w:ascii="Times New Roman" w:eastAsia="Times New Roman" w:hAnsi="Times New Roman" w:cs="Times New Roman"/>
          <w:color w:val="231F20"/>
          <w:sz w:val="32"/>
          <w:szCs w:val="28"/>
        </w:rPr>
        <w:t xml:space="preserve">  short-circuit  current  level  caused  by  implementation  of  new  substation  of  220  kV  and  of  the  new  </w:t>
      </w:r>
      <w:r w:rsidRPr="00877AC1">
        <w:rPr>
          <w:rFonts w:ascii="Times New Roman" w:eastAsia="Times New Roman" w:hAnsi="Times New Roman" w:cs="Times New Roman"/>
          <w:color w:val="231F20"/>
          <w:sz w:val="32"/>
          <w:szCs w:val="28"/>
        </w:rPr>
        <w:t xml:space="preserve">generating  equipment.  Thus, </w:t>
      </w:r>
      <w:r w:rsidR="00877AC1" w:rsidRPr="00877AC1">
        <w:rPr>
          <w:rFonts w:ascii="Times New Roman" w:eastAsia="Times New Roman" w:hAnsi="Times New Roman" w:cs="Times New Roman"/>
          <w:color w:val="231F20"/>
          <w:sz w:val="32"/>
          <w:szCs w:val="28"/>
        </w:rPr>
        <w:t>indicators are rather demonstrative</w:t>
      </w:r>
      <w:r w:rsidRPr="00877AC1">
        <w:rPr>
          <w:rFonts w:ascii="Times New Roman" w:eastAsia="Times New Roman" w:hAnsi="Times New Roman" w:cs="Times New Roman"/>
          <w:color w:val="231F20"/>
          <w:sz w:val="32"/>
          <w:szCs w:val="28"/>
        </w:rPr>
        <w:t xml:space="preserve"> characteristics of short-circuit current level in the energy </w:t>
      </w:r>
      <w:r w:rsidRPr="00877AC1">
        <w:rPr>
          <w:rFonts w:ascii="Times New Roman" w:eastAsia="Times New Roman" w:hAnsi="Times New Roman" w:cs="Times New Roman"/>
          <w:color w:val="231F20"/>
          <w:sz w:val="32"/>
          <w:szCs w:val="32"/>
        </w:rPr>
        <w:t>area.</w:t>
      </w:r>
      <w:r w:rsidRPr="00877AC1">
        <w:rPr>
          <w:rFonts w:ascii="Times New Roman" w:eastAsia="Times New Roman" w:hAnsi="Times New Roman" w:cs="Times New Roman"/>
          <w:color w:val="231F20"/>
          <w:sz w:val="40"/>
          <w:szCs w:val="40"/>
        </w:rPr>
        <w:t xml:space="preserve"> </w:t>
      </w:r>
    </w:p>
    <w:bookmarkEnd w:id="14"/>
    <w:p w14:paraId="72D7FD45" w14:textId="77777777" w:rsidR="00877AC1" w:rsidRDefault="00877AC1" w:rsidP="00602327">
      <w:pPr>
        <w:spacing w:after="671" w:line="252" w:lineRule="auto"/>
        <w:ind w:left="-5" w:right="405" w:hanging="10"/>
        <w:jc w:val="both"/>
        <w:rPr>
          <w:rFonts w:ascii="Times New Roman" w:hAnsi="Times New Roman" w:cs="Times New Roman"/>
          <w:b/>
          <w:bCs/>
          <w:sz w:val="44"/>
          <w:szCs w:val="44"/>
          <w:u w:val="thick"/>
        </w:rPr>
        <w:sectPr w:rsidR="00877AC1" w:rsidSect="00877AC1">
          <w:type w:val="continuous"/>
          <w:pgSz w:w="11906" w:h="16838"/>
          <w:pgMar w:top="1440" w:right="1440" w:bottom="1440" w:left="1440" w:header="708" w:footer="708" w:gutter="0"/>
          <w:cols w:num="2" w:space="708"/>
          <w:docGrid w:linePitch="360"/>
        </w:sectPr>
      </w:pPr>
    </w:p>
    <w:p w14:paraId="0D8854BB" w14:textId="36CE8CC5" w:rsidR="0047050F" w:rsidRDefault="0047050F" w:rsidP="0047050F">
      <w:pPr>
        <w:spacing w:after="0" w:line="252" w:lineRule="auto"/>
        <w:ind w:left="-5" w:right="405" w:hanging="10"/>
        <w:jc w:val="both"/>
        <w:rPr>
          <w:rFonts w:ascii="Times New Roman" w:hAnsi="Times New Roman" w:cs="Times New Roman"/>
          <w:b/>
          <w:bCs/>
          <w:i/>
          <w:iCs/>
          <w:sz w:val="44"/>
          <w:szCs w:val="44"/>
          <w:u w:val="single"/>
        </w:rPr>
      </w:pPr>
      <w:bookmarkStart w:id="15" w:name="_Hlk134707815"/>
      <w:r w:rsidRPr="0047050F">
        <w:rPr>
          <w:rFonts w:ascii="Times New Roman" w:hAnsi="Times New Roman" w:cs="Times New Roman"/>
          <w:b/>
          <w:bCs/>
          <w:i/>
          <w:iCs/>
          <w:sz w:val="44"/>
          <w:szCs w:val="44"/>
          <w:u w:val="single"/>
        </w:rPr>
        <w:t>Advantages</w:t>
      </w:r>
      <w:r>
        <w:rPr>
          <w:rFonts w:ascii="Times New Roman" w:hAnsi="Times New Roman" w:cs="Times New Roman"/>
          <w:b/>
          <w:bCs/>
          <w:i/>
          <w:iCs/>
          <w:sz w:val="44"/>
          <w:szCs w:val="44"/>
          <w:u w:val="single"/>
        </w:rPr>
        <w:t>:</w:t>
      </w:r>
    </w:p>
    <w:p w14:paraId="6658DDA3" w14:textId="77777777" w:rsidR="007C187D" w:rsidRDefault="007C187D" w:rsidP="007C187D">
      <w:pPr>
        <w:spacing w:after="0" w:line="252" w:lineRule="auto"/>
        <w:ind w:right="405"/>
        <w:jc w:val="both"/>
        <w:rPr>
          <w:rFonts w:ascii="Times New Roman" w:hAnsi="Times New Roman" w:cs="Times New Roman"/>
          <w:b/>
          <w:bCs/>
          <w:i/>
          <w:iCs/>
          <w:sz w:val="44"/>
          <w:szCs w:val="44"/>
          <w:u w:val="single"/>
        </w:rPr>
      </w:pPr>
    </w:p>
    <w:p w14:paraId="7E6BC096" w14:textId="25939843" w:rsidR="0047050F" w:rsidRPr="007C187D" w:rsidRDefault="007C187D" w:rsidP="007C187D">
      <w:pPr>
        <w:spacing w:after="0" w:line="252" w:lineRule="auto"/>
        <w:ind w:right="405"/>
        <w:jc w:val="both"/>
        <w:rPr>
          <w:rFonts w:ascii="Times New Roman" w:hAnsi="Times New Roman" w:cs="Times New Roman"/>
          <w:sz w:val="32"/>
          <w:szCs w:val="32"/>
        </w:rPr>
      </w:pPr>
      <w:r w:rsidRPr="007C187D">
        <w:rPr>
          <w:rFonts w:ascii="Times New Roman" w:hAnsi="Times New Roman" w:cs="Times New Roman"/>
          <w:sz w:val="32"/>
          <w:szCs w:val="32"/>
        </w:rPr>
        <w:t>T</w:t>
      </w:r>
      <w:r w:rsidR="0047050F" w:rsidRPr="007C187D">
        <w:rPr>
          <w:rFonts w:ascii="Times New Roman" w:hAnsi="Times New Roman" w:cs="Times New Roman"/>
          <w:sz w:val="32"/>
          <w:szCs w:val="32"/>
        </w:rPr>
        <w:t xml:space="preserve">he system is flexible in nature </w:t>
      </w:r>
    </w:p>
    <w:p w14:paraId="498C3B7A" w14:textId="5FDCEFFC" w:rsidR="0047050F" w:rsidRPr="007C187D" w:rsidRDefault="0047050F" w:rsidP="007C187D">
      <w:pPr>
        <w:spacing w:after="0" w:line="252" w:lineRule="auto"/>
        <w:ind w:right="405"/>
        <w:jc w:val="both"/>
        <w:rPr>
          <w:rFonts w:ascii="Times New Roman" w:hAnsi="Times New Roman" w:cs="Times New Roman"/>
          <w:sz w:val="32"/>
          <w:szCs w:val="32"/>
        </w:rPr>
      </w:pPr>
      <w:r w:rsidRPr="007C187D">
        <w:rPr>
          <w:rFonts w:ascii="Times New Roman" w:hAnsi="Times New Roman" w:cs="Times New Roman"/>
          <w:sz w:val="32"/>
          <w:szCs w:val="32"/>
        </w:rPr>
        <w:t xml:space="preserve">Increase in Home security </w:t>
      </w:r>
    </w:p>
    <w:p w14:paraId="62DDA39F" w14:textId="3441D1F7" w:rsidR="0047050F" w:rsidRPr="007C187D" w:rsidRDefault="007C187D" w:rsidP="007C187D">
      <w:pPr>
        <w:spacing w:after="0" w:line="252" w:lineRule="auto"/>
        <w:ind w:right="405"/>
        <w:jc w:val="both"/>
        <w:rPr>
          <w:rFonts w:ascii="Times New Roman" w:hAnsi="Times New Roman" w:cs="Times New Roman"/>
          <w:sz w:val="32"/>
          <w:szCs w:val="32"/>
        </w:rPr>
      </w:pPr>
      <w:r>
        <w:rPr>
          <w:rFonts w:ascii="Times New Roman" w:hAnsi="Times New Roman" w:cs="Times New Roman"/>
          <w:sz w:val="32"/>
          <w:szCs w:val="32"/>
        </w:rPr>
        <w:t>Re</w:t>
      </w:r>
      <w:r w:rsidR="0047050F" w:rsidRPr="007C187D">
        <w:rPr>
          <w:rFonts w:ascii="Times New Roman" w:hAnsi="Times New Roman" w:cs="Times New Roman"/>
          <w:sz w:val="32"/>
          <w:szCs w:val="32"/>
        </w:rPr>
        <w:t>motely control all appliances</w:t>
      </w:r>
    </w:p>
    <w:p w14:paraId="4A1E7B7C" w14:textId="59A62897" w:rsidR="0047050F" w:rsidRPr="007C187D" w:rsidRDefault="0047050F" w:rsidP="007C187D">
      <w:pPr>
        <w:spacing w:after="0" w:line="252" w:lineRule="auto"/>
        <w:ind w:right="405"/>
        <w:jc w:val="both"/>
        <w:rPr>
          <w:rFonts w:ascii="Times New Roman" w:hAnsi="Times New Roman" w:cs="Times New Roman"/>
          <w:sz w:val="32"/>
          <w:szCs w:val="32"/>
        </w:rPr>
      </w:pPr>
      <w:r w:rsidRPr="007C187D">
        <w:rPr>
          <w:rFonts w:ascii="Times New Roman" w:hAnsi="Times New Roman" w:cs="Times New Roman"/>
          <w:sz w:val="32"/>
          <w:szCs w:val="32"/>
        </w:rPr>
        <w:t xml:space="preserve">Energy efficient system </w:t>
      </w:r>
    </w:p>
    <w:bookmarkEnd w:id="15"/>
    <w:p w14:paraId="56701161" w14:textId="77777777" w:rsidR="0047050F" w:rsidRPr="0047050F" w:rsidRDefault="0047050F" w:rsidP="0047050F">
      <w:pPr>
        <w:pStyle w:val="ListParagraph"/>
        <w:spacing w:after="0" w:line="252" w:lineRule="auto"/>
        <w:ind w:left="705" w:right="405"/>
        <w:jc w:val="both"/>
        <w:rPr>
          <w:rFonts w:ascii="Times New Roman" w:hAnsi="Times New Roman" w:cs="Times New Roman"/>
          <w:sz w:val="32"/>
          <w:szCs w:val="32"/>
        </w:rPr>
      </w:pPr>
    </w:p>
    <w:p w14:paraId="1B7F149C" w14:textId="6BDAF60F" w:rsidR="00877AC1" w:rsidRDefault="001F6ABE" w:rsidP="00877AC1">
      <w:pPr>
        <w:spacing w:after="671" w:line="252" w:lineRule="auto"/>
        <w:ind w:left="-5" w:right="405" w:hanging="10"/>
        <w:jc w:val="both"/>
        <w:rPr>
          <w:rFonts w:ascii="Times New Roman" w:hAnsi="Times New Roman" w:cs="Times New Roman"/>
          <w:b/>
          <w:bCs/>
          <w:i/>
          <w:iCs/>
          <w:sz w:val="44"/>
          <w:szCs w:val="44"/>
          <w:u w:val="single"/>
        </w:rPr>
      </w:pPr>
      <w:bookmarkStart w:id="16" w:name="_Hlk134707959"/>
      <w:r w:rsidRPr="00877AC1">
        <w:rPr>
          <w:rFonts w:ascii="Times New Roman" w:hAnsi="Times New Roman" w:cs="Times New Roman"/>
          <w:b/>
          <w:bCs/>
          <w:i/>
          <w:iCs/>
          <w:sz w:val="44"/>
          <w:szCs w:val="44"/>
          <w:u w:val="single"/>
        </w:rPr>
        <w:t>Conclusion</w:t>
      </w:r>
      <w:r w:rsidR="00877AC1">
        <w:rPr>
          <w:rFonts w:ascii="Times New Roman" w:hAnsi="Times New Roman" w:cs="Times New Roman"/>
          <w:b/>
          <w:bCs/>
          <w:i/>
          <w:iCs/>
          <w:sz w:val="44"/>
          <w:szCs w:val="44"/>
          <w:u w:val="single"/>
        </w:rPr>
        <w:t>:</w:t>
      </w:r>
    </w:p>
    <w:p w14:paraId="2C4CB940" w14:textId="77777777" w:rsidR="00877AC1" w:rsidRDefault="00877AC1" w:rsidP="00877AC1">
      <w:pPr>
        <w:spacing w:after="671" w:line="252" w:lineRule="auto"/>
        <w:ind w:left="-5" w:right="405" w:hanging="10"/>
        <w:jc w:val="both"/>
        <w:rPr>
          <w:rFonts w:ascii="Times New Roman" w:hAnsi="Times New Roman" w:cs="Times New Roman"/>
          <w:color w:val="000000" w:themeColor="text1"/>
          <w:sz w:val="32"/>
          <w:szCs w:val="32"/>
          <w:shd w:val="clear" w:color="auto" w:fill="FFFFFF"/>
        </w:rPr>
        <w:sectPr w:rsidR="00877AC1" w:rsidSect="006B566A">
          <w:type w:val="continuous"/>
          <w:pgSz w:w="11906" w:h="16838"/>
          <w:pgMar w:top="1440" w:right="1440" w:bottom="1440" w:left="1440" w:header="708" w:footer="708" w:gutter="0"/>
          <w:cols w:space="708"/>
          <w:docGrid w:linePitch="360"/>
        </w:sectPr>
      </w:pPr>
    </w:p>
    <w:p w14:paraId="275D6655" w14:textId="38CA3398" w:rsidR="001F6ABE" w:rsidRPr="00877AC1" w:rsidRDefault="00877AC1" w:rsidP="00877AC1">
      <w:pPr>
        <w:spacing w:after="671" w:line="252" w:lineRule="auto"/>
        <w:ind w:left="-5" w:right="405" w:hanging="10"/>
        <w:jc w:val="both"/>
        <w:rPr>
          <w:rFonts w:ascii="Times New Roman" w:hAnsi="Times New Roman" w:cs="Times New Roman"/>
          <w:b/>
          <w:bCs/>
          <w:i/>
          <w:iCs/>
          <w:sz w:val="40"/>
          <w:szCs w:val="40"/>
          <w:u w:val="single"/>
        </w:rPr>
      </w:pPr>
      <w:bookmarkStart w:id="17" w:name="_Hlk134708000"/>
      <w:r w:rsidRPr="00877AC1">
        <w:rPr>
          <w:rFonts w:ascii="Times New Roman" w:hAnsi="Times New Roman" w:cs="Times New Roman"/>
          <w:color w:val="000000" w:themeColor="text1"/>
          <w:sz w:val="32"/>
          <w:szCs w:val="32"/>
          <w:shd w:val="clear" w:color="auto" w:fill="FFFFFF"/>
        </w:rPr>
        <w:t>The smart home automation using Internet of Things has been experimentally proven to work satisfactorily by connecting home appliances to it and the appliances were successfully controlled remotely through internet and application. The new innovative system not only analysed the sensor data, but also controlled the various applications &amp; also operates process according to the requirement short</w:t>
      </w:r>
      <w:r w:rsidR="001F6ABE" w:rsidRPr="00877AC1">
        <w:rPr>
          <w:rFonts w:ascii="Times New Roman" w:hAnsi="Times New Roman" w:cs="Times New Roman"/>
          <w:color w:val="000000" w:themeColor="text1"/>
          <w:sz w:val="32"/>
          <w:szCs w:val="32"/>
          <w:shd w:val="clear" w:color="auto" w:fill="FFFFFF"/>
        </w:rPr>
        <w:t xml:space="preserve"> circuit </w:t>
      </w:r>
      <w:r w:rsidR="001F6ABE" w:rsidRPr="00877AC1">
        <w:rPr>
          <w:rFonts w:ascii="Times New Roman" w:hAnsi="Times New Roman" w:cs="Times New Roman"/>
          <w:color w:val="000000" w:themeColor="text1"/>
          <w:sz w:val="32"/>
          <w:szCs w:val="32"/>
          <w:shd w:val="clear" w:color="auto" w:fill="FFFFFF"/>
        </w:rPr>
        <w:t>condition is necessary to be detected and be attended immediately. Short Circuit Indicator Project does the task of detecting the short circuit in a circuit in which it is connected automatically. We have demonstrated the short circuit in our circuit board using a wire piece which has very low, close to zero value of resistance thus creating a short circuit at the source connector.</w:t>
      </w:r>
    </w:p>
    <w:bookmarkEnd w:id="16"/>
    <w:bookmarkEnd w:id="17"/>
    <w:p w14:paraId="166BA9C3" w14:textId="77777777" w:rsidR="00877AC1" w:rsidRDefault="00877AC1" w:rsidP="00602327">
      <w:pPr>
        <w:spacing w:after="671" w:line="252" w:lineRule="auto"/>
        <w:ind w:left="-5" w:right="287" w:hanging="10"/>
        <w:jc w:val="both"/>
        <w:rPr>
          <w:rFonts w:ascii="Times New Roman" w:hAnsi="Times New Roman" w:cs="Times New Roman"/>
          <w:b/>
          <w:bCs/>
          <w:color w:val="000000" w:themeColor="text1"/>
          <w:sz w:val="44"/>
          <w:szCs w:val="44"/>
          <w:u w:val="thick"/>
          <w:shd w:val="clear" w:color="auto" w:fill="FFFFFF"/>
        </w:rPr>
        <w:sectPr w:rsidR="00877AC1" w:rsidSect="00877AC1">
          <w:type w:val="continuous"/>
          <w:pgSz w:w="11906" w:h="16838"/>
          <w:pgMar w:top="1440" w:right="1440" w:bottom="1440" w:left="1440" w:header="708" w:footer="708" w:gutter="0"/>
          <w:cols w:num="2" w:space="708"/>
          <w:docGrid w:linePitch="360"/>
        </w:sectPr>
      </w:pPr>
    </w:p>
    <w:p w14:paraId="0188DF66" w14:textId="77777777" w:rsidR="00877AC1" w:rsidRDefault="00877AC1" w:rsidP="00877AC1">
      <w:pPr>
        <w:spacing w:after="671" w:line="252" w:lineRule="auto"/>
        <w:ind w:left="-5" w:right="287" w:hanging="10"/>
        <w:jc w:val="both"/>
        <w:rPr>
          <w:rFonts w:ascii="Times New Roman" w:hAnsi="Times New Roman" w:cs="Times New Roman"/>
          <w:b/>
          <w:bCs/>
          <w:i/>
          <w:iCs/>
          <w:color w:val="000000" w:themeColor="text1"/>
          <w:sz w:val="44"/>
          <w:szCs w:val="44"/>
          <w:u w:val="single"/>
          <w:shd w:val="clear" w:color="auto" w:fill="FFFFFF"/>
        </w:rPr>
      </w:pPr>
    </w:p>
    <w:p w14:paraId="55B688C8" w14:textId="7EF72E41" w:rsidR="00877AC1" w:rsidRDefault="00602327" w:rsidP="00877AC1">
      <w:pPr>
        <w:spacing w:after="671" w:line="252" w:lineRule="auto"/>
        <w:ind w:left="-5" w:right="287" w:hanging="10"/>
        <w:jc w:val="both"/>
        <w:rPr>
          <w:rFonts w:ascii="Times New Roman" w:hAnsi="Times New Roman" w:cs="Times New Roman"/>
          <w:b/>
          <w:bCs/>
          <w:i/>
          <w:iCs/>
          <w:color w:val="000000" w:themeColor="text1"/>
          <w:sz w:val="44"/>
          <w:szCs w:val="44"/>
          <w:u w:val="single"/>
          <w:shd w:val="clear" w:color="auto" w:fill="FFFFFF"/>
        </w:rPr>
      </w:pPr>
      <w:r w:rsidRPr="00877AC1">
        <w:rPr>
          <w:rFonts w:ascii="Times New Roman" w:hAnsi="Times New Roman" w:cs="Times New Roman"/>
          <w:b/>
          <w:bCs/>
          <w:i/>
          <w:iCs/>
          <w:color w:val="000000" w:themeColor="text1"/>
          <w:sz w:val="44"/>
          <w:szCs w:val="44"/>
          <w:u w:val="single"/>
          <w:shd w:val="clear" w:color="auto" w:fill="FFFFFF"/>
        </w:rPr>
        <w:lastRenderedPageBreak/>
        <w:t>Acknowledgement</w:t>
      </w:r>
      <w:r w:rsidR="00877AC1">
        <w:rPr>
          <w:rFonts w:ascii="Times New Roman" w:hAnsi="Times New Roman" w:cs="Times New Roman"/>
          <w:b/>
          <w:bCs/>
          <w:i/>
          <w:iCs/>
          <w:color w:val="000000" w:themeColor="text1"/>
          <w:sz w:val="44"/>
          <w:szCs w:val="44"/>
          <w:u w:val="single"/>
          <w:shd w:val="clear" w:color="auto" w:fill="FFFFFF"/>
        </w:rPr>
        <w:t>:</w:t>
      </w:r>
    </w:p>
    <w:p w14:paraId="56AA322D" w14:textId="77777777" w:rsidR="00877AC1" w:rsidRDefault="00877AC1" w:rsidP="00877AC1">
      <w:pPr>
        <w:spacing w:after="671" w:line="252" w:lineRule="auto"/>
        <w:ind w:left="-5" w:right="287" w:hanging="10"/>
        <w:jc w:val="both"/>
        <w:rPr>
          <w:rFonts w:ascii="Times New Roman" w:hAnsi="Times New Roman" w:cs="Times New Roman"/>
          <w:color w:val="000000" w:themeColor="text1"/>
          <w:sz w:val="36"/>
          <w:szCs w:val="36"/>
          <w:shd w:val="clear" w:color="auto" w:fill="FFFFFF"/>
        </w:rPr>
        <w:sectPr w:rsidR="00877AC1" w:rsidSect="006B566A">
          <w:type w:val="continuous"/>
          <w:pgSz w:w="11906" w:h="16838"/>
          <w:pgMar w:top="1440" w:right="1440" w:bottom="1440" w:left="1440" w:header="708" w:footer="708" w:gutter="0"/>
          <w:cols w:space="708"/>
          <w:docGrid w:linePitch="360"/>
        </w:sectPr>
      </w:pPr>
    </w:p>
    <w:p w14:paraId="73AC220A" w14:textId="63BDFFCD" w:rsidR="00297B0A" w:rsidRPr="00527C19" w:rsidRDefault="00602327" w:rsidP="00297B0A">
      <w:pPr>
        <w:spacing w:after="50"/>
        <w:rPr>
          <w:rFonts w:ascii="Times New Roman" w:hAnsi="Times New Roman" w:cs="Times New Roman"/>
          <w:bCs/>
          <w:sz w:val="18"/>
          <w:szCs w:val="18"/>
        </w:rPr>
      </w:pPr>
      <w:bookmarkStart w:id="18" w:name="_Hlk134698018"/>
      <w:r w:rsidRPr="00877AC1">
        <w:rPr>
          <w:rFonts w:ascii="Times New Roman" w:hAnsi="Times New Roman" w:cs="Times New Roman"/>
          <w:color w:val="000000" w:themeColor="text1"/>
          <w:sz w:val="32"/>
          <w:szCs w:val="32"/>
          <w:shd w:val="clear" w:color="auto" w:fill="FFFFFF"/>
        </w:rPr>
        <w:t xml:space="preserve">The authors would like to thank </w:t>
      </w:r>
      <w:r w:rsidRPr="00877AC1">
        <w:rPr>
          <w:rFonts w:ascii="Times New Roman" w:hAnsi="Times New Roman" w:cs="Times New Roman"/>
          <w:bCs/>
          <w:sz w:val="32"/>
          <w:szCs w:val="32"/>
        </w:rPr>
        <w:t xml:space="preserve">Institute of Aeronautical </w:t>
      </w:r>
      <w:proofErr w:type="gramStart"/>
      <w:r w:rsidRPr="00877AC1">
        <w:rPr>
          <w:rFonts w:ascii="Times New Roman" w:hAnsi="Times New Roman" w:cs="Times New Roman"/>
          <w:bCs/>
          <w:sz w:val="32"/>
          <w:szCs w:val="32"/>
        </w:rPr>
        <w:t xml:space="preserve">Engineering </w:t>
      </w:r>
      <w:r w:rsidR="00297B0A">
        <w:rPr>
          <w:rFonts w:ascii="Times New Roman" w:hAnsi="Times New Roman" w:cs="Times New Roman"/>
          <w:bCs/>
          <w:sz w:val="32"/>
          <w:szCs w:val="32"/>
        </w:rPr>
        <w:t>,</w:t>
      </w:r>
      <w:r w:rsidR="00297B0A">
        <w:t>professor</w:t>
      </w:r>
      <w:proofErr w:type="gramEnd"/>
      <w:r w:rsidR="00297B0A">
        <w:t xml:space="preserve"> </w:t>
      </w:r>
      <w:r w:rsidR="00297B0A" w:rsidRPr="00527C19">
        <w:rPr>
          <w:rFonts w:ascii="Times New Roman" w:hAnsi="Times New Roman" w:cs="Times New Roman"/>
          <w:bCs/>
          <w:sz w:val="18"/>
          <w:szCs w:val="18"/>
        </w:rPr>
        <w:t>Dr. B J D Kalyani</w:t>
      </w:r>
      <w:r w:rsidR="00297B0A">
        <w:rPr>
          <w:rFonts w:ascii="Times New Roman" w:hAnsi="Times New Roman" w:cs="Times New Roman"/>
          <w:bCs/>
          <w:sz w:val="18"/>
          <w:szCs w:val="18"/>
        </w:rPr>
        <w:t xml:space="preserve"> and</w:t>
      </w:r>
    </w:p>
    <w:p w14:paraId="5B097B31" w14:textId="2DA2CB73" w:rsidR="00602327" w:rsidRPr="00877AC1" w:rsidRDefault="00297B0A" w:rsidP="00877AC1">
      <w:pPr>
        <w:spacing w:after="671" w:line="252" w:lineRule="auto"/>
        <w:ind w:left="-5" w:right="287" w:hanging="10"/>
        <w:jc w:val="both"/>
        <w:rPr>
          <w:rFonts w:ascii="Times New Roman" w:hAnsi="Times New Roman" w:cs="Times New Roman"/>
          <w:b/>
          <w:bCs/>
          <w:i/>
          <w:iCs/>
          <w:color w:val="000000" w:themeColor="text1"/>
          <w:sz w:val="40"/>
          <w:szCs w:val="40"/>
          <w:u w:val="single"/>
          <w:shd w:val="clear" w:color="auto" w:fill="FFFFFF"/>
        </w:rPr>
      </w:pPr>
      <w:r>
        <w:t xml:space="preserve">Dr. R.M. Noorullah </w:t>
      </w:r>
      <w:r w:rsidRPr="00B96F67">
        <w:t>for their honest efforts and selfless time. Their insightful advice and criticism helped me finish my job.</w:t>
      </w:r>
    </w:p>
    <w:bookmarkEnd w:id="18"/>
    <w:p w14:paraId="5A53DA2A" w14:textId="4662906F" w:rsidR="00877AC1" w:rsidRDefault="00877AC1" w:rsidP="00602327">
      <w:pPr>
        <w:spacing w:after="50"/>
        <w:jc w:val="both"/>
        <w:rPr>
          <w:rFonts w:ascii="Times New Roman" w:hAnsi="Times New Roman" w:cs="Times New Roman"/>
          <w:bCs/>
          <w:sz w:val="36"/>
          <w:szCs w:val="36"/>
        </w:rPr>
        <w:sectPr w:rsidR="00877AC1" w:rsidSect="00877AC1">
          <w:type w:val="continuous"/>
          <w:pgSz w:w="11906" w:h="16838"/>
          <w:pgMar w:top="1440" w:right="1440" w:bottom="1440" w:left="1440" w:header="708" w:footer="708" w:gutter="0"/>
          <w:cols w:space="708"/>
          <w:docGrid w:linePitch="360"/>
        </w:sectPr>
      </w:pPr>
    </w:p>
    <w:p w14:paraId="43AE51A5" w14:textId="77777777" w:rsidR="00602327" w:rsidRPr="00602327" w:rsidRDefault="00602327" w:rsidP="00602327">
      <w:pPr>
        <w:spacing w:after="50"/>
        <w:jc w:val="both"/>
        <w:rPr>
          <w:rFonts w:ascii="Times New Roman" w:hAnsi="Times New Roman" w:cs="Times New Roman"/>
          <w:bCs/>
          <w:sz w:val="36"/>
          <w:szCs w:val="36"/>
        </w:rPr>
      </w:pPr>
    </w:p>
    <w:p w14:paraId="4F670565" w14:textId="77777777" w:rsidR="00877AC1" w:rsidRDefault="00877AC1" w:rsidP="00FE5C9F">
      <w:pPr>
        <w:spacing w:after="671" w:line="252" w:lineRule="auto"/>
        <w:ind w:left="-5" w:right="287" w:hanging="10"/>
        <w:jc w:val="both"/>
        <w:rPr>
          <w:rFonts w:ascii="Times New Roman" w:hAnsi="Times New Roman" w:cs="Times New Roman"/>
          <w:b/>
          <w:bCs/>
          <w:color w:val="000000" w:themeColor="text1"/>
          <w:sz w:val="44"/>
          <w:szCs w:val="44"/>
          <w:u w:val="thick"/>
          <w:shd w:val="clear" w:color="auto" w:fill="FFFFFF"/>
        </w:rPr>
        <w:sectPr w:rsidR="00877AC1" w:rsidSect="00877AC1">
          <w:type w:val="continuous"/>
          <w:pgSz w:w="11906" w:h="16838"/>
          <w:pgMar w:top="1440" w:right="1440" w:bottom="1440" w:left="1440" w:header="708" w:footer="708" w:gutter="0"/>
          <w:cols w:space="708"/>
          <w:docGrid w:linePitch="360"/>
        </w:sectPr>
      </w:pPr>
    </w:p>
    <w:p w14:paraId="3BBD9C4D" w14:textId="41189E9C" w:rsidR="00FE5C9F" w:rsidRPr="0047050F" w:rsidRDefault="00FE5C9F" w:rsidP="00FE5C9F">
      <w:pPr>
        <w:spacing w:after="671" w:line="252" w:lineRule="auto"/>
        <w:ind w:left="-5" w:right="287" w:hanging="10"/>
        <w:jc w:val="both"/>
        <w:rPr>
          <w:rFonts w:ascii="Times New Roman" w:hAnsi="Times New Roman" w:cs="Times New Roman"/>
          <w:b/>
          <w:bCs/>
          <w:i/>
          <w:iCs/>
          <w:color w:val="000000" w:themeColor="text1"/>
          <w:sz w:val="44"/>
          <w:szCs w:val="44"/>
          <w:u w:val="single"/>
          <w:shd w:val="clear" w:color="auto" w:fill="FFFFFF"/>
        </w:rPr>
      </w:pPr>
      <w:r w:rsidRPr="0047050F">
        <w:rPr>
          <w:rFonts w:ascii="Times New Roman" w:hAnsi="Times New Roman" w:cs="Times New Roman"/>
          <w:b/>
          <w:bCs/>
          <w:i/>
          <w:iCs/>
          <w:color w:val="000000" w:themeColor="text1"/>
          <w:sz w:val="44"/>
          <w:szCs w:val="44"/>
          <w:u w:val="single"/>
          <w:shd w:val="clear" w:color="auto" w:fill="FFFFFF"/>
        </w:rPr>
        <w:t>References:</w:t>
      </w:r>
    </w:p>
    <w:p w14:paraId="32DB522C" w14:textId="4CC85795" w:rsidR="007C187D" w:rsidRDefault="009C68A6" w:rsidP="009C68A6">
      <w:pPr>
        <w:spacing w:after="0"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1.</w:t>
      </w:r>
      <w:r w:rsidRPr="007C187D">
        <w:rPr>
          <w:rFonts w:ascii="Times New Roman" w:hAnsi="Times New Roman" w:cs="Times New Roman"/>
          <w:color w:val="000000" w:themeColor="text1"/>
          <w:sz w:val="36"/>
          <w:szCs w:val="36"/>
          <w:shd w:val="clear" w:color="auto" w:fill="FFFFFF"/>
        </w:rPr>
        <w:t>https://www.electroschematics.com/short-circuit-indicator/</w:t>
      </w:r>
    </w:p>
    <w:p w14:paraId="02F12062" w14:textId="1D81B8DD" w:rsidR="007C187D" w:rsidRDefault="009C68A6" w:rsidP="009C68A6">
      <w:pPr>
        <w:spacing w:after="0"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2.</w:t>
      </w:r>
      <w:r w:rsidR="007C187D" w:rsidRPr="007C187D">
        <w:rPr>
          <w:rFonts w:ascii="Times New Roman" w:hAnsi="Times New Roman" w:cs="Times New Roman"/>
          <w:color w:val="000000" w:themeColor="text1"/>
          <w:sz w:val="36"/>
          <w:szCs w:val="36"/>
          <w:shd w:val="clear" w:color="auto" w:fill="FFFFFF"/>
        </w:rPr>
        <w:t>https://www.academia.edu/43455263/Arduino_based_Short_Circuit_Protection_System_using_various_sensors</w:t>
      </w:r>
    </w:p>
    <w:p w14:paraId="2262314B" w14:textId="4C8A489B" w:rsidR="007C187D" w:rsidRDefault="009C68A6" w:rsidP="009C68A6">
      <w:pPr>
        <w:spacing w:after="0"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3.</w:t>
      </w:r>
      <w:r w:rsidRPr="009C68A6">
        <w:rPr>
          <w:rFonts w:ascii="Times New Roman" w:hAnsi="Times New Roman" w:cs="Times New Roman"/>
          <w:color w:val="000000" w:themeColor="text1"/>
          <w:sz w:val="36"/>
          <w:szCs w:val="36"/>
          <w:shd w:val="clear" w:color="auto" w:fill="FFFFFF"/>
        </w:rPr>
        <w:t>https://www.questjournals.org/jecer/papers/vol8-issue10/08100104.pdf</w:t>
      </w:r>
    </w:p>
    <w:p w14:paraId="457F771B" w14:textId="3C58B307" w:rsidR="009C68A6" w:rsidRDefault="009C68A6" w:rsidP="009C68A6">
      <w:pPr>
        <w:spacing w:after="0"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4.</w:t>
      </w:r>
      <w:r w:rsidRPr="009C68A6">
        <w:rPr>
          <w:rFonts w:ascii="Times New Roman" w:hAnsi="Times New Roman" w:cs="Times New Roman"/>
          <w:color w:val="000000" w:themeColor="text1"/>
          <w:sz w:val="36"/>
          <w:szCs w:val="36"/>
          <w:shd w:val="clear" w:color="auto" w:fill="FFFFFF"/>
        </w:rPr>
        <w:t>https://www.thespruce.com/what-causes-short-circuits-4118973</w:t>
      </w:r>
    </w:p>
    <w:p w14:paraId="4D2A3B43" w14:textId="6668C4B1" w:rsidR="009C68A6" w:rsidRDefault="009C68A6" w:rsidP="009C68A6">
      <w:pPr>
        <w:spacing w:after="0"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5.</w:t>
      </w:r>
      <w:r w:rsidRPr="009C68A6">
        <w:rPr>
          <w:rFonts w:ascii="Times New Roman" w:hAnsi="Times New Roman" w:cs="Times New Roman"/>
          <w:color w:val="000000" w:themeColor="text1"/>
          <w:sz w:val="36"/>
          <w:szCs w:val="36"/>
          <w:shd w:val="clear" w:color="auto" w:fill="FFFFFF"/>
        </w:rPr>
        <w:t>https://www.exploratorium.edu/snacks/short-circuit</w:t>
      </w:r>
    </w:p>
    <w:p w14:paraId="7C50B7ED" w14:textId="4EDDAC02" w:rsidR="009C68A6" w:rsidRPr="007C187D" w:rsidRDefault="009C68A6" w:rsidP="009C68A6">
      <w:pPr>
        <w:spacing w:after="0"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6.</w:t>
      </w:r>
      <w:r w:rsidRPr="009C68A6">
        <w:rPr>
          <w:rFonts w:ascii="Times New Roman" w:hAnsi="Times New Roman" w:cs="Times New Roman"/>
          <w:color w:val="000000" w:themeColor="text1"/>
          <w:sz w:val="36"/>
          <w:szCs w:val="36"/>
          <w:shd w:val="clear" w:color="auto" w:fill="FFFFFF"/>
        </w:rPr>
        <w:t>https://patents.google.com/patent/DE3117204A1/</w:t>
      </w:r>
      <w:proofErr w:type="spellStart"/>
      <w:r w:rsidRPr="009C68A6">
        <w:rPr>
          <w:rFonts w:ascii="Times New Roman" w:hAnsi="Times New Roman" w:cs="Times New Roman"/>
          <w:color w:val="000000" w:themeColor="text1"/>
          <w:sz w:val="36"/>
          <w:szCs w:val="36"/>
          <w:shd w:val="clear" w:color="auto" w:fill="FFFFFF"/>
        </w:rPr>
        <w:t>en</w:t>
      </w:r>
      <w:proofErr w:type="spellEnd"/>
    </w:p>
    <w:p w14:paraId="600E65CA" w14:textId="6F2844AE" w:rsidR="009C68A6" w:rsidRPr="009C68A6" w:rsidRDefault="009C68A6" w:rsidP="009C68A6">
      <w:pPr>
        <w:spacing w:after="0" w:line="252" w:lineRule="auto"/>
        <w:ind w:left="-5" w:right="287" w:hanging="10"/>
        <w:jc w:val="both"/>
        <w:rPr>
          <w:rFonts w:ascii="Times New Roman" w:eastAsia="Times New Roman" w:hAnsi="Times New Roman" w:cs="Times New Roman"/>
          <w:bCs/>
          <w:color w:val="000000" w:themeColor="text1"/>
          <w:sz w:val="36"/>
          <w:szCs w:val="32"/>
          <w:u w:color="0000FF"/>
        </w:rPr>
      </w:pPr>
      <w:r>
        <w:rPr>
          <w:rFonts w:ascii="Times New Roman" w:eastAsia="Times New Roman" w:hAnsi="Times New Roman" w:cs="Times New Roman"/>
          <w:bCs/>
          <w:color w:val="000000" w:themeColor="text1"/>
          <w:sz w:val="36"/>
          <w:szCs w:val="32"/>
        </w:rPr>
        <w:t>7.</w:t>
      </w:r>
      <w:r w:rsidRPr="009C68A6">
        <w:rPr>
          <w:rFonts w:ascii="Times New Roman" w:eastAsia="Times New Roman" w:hAnsi="Times New Roman" w:cs="Times New Roman"/>
          <w:bCs/>
          <w:color w:val="000000" w:themeColor="text1"/>
          <w:sz w:val="36"/>
          <w:szCs w:val="32"/>
        </w:rPr>
        <w:t>https://youtu.be/FnU3rLk5V9o</w:t>
      </w:r>
    </w:p>
    <w:p w14:paraId="3C94DD74" w14:textId="643C55F8" w:rsidR="00FE5C9F" w:rsidRPr="00FE5C9F" w:rsidRDefault="009C68A6" w:rsidP="00FE5C9F">
      <w:pPr>
        <w:spacing w:after="671" w:line="252" w:lineRule="auto"/>
        <w:ind w:left="-5" w:right="287" w:hanging="1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8.</w:t>
      </w:r>
      <w:r w:rsidRPr="009C68A6">
        <w:rPr>
          <w:rFonts w:ascii="Times New Roman" w:hAnsi="Times New Roman" w:cs="Times New Roman"/>
          <w:color w:val="000000" w:themeColor="text1"/>
          <w:sz w:val="36"/>
          <w:szCs w:val="36"/>
          <w:shd w:val="clear" w:color="auto" w:fill="FFFFFF"/>
        </w:rPr>
        <w:t>https://dmohankumar.wordpress.com/2015/08/12/short-circuit-indicator-for-bread-board-design-note-38/</w:t>
      </w:r>
    </w:p>
    <w:sectPr w:rsidR="00FE5C9F" w:rsidRPr="00FE5C9F" w:rsidSect="006B566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7CB"/>
    <w:multiLevelType w:val="hybridMultilevel"/>
    <w:tmpl w:val="3DE85492"/>
    <w:lvl w:ilvl="0" w:tplc="E7E27D64">
      <w:start w:val="1"/>
      <w:numFmt w:val="bullet"/>
      <w:lvlText w:val="●"/>
      <w:lvlJc w:val="left"/>
      <w:pPr>
        <w:ind w:left="1019"/>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DACA460">
      <w:start w:val="1"/>
      <w:numFmt w:val="bullet"/>
      <w:lvlText w:val="o"/>
      <w:lvlJc w:val="left"/>
      <w:pPr>
        <w:ind w:left="184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46214C8">
      <w:start w:val="1"/>
      <w:numFmt w:val="bullet"/>
      <w:lvlText w:val="▪"/>
      <w:lvlJc w:val="left"/>
      <w:pPr>
        <w:ind w:left="25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BA1A0516">
      <w:start w:val="1"/>
      <w:numFmt w:val="bullet"/>
      <w:lvlText w:val="•"/>
      <w:lvlJc w:val="left"/>
      <w:pPr>
        <w:ind w:left="328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174CECC">
      <w:start w:val="1"/>
      <w:numFmt w:val="bullet"/>
      <w:lvlText w:val="o"/>
      <w:lvlJc w:val="left"/>
      <w:pPr>
        <w:ind w:left="400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EE26A668">
      <w:start w:val="1"/>
      <w:numFmt w:val="bullet"/>
      <w:lvlText w:val="▪"/>
      <w:lvlJc w:val="left"/>
      <w:pPr>
        <w:ind w:left="472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8ADEDCCC">
      <w:start w:val="1"/>
      <w:numFmt w:val="bullet"/>
      <w:lvlText w:val="•"/>
      <w:lvlJc w:val="left"/>
      <w:pPr>
        <w:ind w:left="544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A12932A">
      <w:start w:val="1"/>
      <w:numFmt w:val="bullet"/>
      <w:lvlText w:val="o"/>
      <w:lvlJc w:val="left"/>
      <w:pPr>
        <w:ind w:left="61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3A08C3D8">
      <w:start w:val="1"/>
      <w:numFmt w:val="bullet"/>
      <w:lvlText w:val="▪"/>
      <w:lvlJc w:val="left"/>
      <w:pPr>
        <w:ind w:left="688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192C611E"/>
    <w:multiLevelType w:val="hybridMultilevel"/>
    <w:tmpl w:val="10F28E94"/>
    <w:lvl w:ilvl="0" w:tplc="523A0A90">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A0C5DC8">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1AA8267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DA8127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1FCAD29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43C8E8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AFA1AE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D76033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584A3B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93D4F17"/>
    <w:multiLevelType w:val="hybridMultilevel"/>
    <w:tmpl w:val="BD2E373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51254E5C"/>
    <w:multiLevelType w:val="hybridMultilevel"/>
    <w:tmpl w:val="48B24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555AB"/>
    <w:multiLevelType w:val="hybridMultilevel"/>
    <w:tmpl w:val="A8BA8084"/>
    <w:lvl w:ilvl="0" w:tplc="A9E8B282">
      <w:start w:val="1"/>
      <w:numFmt w:val="bullet"/>
      <w:lvlText w:val=""/>
      <w:lvlJc w:val="left"/>
      <w:pPr>
        <w:tabs>
          <w:tab w:val="num" w:pos="720"/>
        </w:tabs>
        <w:ind w:left="720" w:hanging="360"/>
      </w:pPr>
      <w:rPr>
        <w:rFonts w:ascii="Wingdings" w:hAnsi="Wingdings" w:hint="default"/>
      </w:rPr>
    </w:lvl>
    <w:lvl w:ilvl="1" w:tplc="B02E869E" w:tentative="1">
      <w:start w:val="1"/>
      <w:numFmt w:val="bullet"/>
      <w:lvlText w:val=""/>
      <w:lvlJc w:val="left"/>
      <w:pPr>
        <w:tabs>
          <w:tab w:val="num" w:pos="1440"/>
        </w:tabs>
        <w:ind w:left="1440" w:hanging="360"/>
      </w:pPr>
      <w:rPr>
        <w:rFonts w:ascii="Wingdings" w:hAnsi="Wingdings" w:hint="default"/>
      </w:rPr>
    </w:lvl>
    <w:lvl w:ilvl="2" w:tplc="D7E4E9BE" w:tentative="1">
      <w:start w:val="1"/>
      <w:numFmt w:val="bullet"/>
      <w:lvlText w:val=""/>
      <w:lvlJc w:val="left"/>
      <w:pPr>
        <w:tabs>
          <w:tab w:val="num" w:pos="2160"/>
        </w:tabs>
        <w:ind w:left="2160" w:hanging="360"/>
      </w:pPr>
      <w:rPr>
        <w:rFonts w:ascii="Wingdings" w:hAnsi="Wingdings" w:hint="default"/>
      </w:rPr>
    </w:lvl>
    <w:lvl w:ilvl="3" w:tplc="DE3053E6" w:tentative="1">
      <w:start w:val="1"/>
      <w:numFmt w:val="bullet"/>
      <w:lvlText w:val=""/>
      <w:lvlJc w:val="left"/>
      <w:pPr>
        <w:tabs>
          <w:tab w:val="num" w:pos="2880"/>
        </w:tabs>
        <w:ind w:left="2880" w:hanging="360"/>
      </w:pPr>
      <w:rPr>
        <w:rFonts w:ascii="Wingdings" w:hAnsi="Wingdings" w:hint="default"/>
      </w:rPr>
    </w:lvl>
    <w:lvl w:ilvl="4" w:tplc="0D82B89A" w:tentative="1">
      <w:start w:val="1"/>
      <w:numFmt w:val="bullet"/>
      <w:lvlText w:val=""/>
      <w:lvlJc w:val="left"/>
      <w:pPr>
        <w:tabs>
          <w:tab w:val="num" w:pos="3600"/>
        </w:tabs>
        <w:ind w:left="3600" w:hanging="360"/>
      </w:pPr>
      <w:rPr>
        <w:rFonts w:ascii="Wingdings" w:hAnsi="Wingdings" w:hint="default"/>
      </w:rPr>
    </w:lvl>
    <w:lvl w:ilvl="5" w:tplc="848EAD1E" w:tentative="1">
      <w:start w:val="1"/>
      <w:numFmt w:val="bullet"/>
      <w:lvlText w:val=""/>
      <w:lvlJc w:val="left"/>
      <w:pPr>
        <w:tabs>
          <w:tab w:val="num" w:pos="4320"/>
        </w:tabs>
        <w:ind w:left="4320" w:hanging="360"/>
      </w:pPr>
      <w:rPr>
        <w:rFonts w:ascii="Wingdings" w:hAnsi="Wingdings" w:hint="default"/>
      </w:rPr>
    </w:lvl>
    <w:lvl w:ilvl="6" w:tplc="FD4E360C" w:tentative="1">
      <w:start w:val="1"/>
      <w:numFmt w:val="bullet"/>
      <w:lvlText w:val=""/>
      <w:lvlJc w:val="left"/>
      <w:pPr>
        <w:tabs>
          <w:tab w:val="num" w:pos="5040"/>
        </w:tabs>
        <w:ind w:left="5040" w:hanging="360"/>
      </w:pPr>
      <w:rPr>
        <w:rFonts w:ascii="Wingdings" w:hAnsi="Wingdings" w:hint="default"/>
      </w:rPr>
    </w:lvl>
    <w:lvl w:ilvl="7" w:tplc="F0F45332" w:tentative="1">
      <w:start w:val="1"/>
      <w:numFmt w:val="bullet"/>
      <w:lvlText w:val=""/>
      <w:lvlJc w:val="left"/>
      <w:pPr>
        <w:tabs>
          <w:tab w:val="num" w:pos="5760"/>
        </w:tabs>
        <w:ind w:left="5760" w:hanging="360"/>
      </w:pPr>
      <w:rPr>
        <w:rFonts w:ascii="Wingdings" w:hAnsi="Wingdings" w:hint="default"/>
      </w:rPr>
    </w:lvl>
    <w:lvl w:ilvl="8" w:tplc="2FE82C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CE4272"/>
    <w:multiLevelType w:val="hybridMultilevel"/>
    <w:tmpl w:val="B8869FCC"/>
    <w:lvl w:ilvl="0" w:tplc="030EAC5E">
      <w:start w:val="1"/>
      <w:numFmt w:val="bullet"/>
      <w:lvlText w:val="●"/>
      <w:lvlJc w:val="left"/>
      <w:pPr>
        <w:ind w:left="1019"/>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0302D734">
      <w:start w:val="1"/>
      <w:numFmt w:val="bullet"/>
      <w:lvlText w:val="o"/>
      <w:lvlJc w:val="left"/>
      <w:pPr>
        <w:ind w:left="184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80F6C70A">
      <w:start w:val="1"/>
      <w:numFmt w:val="bullet"/>
      <w:lvlText w:val="▪"/>
      <w:lvlJc w:val="left"/>
      <w:pPr>
        <w:ind w:left="25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55D65AF6">
      <w:start w:val="1"/>
      <w:numFmt w:val="bullet"/>
      <w:lvlText w:val="•"/>
      <w:lvlJc w:val="left"/>
      <w:pPr>
        <w:ind w:left="328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95AEB88">
      <w:start w:val="1"/>
      <w:numFmt w:val="bullet"/>
      <w:lvlText w:val="o"/>
      <w:lvlJc w:val="left"/>
      <w:pPr>
        <w:ind w:left="400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639CEA48">
      <w:start w:val="1"/>
      <w:numFmt w:val="bullet"/>
      <w:lvlText w:val="▪"/>
      <w:lvlJc w:val="left"/>
      <w:pPr>
        <w:ind w:left="472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6C4AE658">
      <w:start w:val="1"/>
      <w:numFmt w:val="bullet"/>
      <w:lvlText w:val="•"/>
      <w:lvlJc w:val="left"/>
      <w:pPr>
        <w:ind w:left="544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61C2AC08">
      <w:start w:val="1"/>
      <w:numFmt w:val="bullet"/>
      <w:lvlText w:val="o"/>
      <w:lvlJc w:val="left"/>
      <w:pPr>
        <w:ind w:left="61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505890DE">
      <w:start w:val="1"/>
      <w:numFmt w:val="bullet"/>
      <w:lvlText w:val="▪"/>
      <w:lvlJc w:val="left"/>
      <w:pPr>
        <w:ind w:left="688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180697806">
    <w:abstractNumId w:val="1"/>
  </w:num>
  <w:num w:numId="2" w16cid:durableId="1192065094">
    <w:abstractNumId w:val="0"/>
  </w:num>
  <w:num w:numId="3" w16cid:durableId="1562404714">
    <w:abstractNumId w:val="5"/>
  </w:num>
  <w:num w:numId="4" w16cid:durableId="1352947900">
    <w:abstractNumId w:val="4"/>
  </w:num>
  <w:num w:numId="5" w16cid:durableId="623997463">
    <w:abstractNumId w:val="2"/>
  </w:num>
  <w:num w:numId="6" w16cid:durableId="943267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B5"/>
    <w:rsid w:val="000C46C2"/>
    <w:rsid w:val="000F51AE"/>
    <w:rsid w:val="00177BF5"/>
    <w:rsid w:val="001C4BFC"/>
    <w:rsid w:val="001F6ABE"/>
    <w:rsid w:val="00295E9C"/>
    <w:rsid w:val="00297B0A"/>
    <w:rsid w:val="002C2AA1"/>
    <w:rsid w:val="003358A3"/>
    <w:rsid w:val="0038043D"/>
    <w:rsid w:val="00391330"/>
    <w:rsid w:val="003B7880"/>
    <w:rsid w:val="0047050F"/>
    <w:rsid w:val="004F701B"/>
    <w:rsid w:val="00527C19"/>
    <w:rsid w:val="0059117C"/>
    <w:rsid w:val="00602327"/>
    <w:rsid w:val="00653681"/>
    <w:rsid w:val="006B566A"/>
    <w:rsid w:val="006C29A8"/>
    <w:rsid w:val="006D6A2A"/>
    <w:rsid w:val="006E3919"/>
    <w:rsid w:val="006F220D"/>
    <w:rsid w:val="00703E2F"/>
    <w:rsid w:val="007C187D"/>
    <w:rsid w:val="008336D1"/>
    <w:rsid w:val="00865547"/>
    <w:rsid w:val="00877AC1"/>
    <w:rsid w:val="009C68A6"/>
    <w:rsid w:val="009D7251"/>
    <w:rsid w:val="00A061C9"/>
    <w:rsid w:val="00A21EA9"/>
    <w:rsid w:val="00A60338"/>
    <w:rsid w:val="00B4266D"/>
    <w:rsid w:val="00B65117"/>
    <w:rsid w:val="00B82524"/>
    <w:rsid w:val="00BA0AFA"/>
    <w:rsid w:val="00BE49BB"/>
    <w:rsid w:val="00C331C0"/>
    <w:rsid w:val="00C62BFC"/>
    <w:rsid w:val="00CC6076"/>
    <w:rsid w:val="00CF59B5"/>
    <w:rsid w:val="00D7476E"/>
    <w:rsid w:val="00E201E6"/>
    <w:rsid w:val="00E92E37"/>
    <w:rsid w:val="00EC7163"/>
    <w:rsid w:val="00FE1B08"/>
    <w:rsid w:val="00FE3F53"/>
    <w:rsid w:val="00FE5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1732"/>
  <w15:chartTrackingRefBased/>
  <w15:docId w15:val="{533C7B5E-FDB9-4A48-96D2-32AE0B5E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B0A"/>
    <w:rPr>
      <w:rFonts w:ascii="Calibri" w:eastAsia="Calibri" w:hAnsi="Calibri" w:cs="Calibri"/>
      <w:color w:val="000000"/>
      <w:kern w:val="0"/>
      <w:lang w:eastAsia="en-IN"/>
      <w14:ligatures w14:val="none"/>
    </w:rPr>
  </w:style>
  <w:style w:type="paragraph" w:styleId="Heading1">
    <w:name w:val="heading 1"/>
    <w:next w:val="Normal"/>
    <w:link w:val="Heading1Char"/>
    <w:uiPriority w:val="9"/>
    <w:qFormat/>
    <w:rsid w:val="00CF59B5"/>
    <w:pPr>
      <w:keepNext/>
      <w:keepLines/>
      <w:numPr>
        <w:numId w:val="1"/>
      </w:numPr>
      <w:spacing w:after="291" w:line="255" w:lineRule="auto"/>
      <w:ind w:left="10" w:right="322" w:hanging="10"/>
      <w:jc w:val="both"/>
      <w:outlineLvl w:val="0"/>
    </w:pPr>
    <w:rPr>
      <w:rFonts w:ascii="Times New Roman" w:eastAsia="Times New Roman" w:hAnsi="Times New Roman" w:cs="Times New Roman"/>
      <w:b/>
      <w:color w:val="212529"/>
      <w:kern w:val="0"/>
      <w:sz w:val="2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F59B5"/>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F59B5"/>
    <w:rPr>
      <w:rFonts w:ascii="Times New Roman" w:eastAsia="Times New Roman" w:hAnsi="Times New Roman" w:cs="Times New Roman"/>
      <w:b/>
      <w:color w:val="212529"/>
      <w:kern w:val="0"/>
      <w:sz w:val="26"/>
      <w:lang w:eastAsia="en-IN"/>
      <w14:ligatures w14:val="none"/>
    </w:rPr>
  </w:style>
  <w:style w:type="character" w:styleId="Hyperlink">
    <w:name w:val="Hyperlink"/>
    <w:basedOn w:val="DefaultParagraphFont"/>
    <w:uiPriority w:val="99"/>
    <w:unhideWhenUsed/>
    <w:rsid w:val="00C331C0"/>
    <w:rPr>
      <w:color w:val="0563C1" w:themeColor="hyperlink"/>
      <w:u w:val="single"/>
    </w:rPr>
  </w:style>
  <w:style w:type="character" w:styleId="UnresolvedMention">
    <w:name w:val="Unresolved Mention"/>
    <w:basedOn w:val="DefaultParagraphFont"/>
    <w:uiPriority w:val="99"/>
    <w:semiHidden/>
    <w:unhideWhenUsed/>
    <w:rsid w:val="00C331C0"/>
    <w:rPr>
      <w:color w:val="605E5C"/>
      <w:shd w:val="clear" w:color="auto" w:fill="E1DFDD"/>
    </w:rPr>
  </w:style>
  <w:style w:type="paragraph" w:styleId="ListParagraph">
    <w:name w:val="List Paragraph"/>
    <w:basedOn w:val="Normal"/>
    <w:uiPriority w:val="34"/>
    <w:qFormat/>
    <w:rsid w:val="0047050F"/>
    <w:pPr>
      <w:ind w:left="720"/>
      <w:contextualSpacing/>
    </w:pPr>
  </w:style>
  <w:style w:type="character" w:styleId="FollowedHyperlink">
    <w:name w:val="FollowedHyperlink"/>
    <w:basedOn w:val="DefaultParagraphFont"/>
    <w:uiPriority w:val="99"/>
    <w:semiHidden/>
    <w:unhideWhenUsed/>
    <w:rsid w:val="007C187D"/>
    <w:rPr>
      <w:color w:val="954F72" w:themeColor="followedHyperlink"/>
      <w:u w:val="single"/>
    </w:rPr>
  </w:style>
  <w:style w:type="paragraph" w:styleId="NoSpacing">
    <w:name w:val="No Spacing"/>
    <w:uiPriority w:val="1"/>
    <w:qFormat/>
    <w:rsid w:val="00B82524"/>
    <w:pPr>
      <w:spacing w:after="0" w:line="240" w:lineRule="auto"/>
    </w:pPr>
    <w:rPr>
      <w:rFonts w:ascii="Calibri" w:eastAsia="Calibri" w:hAnsi="Calibri" w:cs="Calibri"/>
      <w:color w:val="000000"/>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444">
      <w:bodyDiv w:val="1"/>
      <w:marLeft w:val="0"/>
      <w:marRight w:val="0"/>
      <w:marTop w:val="0"/>
      <w:marBottom w:val="0"/>
      <w:divBdr>
        <w:top w:val="none" w:sz="0" w:space="0" w:color="auto"/>
        <w:left w:val="none" w:sz="0" w:space="0" w:color="auto"/>
        <w:bottom w:val="none" w:sz="0" w:space="0" w:color="auto"/>
        <w:right w:val="none" w:sz="0" w:space="0" w:color="auto"/>
      </w:divBdr>
      <w:divsChild>
        <w:div w:id="1204486234">
          <w:marLeft w:val="547"/>
          <w:marRight w:val="0"/>
          <w:marTop w:val="0"/>
          <w:marBottom w:val="0"/>
          <w:divBdr>
            <w:top w:val="none" w:sz="0" w:space="0" w:color="auto"/>
            <w:left w:val="none" w:sz="0" w:space="0" w:color="auto"/>
            <w:bottom w:val="none" w:sz="0" w:space="0" w:color="auto"/>
            <w:right w:val="none" w:sz="0" w:space="0" w:color="auto"/>
          </w:divBdr>
        </w:div>
      </w:divsChild>
    </w:div>
    <w:div w:id="644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C3%A9venin%27s_theorem" TargetMode="External"/><Relationship Id="rId18" Type="http://schemas.openxmlformats.org/officeDocument/2006/relationships/hyperlink" Target="https://en.wikipedia.org/wiki/Overheating_(electricity)" TargetMode="External"/><Relationship Id="rId26" Type="http://schemas.openxmlformats.org/officeDocument/2006/relationships/hyperlink" Target="https://en.wikipedia.org/wiki/Explosion" TargetMode="External"/><Relationship Id="rId39" Type="http://schemas.openxmlformats.org/officeDocument/2006/relationships/hyperlink" Target="https://en.wikipedia.org/wiki/Ground_and_neutral" TargetMode="External"/><Relationship Id="rId21" Type="http://schemas.openxmlformats.org/officeDocument/2006/relationships/hyperlink" Target="https://en.wikipedia.org/wiki/Fire" TargetMode="External"/><Relationship Id="rId34" Type="http://schemas.openxmlformats.org/officeDocument/2006/relationships/hyperlink" Target="https://en.wikipedia.org/wiki/Polyphase_system" TargetMode="External"/><Relationship Id="rId42" Type="http://schemas.openxmlformats.org/officeDocument/2006/relationships/hyperlink" Target="https://en.wikipedia.org/wiki/Leakage_inductance"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hyperlink" Target="https://en.wikipedia.org/wiki/Electric_current" TargetMode="External"/><Relationship Id="rId2" Type="http://schemas.openxmlformats.org/officeDocument/2006/relationships/numbering" Target="numbering.xml"/><Relationship Id="rId16" Type="http://schemas.openxmlformats.org/officeDocument/2006/relationships/hyperlink" Target="https://en.wikipedia.org/wiki/Th%C3%A9venin%27s_theorem" TargetMode="External"/><Relationship Id="rId29" Type="http://schemas.openxmlformats.org/officeDocument/2006/relationships/hyperlink" Target="https://en.wikipedia.org/wiki/Crowbar_(circuit)" TargetMode="External"/><Relationship Id="rId11" Type="http://schemas.openxmlformats.org/officeDocument/2006/relationships/hyperlink" Target="https://en.wikipedia.org/wiki/Th%C3%A9venin%27s_theorem" TargetMode="External"/><Relationship Id="rId24" Type="http://schemas.openxmlformats.org/officeDocument/2006/relationships/hyperlink" Target="https://en.wikipedia.org/wiki/Explosion" TargetMode="External"/><Relationship Id="rId32" Type="http://schemas.openxmlformats.org/officeDocument/2006/relationships/hyperlink" Target="https://en.wikipedia.org/wiki/Mains_electricity" TargetMode="External"/><Relationship Id="rId37" Type="http://schemas.openxmlformats.org/officeDocument/2006/relationships/hyperlink" Target="https://en.wikipedia.org/wiki/Ground_and_neutral" TargetMode="External"/><Relationship Id="rId40" Type="http://schemas.openxmlformats.org/officeDocument/2006/relationships/hyperlink" Target="https://en.wikipedia.org/wiki/Ground_and_neutral" TargetMode="External"/><Relationship Id="rId45" Type="http://schemas.openxmlformats.org/officeDocument/2006/relationships/hyperlink" Target="https://en.wikipedia.org/wiki/Leakage_inductance" TargetMode="External"/><Relationship Id="rId5" Type="http://schemas.openxmlformats.org/officeDocument/2006/relationships/webSettings" Target="webSettings.xml"/><Relationship Id="rId15" Type="http://schemas.openxmlformats.org/officeDocument/2006/relationships/hyperlink" Target="https://en.wikipedia.org/wiki/Th%C3%A9venin%27s_theorem" TargetMode="External"/><Relationship Id="rId23" Type="http://schemas.openxmlformats.org/officeDocument/2006/relationships/hyperlink" Target="https://en.wikipedia.org/wiki/Fire" TargetMode="External"/><Relationship Id="rId28" Type="http://schemas.openxmlformats.org/officeDocument/2006/relationships/hyperlink" Target="https://en.wikipedia.org/wiki/Crowbar_(circuit)" TargetMode="External"/><Relationship Id="rId36" Type="http://schemas.openxmlformats.org/officeDocument/2006/relationships/hyperlink" Target="https://en.wikipedia.org/wiki/Ground_and_neutral" TargetMode="External"/><Relationship Id="rId49" Type="http://schemas.openxmlformats.org/officeDocument/2006/relationships/image" Target="media/image3.jpeg"/><Relationship Id="rId10" Type="http://schemas.openxmlformats.org/officeDocument/2006/relationships/hyperlink" Target="https://en.wikipedia.org/wiki/Th%C3%A9venin%27s_theorem" TargetMode="External"/><Relationship Id="rId19" Type="http://schemas.openxmlformats.org/officeDocument/2006/relationships/hyperlink" Target="https://en.wikipedia.org/wiki/Overheating_(electricity)" TargetMode="External"/><Relationship Id="rId31" Type="http://schemas.openxmlformats.org/officeDocument/2006/relationships/hyperlink" Target="https://en.wikipedia.org/wiki/Crowbar_(circuit)" TargetMode="External"/><Relationship Id="rId44" Type="http://schemas.openxmlformats.org/officeDocument/2006/relationships/hyperlink" Target="https://en.wikipedia.org/wiki/Leakage_inductance" TargetMode="External"/><Relationship Id="rId4" Type="http://schemas.openxmlformats.org/officeDocument/2006/relationships/settings" Target="settings.xml"/><Relationship Id="rId9" Type="http://schemas.openxmlformats.org/officeDocument/2006/relationships/hyperlink" Target="https://en.wikipedia.org/wiki/Th%C3%A9venin%27s_theorem" TargetMode="External"/><Relationship Id="rId14" Type="http://schemas.openxmlformats.org/officeDocument/2006/relationships/hyperlink" Target="https://en.wikipedia.org/wiki/Th%C3%A9venin%27s_theorem" TargetMode="External"/><Relationship Id="rId22" Type="http://schemas.openxmlformats.org/officeDocument/2006/relationships/hyperlink" Target="https://en.wikipedia.org/wiki/Fire" TargetMode="External"/><Relationship Id="rId27" Type="http://schemas.openxmlformats.org/officeDocument/2006/relationships/hyperlink" Target="https://en.wikipedia.org/wiki/Crowbar_(circuit)" TargetMode="External"/><Relationship Id="rId30" Type="http://schemas.openxmlformats.org/officeDocument/2006/relationships/hyperlink" Target="https://en.wikipedia.org/wiki/Crowbar_(circuit)" TargetMode="External"/><Relationship Id="rId35" Type="http://schemas.openxmlformats.org/officeDocument/2006/relationships/hyperlink" Target="https://en.wikipedia.org/wiki/Polyphase_system" TargetMode="External"/><Relationship Id="rId43" Type="http://schemas.openxmlformats.org/officeDocument/2006/relationships/hyperlink" Target="https://en.wikipedia.org/wiki/Leakage_inductance" TargetMode="External"/><Relationship Id="rId48" Type="http://schemas.openxmlformats.org/officeDocument/2006/relationships/image" Target="media/image2.jpeg"/><Relationship Id="rId8" Type="http://schemas.openxmlformats.org/officeDocument/2006/relationships/hyperlink" Target="https://en.wikipedia.org/wiki/Electric_current"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Th%C3%A9venin%27s_theorem" TargetMode="External"/><Relationship Id="rId17" Type="http://schemas.openxmlformats.org/officeDocument/2006/relationships/hyperlink" Target="https://en.wikipedia.org/wiki/Overheating_(electricity)" TargetMode="External"/><Relationship Id="rId25" Type="http://schemas.openxmlformats.org/officeDocument/2006/relationships/hyperlink" Target="https://en.wikipedia.org/wiki/Explosion" TargetMode="External"/><Relationship Id="rId33" Type="http://schemas.openxmlformats.org/officeDocument/2006/relationships/hyperlink" Target="https://en.wikipedia.org/wiki/Polyphase_system" TargetMode="External"/><Relationship Id="rId38" Type="http://schemas.openxmlformats.org/officeDocument/2006/relationships/hyperlink" Target="https://en.wikipedia.org/wiki/Ground_and_neutral" TargetMode="External"/><Relationship Id="rId46" Type="http://schemas.openxmlformats.org/officeDocument/2006/relationships/hyperlink" Target="https://en.wikipedia.org/wiki/Leakage_inductance" TargetMode="External"/><Relationship Id="rId20" Type="http://schemas.openxmlformats.org/officeDocument/2006/relationships/hyperlink" Target="https://en.wikipedia.org/wiki/Fire" TargetMode="External"/><Relationship Id="rId41" Type="http://schemas.openxmlformats.org/officeDocument/2006/relationships/hyperlink" Target="https://en.wikipedia.org/wiki/Leakage_inductance" TargetMode="External"/><Relationship Id="rId1" Type="http://schemas.openxmlformats.org/officeDocument/2006/relationships/customXml" Target="../customXml/item1.xml"/><Relationship Id="rId6" Type="http://schemas.openxmlformats.org/officeDocument/2006/relationships/hyperlink" Target="https://en.wikipedia.org/wiki/Electric_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85B31-A43E-4D00-9BE1-611AD68F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8</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shamshadh014@outlook.com</dc:creator>
  <cp:keywords/>
  <dc:description/>
  <cp:lastModifiedBy>shamshadh unissa</cp:lastModifiedBy>
  <cp:revision>14</cp:revision>
  <dcterms:created xsi:type="dcterms:W3CDTF">2023-03-19T07:05:00Z</dcterms:created>
  <dcterms:modified xsi:type="dcterms:W3CDTF">2023-06-24T17:42:00Z</dcterms:modified>
</cp:coreProperties>
</file>