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C" w:val="clear"/>
          </w:tcPr>
          <w:p>
            <w:pPr>
              <w:spacing w:before="4241"/>
            </w:pPr>
          </w:p>
          <w:p>
            <w:pPr>
              <w:pBdr>
                <w:bottom w:val="single" w:color="5B8DB8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B8DB8"/>
                <w:spacing w:val="40"/>
                <w:sz w:val="18"/>
                <w:szCs w:val="18"/>
              </w:rPr>
              <w:t xml:space="preserve">A  I     A  G  E  N  T     C  O  M  P  L  E  T  E     G  U  I  D  E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0A1628"/>
                <w:sz w:val="80"/>
                <w:szCs w:val="80"/>
              </w:rPr>
              <w:t xml:space="preserve">AI Agent智能体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0A1628"/>
                <w:sz w:val="80"/>
                <w:szCs w:val="80"/>
              </w:rPr>
              <w:t xml:space="preserve">完全指南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6878A0"/>
                <w:sz w:val="24"/>
                <w:szCs w:val="24"/>
              </w:rPr>
              <w:t xml:space="preserve">从概念到四大形态，理解大模型应用的最前沿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1A2B40"/>
                <w:sz w:val="24"/>
                <w:szCs w:val="24"/>
              </w:rPr>
              <w:t xml:space="preserve">AI大模型应用培训 · 预习资料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1A2B40"/>
                <w:sz w:val="24"/>
                <w:szCs w:val="24"/>
              </w:rPr>
              <w:t xml:space="preserve">适用对象：初入AI领域的开发者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1A2B40"/>
                <w:sz w:val="24"/>
                <w:szCs w:val="24"/>
              </w:rPr>
              <w:t xml:space="preserve">编写日期：2026年7月</w:t>
            </w:r>
          </w:p>
          <w:p>
            <w:pPr>
              <w:spacing w:before="4241"/>
            </w:pPr>
          </w:p>
          <w:p>
            <w:pPr>
              <w:pBdr>
                <w:top w:val="single" w:color="5B8DB8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8A0"/>
                <w:sz w:val="16"/>
                <w:szCs w:val="16"/>
              </w:rPr>
              <w:t xml:space="preserve">AI大模型应用 · NLP与大模型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8A0"/>
                <w:sz w:val="16"/>
                <w:szCs w:val="16"/>
              </w:rPr>
              <w:t xml:space="preserve">Week 03 · 第四册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300" w:before="200" w:line="360"/>
        <w:jc w:val="center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前言：从聊天机器人到智能体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欢迎进入AI大模型应用培训的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Agent篇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。前三册你学完了深度学习基础、语言模型发展史、序列模型与Transformer——这些是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模型层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的知识。从这一册开始，我们进入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应用层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：如何用大模型构建能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自主完成任务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的系统。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2026年的AI应用圈，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Agent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是最热的词。从OpenAI的GPTs、Anthropic的Claude、到国内的Dify、Coze、Manus、OpenClaw，再到Cursor、Claude Code这样的编程Agent——所有产品都在往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Agent化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演进。理解Agent，就是理解AI应用的未来形态。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本册基于培训资料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《AI Agent基础概念》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《Week03-语言模型与Agent基础》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的Agent部分，并补充2026年最新进展。我们会从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什么是Agent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讲起，到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Agent的四大核心组件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，再到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四种Agent形态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和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必备专业名词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，最后给你一条可执行的学习路径。</w:t>
      </w:r>
    </w:p>
    <w:tbl>
      <w:tblPr>
        <w:tblW w:type="pct" w:w="100%"/>
        <w:tblBorders>
          <w:top w:val="none" w:color="FFFFFF" w:sz="0"/>
          <w:left w:val="single" w:color="2E7D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2E7D5B"/>
                <w:sz w:val="22"/>
                <w:szCs w:val="22"/>
              </w:rPr>
              <w:t xml:space="preserve">【小贴士】 本册定位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这是4册预习资料的最后一册，也是最贴近“实战”的一册。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前三册是“为什么大模型能work”，本册是“怎么用大模型做产品”。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读完本册，你将能听懂培训课上老师讲的所有Agent相关概念，并知道该从哪里开始动手。</w:t>
            </w:r>
          </w:p>
        </w:tc>
      </w:tr>
    </w:tbl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第一章 什么是AI Agent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1.1 从聊天机器人到Agent：一次范式跃迁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要理解Agent，先回顾聊天机器人的局限。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传统聊天机器人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（包括早期的ChatGPT）的工作模式是：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你问一句，它答一句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——一问一答，被动响应。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它只能“说话”，不能“做事”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——不能查数据库、不能调API、不能写文件。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它没有“目标”概念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——你问“帮我订机票”，它会给你步骤，但不会真的去订。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Agent（智能体）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的核心区别是：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主动性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。给定一个目标（如“帮我订一张明天北京到上海的最便宜机票”），Agent会：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tbl>
      <w:tblPr>
        <w:tblW w:type="pct" w:w="100%"/>
        <w:tblBorders>
          <w:top w:val="none" w:color="FFFFFF" w:sz="0"/>
          <w:left w:val="single" w:color="5B8D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5B8DB8"/>
                <w:sz w:val="22"/>
                <w:szCs w:val="22"/>
              </w:rPr>
              <w:t xml:space="preserve">【说明】 一句话定义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Agent = 大模型 + 规划 + 记忆 + 工具 + 行动循环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它不是“更聪明的聊天机器人”，而是“能自主完成任务的AI系统”。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1.2 Agent的五个核心特征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根据培训资料，一个真正的Agent系统具备五个核心特征，缺一不可：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1.2.1 感知（Perception）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感知指Agent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接收和理解外部信息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的能力。这包括：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用户输入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：理解你的自然语言指令（“帮我分析这份PDF”）。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环境状态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：感知当前工作目录、打开的文件、系统时间等。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工具反馈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：理解API返回的JSON、命令行的输出、网页的内容。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感知能力取决于大模型的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多模态理解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。2026年的前沿模型（GPT-5、Claude 4.5、Gemini 2.5）都能处理文本、图像、音频、视频、PDF等多种输入，这让Agent的感知范围远超早期。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1.2.2 决策（Decision）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决策指Agent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根据感知到的信息，决定下一步做什么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。这是Agent的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大脑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，核心是大模型的推理能力。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决策的典型形式是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思维链（Chain-of-Thought）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：模型在内部“自言自语”，分析当前状态、列出可选行动、评估每个行动的后果、选择最优的。比如：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用户要：帮我查一下最近的Python岗位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Agent内部思考：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1. 当前状态：用户没说城市，需要先问还是默认全国？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2. 可选行动：A) 直接问城市  B) 默认全国搜索  C) 查用户历史推断城市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3. 评估：C最优但需要记忆，B最快但可能不准，A最稳但多一轮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4. 决策：选C，查记忆发现用户在北京，默认北京搜索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5. 执行：调用搜索工具，query=“Python 北京”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1.2.3 行动（Action）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行动指Agent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实际执行决策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——调用工具、操作环境、产生副作用。这是Agent区别于纯聊天机器人的关键：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调用API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：搜索、查天气、发邮件、查数据库。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执行代码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：运行Python脚本、操作文件、执行Shell命令。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操作浏览器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：打开网页、点击、填表、截图。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操作应用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：控制Excel、发Slack消息、提交Jira工单。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行动能力取决于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工具生态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。2026年最值得关注的是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MCP（Model Context Protocol）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——一个让任何工具都能被任何Agent调用的开放协议（后面会详细讲）。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1.2.4 反馈（Feedback）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反馈指Agent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接收行动结果并调整后续行为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。这是Agent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闭环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的关键：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没有反馈的Agent是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开环系统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——执行完就结束，不管结果对不对。有反馈的Agent是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闭环系统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——能根据结果自我修正。后者才是真正的“智能”。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1.2.5 学习（Learning）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学习指Agent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从经验中改进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的能力。这是最高级的特征，目前的Agent还做得不好，但正在快速发展：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短期学习（会话内）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：记住你这次对话的偏好（“用户喜欢简洁回答”）。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长期学习（跨会话）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：记住你所有历史偏好（“用户是Python开发者，常查后端岗位”）。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技能学习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：从一次成功任务中提炼可复用的“技能”或“工作流”。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2026年的前沿探索是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Agent自训练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：Agent完成任务后，把成功轨迹作为训练数据，微调自身模型。Anthropic和OpenAI都在这条路上投入巨大。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1.3 Agent vs 聊天机器人：一张表看清区别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single" w:color="D0D8E0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聊天机器人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AI Agent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交互模式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一问一答，被动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目标驱动，主动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能力边界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只能生成文本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能调工具、操作环境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时间跨度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单轮或短多轮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可执行长流程（数小时甚至数天）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是否需要规划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不需要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必须（拆解任务）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是否有记忆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短期上下文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短期+长期+技能记忆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是否用工具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不用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核心能力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失败处理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答错就答错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能识别失败并重试/换策略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典型产品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早期ChatGPT、客服机器人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Claude Code、Manus、Cursor Agent</w:t>
            </w:r>
          </w:p>
        </w:tc>
      </w:tr>
    </w:tbl>
    <w:tbl>
      <w:tblPr>
        <w:tblW w:type="pct" w:w="100%"/>
        <w:tblBorders>
          <w:top w:val="none" w:color="FFFFFF" w:sz="0"/>
          <w:left w:val="single" w:color="5B8D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5B8DB8"/>
                <w:sz w:val="22"/>
                <w:szCs w:val="22"/>
              </w:rPr>
              <w:t xml:space="preserve">【说明】 核心洞察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聊天机器人是“语言模型+对话界面”。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Agent是“语言模型+规划+记忆+工具+行动循环”。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前者是“嘴”，后者是“手+脑+嘴”。</w:t>
            </w:r>
          </w:p>
        </w:tc>
      </w:tr>
    </w:tbl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第二章 Agent的四大核心组件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培训资料明确指出，Agent有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四大核心组件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规划（Planning）、记忆（Memory）、工具（Tools）、行动（Action）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。这四个组件缺一不可，理解它们就理解了Agent的内部结构。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2.1 规划（Planning）：Agent的大脑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规划是Agent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把大目标拆解成可执行小步骤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的能力。这是Agent区别于“无脑调工具”的关键。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2.1.1 任务拆解的两种方式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面对一个复杂目标（如“帮我写一份竞品分析报告”），Agent有两种拆解策略：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方式一：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自顶向下（Top-Down）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Agent先把大目标拆成几个大阶段，每个阶段再拆成小任务。像写提纲：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目标：写竞品分析报告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├─ 阶段1：信息收集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 ├─ 任务1.1：确定竞品名单（问用户/查行业报告）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 ├─ 任务1.2：收集每个竞品的产品信息（官网/应用商店）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 └─ 任务1.3：收集每个竞品的用户评价（社交媒体/评测站）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├─ 阶段2：信息整理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 ├─ 任务2.1：按维度结构化（功能/价格/用户量/口碑）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 └─ 任务2.2：计算对比指标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├─ 阶段3：报告撰写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 ├─ 任务3.1：写执行摘要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 ├─ 任务3.2：写详细对比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 └─ 任务3.3：写结论建议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└─ 阶段4：交付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└─ 任务4.1：导出PDF发给用户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方式二：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自底向上（Bottom-Up）/ 逐步细化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Agent不预先规划全部，而是走一步看一步：先做第一步，根据结果决定第二步。像敏捷开发：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目标：写竞品分析报告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Step 1: 先问用户“分析哪些竞品？” → 用户答“A,B,C”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Step 2: 查A的信息 → 发现A已下线 → 调整：只分析B,C，并说明A已下线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Step 3: 查B的信息 → 发现B信息很少 → 调整：扩大搜索范围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Step 4: ...（根据每步结果动态决定下一步）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实际Agent通常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混合使用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：先自顶向下做粗规划，执行时自底向上动态调整。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2.1.2 主流规划方法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学术界和工业界发展了多种规划方法，培训资料提到的主要有：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1. ReAct（Reasoning + Acting）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最经典的Agent规划范式，2022年由Google和Princeton提出。核心是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思考-行动-观察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三步循环：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Thought: 我需要查北京明天天气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Action: call_weather_api(city=“北京”, date=“明天”)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Observation: {“temp”: “15-22℃”, “weather”: “晴”}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Thought: 查到了，用户还问穿衣建议，我需要根据温度推荐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Action: generate_advice(temp_range=“15-22”)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Observation: “建议穿薄外套”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Thought: 信息齐了，可以回答用户了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Action: final_answer(“明天北京15-22℃，晴，建议穿薄外套”)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2. Plan-and-Execute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先一次性生成完整计划，再逐步执行。适合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任务结构清晰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的场景（如“按步骤部署一个网站”）。优点是计划完整，缺点是不够灵活。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3. Tree of Thoughts（ToT）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把规划组织成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树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——每个节点是一个可能的思考方向，可以分支、回溯。适合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需要探索多个方案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的场景（如“设计一个产品方案”）。计算量大但质量高。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4. Reflection（反思）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Agent执行完一步后，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自我评估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做得好不好，如果不好就修正。这是让Agent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自我进化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的关键。Anthropic的Claude Code大量用了这个机制。</w:t>
      </w:r>
    </w:p>
    <w:tbl>
      <w:tblPr>
        <w:tblW w:type="pct" w:w="100%"/>
        <w:tblBorders>
          <w:top w:val="none" w:color="FFFFFF" w:sz="0"/>
          <w:left w:val="single" w:color="2E7D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2E7D5B"/>
                <w:sz w:val="22"/>
                <w:szCs w:val="22"/>
              </w:rPr>
              <w:t xml:space="preserve">【小贴士】 2026年现状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ReAct仍是工业界最主流的范式——简单、稳定、可控。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ToT和Reflection多用于研究和高难度任务，因为计算成本高。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趋势是“轻规划+重执行+强反思”——不过度规划，靠反馈修正。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2.2 记忆（Memory）：Agent的硬盘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记忆是Agent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存储和调用历史信息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的能力。没有记忆，Agent每次都从零开始，无法处理需要上下文的任务。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2.2.1 三种记忆类型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类比人类记忆，Agent的记忆分三层：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single" w:color="D0D8E0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记忆类型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类比人类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Agent实现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容量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持久性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短期记忆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工作记忆（当前对话）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上下文窗口（Context Window）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有限（8K-2M tokens）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会话内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长期记忆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个人经历（日记/笔记）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向量数据库+检索（RAG）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无限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跨会话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技能记忆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肌肉记忆（骑车技能）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固化成工作流/微调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无限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永久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2.2.2 短期记忆：上下文窗口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短期记忆就是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大模型的上下文窗口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——当前对话的所有内容都放在这里。2026年的上下文窗口已经很大：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GPT-5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：1M tokens（约75万字）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Claude 4.5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1M tokens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Gemini 2.5 Pro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2M tokens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国产模型（DeepSeek V3、Qwen3）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128K-256K tokens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但上下文窗口有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注意力衰减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问题——放进去不代表能用好。研究表明，当上下文超过100K tokens，模型对中间内容的关注度明显下降（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Lost in the Middle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现象）。所以短期记忆不能无限依赖。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2.2.3 长期记忆：向量数据库+RAG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长期记忆用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RAG（Retrieval-Augmented Generation，检索增强生成）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实现。核心思路：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主流向量数据库：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Pinecone、Weaviate、Milvus、Qdrant、Chroma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。国内常用Milvus（Zilliz）和腾讯云VectorDB。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2.2.4 技能记忆：固化成工作流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当Agent反复执行某类任务（如“每周生成销售周报”），可以把成功流程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固化成工作流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或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微调进模型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。这是最高级的记忆形式——从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每次重新思考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变成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自动执行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Dify、Coze这类低代码平台就支持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把Agent对话固化成工作流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——你跟Agent交互几次后，点“保存为工作流”，下次直接调用，不用再对话。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2.3 工具（Tools）：Agent的手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工具是Agent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与外部世界交互的接口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。没有工具，Agent就只是个聊天机器人。工具决定了Agent的能力边界。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2.3.1 常见工具类型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single" w:color="D0D8E0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工具类型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搜索类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Google Search、Bing、Tavily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获取最新信息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API类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天气API、股票API、地图API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获取结构化数据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代码执行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Python REPL、Jupyter、Shell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计算、数据处理、自动化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文件操作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读写本地文件、操作Office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处理文档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浏览器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Playwright、Puppeteer、Browser Use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操作网页、爬取数据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数据库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SQL查询、MongoDB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查询业务数据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通信类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发邮件、Slack、企业微信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通知、协作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AI类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图像生成、语音合成、OCR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多模态处理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2.3.2 工具调用的技术原理：Function Calling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Agent调用工具的核心技术是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Function Calling（函数调用）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，2023年由OpenAI首次标准化。流程是：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2026年所有主流大模型都原生支持Function Calling，这是Agent能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可靠调工具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的基础。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2.3.3 2026年最重要的工具协议：MCP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MCP（Model Context Protocol，模型上下文协议）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是Anthropic在2024年底开源的协议，2025-2026年成为行业标准。它解决了一个核心痛点：</w:t>
      </w:r>
    </w:p>
    <w:tbl>
      <w:tblPr>
        <w:tblW w:type="pct" w:w="100%"/>
        <w:tblBorders>
          <w:top w:val="none" w:color="FFFFFF" w:sz="0"/>
          <w:left w:val="single" w:color="B8651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B8651B"/>
                <w:sz w:val="22"/>
                <w:szCs w:val="22"/>
              </w:rPr>
              <w:t xml:space="preserve">【注意】 痛点：工具碎片化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在MCP之前，每个Agent框架（LangChain、AutoGen、Dify）都有自己的工具定义格式。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你为LangChain写的工具，不能直接给Dify用；为Claude写的工具，不能直接给GPT用。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开发者要为每个平台重复造轮子，工具生态无法共享。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MCP的作用：提供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统一的工具协议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——任何工具只要实现MCP协议，就能被任何支持MCP的Agent调用。类比：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USB之于硬件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——统一接口，即插即用。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HTTP之于网络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——统一协议，万物互联。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MCP之于AI工具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——一次开发，处处可用。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2026年现状：OpenAI、Google、Anthropic、Microsoft都已宣布支持MCP。HuggingFace、Cursor、Claude Code、Dify、Coze等主流平台都集成了MCP。这是Agent生态走向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标准化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的关键里程碑。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2.4 行动（Action）：Agent的执行引擎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行动是Agent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实际执行规划并调用工具的过程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。它不是单次调用，而是一个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循环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——这就是著名的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Agent Loop（智能体循环）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2.4.1 Agent Loop的四个阶段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一个完整的Agent Loop包含四个不断循环的阶段：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1. 思考（Think）                            │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   模型根据当前状态推理下一步                │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┌──────────────────────────────────────┐   │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│  2. 行动（Act）                       │   │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│     调用工具/执行代码                  │   │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│  ┌────────────────────────────────┐  │   │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│  │  3. 观察（Observe）             │  │   │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│  │     接收工具返回的结果           │  │   │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│  │  ┌──────────────────────────┐  │  │   │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│  │  │  4. 反思（Reflect）        │  │  │   │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│  │  │     评估结果，决定是否继续  │  │  │   │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│  │  │     或调整策略              │  │  │   │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│  │  └──────────────────────────┘  │  │   │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│  └────────────────────────────────┘  │   │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└──────────────────────────────────────┘   │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│  → 回到1，直到任务完成或达到停止条件          │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└─────────────────────────────────────────────┘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这个循环会一直转，直到满足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停止条件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任务完成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：模型判断目标已达成，输出最终结果。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达到步数上限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：防止无限循环（如最多20步）。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达到时间上限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：防止成本失控（如最多5分钟）。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达到成本上限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：防止token消耗超标（如最多$10）。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人工干预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：遇到关键决策点，暂停等用户确认。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2.4.2 行动的副作用管理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Agent的行动会产生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副作用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（写文件、发邮件、花钱）。这是Agent比聊天机器人危险的地方，也是工程化的难点：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只读操作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（搜索、查询）：可自由执行。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可逆写操作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（写临时文件）：需记录可回滚。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不可逆操作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（发邮件、付款、删数据）：必须人工确认。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这就是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Human in the Loop（人在回路）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的由来——后面会详细讲。</w:t>
      </w:r>
    </w:p>
    <w:tbl>
      <w:tblPr>
        <w:tblW w:type="pct" w:w="100%"/>
        <w:tblBorders>
          <w:top w:val="none" w:color="FFFFFF" w:sz="0"/>
          <w:left w:val="single" w:color="5B8D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5B8DB8"/>
                <w:sz w:val="22"/>
                <w:szCs w:val="22"/>
              </w:rPr>
              <w:t xml:space="preserve">【说明】 四大组件的关系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规划决定“做什么”，记忆提供“知道什么”，工具提供“能做什么”，行动执行“怎么做”。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四者构成闭环：规划→行动→观察→反思→新规划→...直到完成。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任何一个组件弱，Agent就弱。优秀的Agent是四者均衡发展。</w:t>
            </w:r>
          </w:p>
        </w:tc>
      </w:tr>
    </w:tbl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第三章 工作流 vs Agent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培训资料特别强调了一个关键区分：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工作流（Workflow）≠ Agent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。这是初学者最容易混淆的概念，也是面试高频考点。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3.1 什么是工作流（Workflow）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工作流是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预定义的、固定的流程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——每个步骤、每个分支、每个工具调用，都是开发者事先写好的。大模型只在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指定节点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被调用，做指定的事。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典型工作流示例（客服机器人）：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用户输入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↓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[节点1: LLM分类意图] → 意图=退款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↓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[节点2: 查询订单] (固定SQL，不是LLM)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↓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[节点3: LLM生成回复] (固定prompt)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↓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[节点4: 发送回复]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↓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结束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如果意图=咨询，走另一条固定分支...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工作流的特点：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确定性高、可控、便宜、可解释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。但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不灵活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——遇到没预设的情况就卡住。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3.2 什么是Agent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Agent是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目标驱动的、动态的流程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——只给一个目标，怎么达成由Agent自己决定。大模型在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每一步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都被调用，决定下一步做什么。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典型Agent示例（同一个客服任务）：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用户输入: “我要退款，订单ABC123”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↓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Agent思考: 用户要退款，订单号ABC123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→ 我需要先查这个订单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→ 调用工具: query_order(“ABC123”)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→ 结果: 订单存在，3天前下单，已发货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↓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Agent思考: 已发货的订单退款需要先拦截物流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→ 调用工具: check_logistics(“ABC123”)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→ 结果: 物流在中转站，可拦截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↓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Agent思考: 先拦截物流，再走退款流程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→ 调用工具: intercept_logistics(...)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→ 调用工具: process_refund(...)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→ 结果: 退款成功，3-5工作日到账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↓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Agent: 已为您处理退款，物流已拦截，3-5工作日到账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整个过程没有预设流程，Agent根据情况动态决策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3.3 工作流 vs Agent：核心区别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single" w:color="D0D8E0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工作流（Workflow）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流程来源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开发者预设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Agent动态生成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大模型角色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节点上的工具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全程决策者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确定性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高（同样输入同样输出）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低（每次可能不同路径）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灵活性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低（遇未预设就卡）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高（能处理新情况）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可控性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高（每步可审计）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低（路径不可预测）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成本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低（LLM调用少）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高（每步都调LLM）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速度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快（固定流程）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慢（每步要推理）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适合场景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流程固定、高并发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任务复杂、需灵活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典型产品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传统RPA、客服机器人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Claude Code、Manus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3.4 何时用工作流，何时用Agent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这是工程实践的核心判断。培训资料和业界共识是：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3.4.1 优先用工作流的场景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流程固定且高频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：如每天生成报表、批量数据清洗。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对确定性要求高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：如金融交易、医疗诊断辅助。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成本敏感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：如免费工具、大规模C端产品。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合规要求严格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：每步都要可审计、可解释。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3.4.2 优先用Agent的场景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任务路径不可预知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：如“帮我研究XX赛道并写报告”。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需要处理异常和边缘情况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：如客服遇到没见过的退款场景。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任务步骤多且相互依赖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：如“部署一个完整应用”。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用户描述是目标而非步骤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：如“帮我订最便宜的机票”。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3.4.3 混合模式：Workflow + Agent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2026年工业界的最佳实践是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混合模式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——外层用工作流控成本和可控性，内层用Agent处理复杂子任务。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典型架构：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用户输入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↓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[工作流节点1: LLM分类] → 判断任务类型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↓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├─ 简单任务 → [工作流固定流程] (快、便宜)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│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└─ 复杂任务 → [Agent自主处理] (慢、贵、灵活)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              ↓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             Agent Loop...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              ↓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             完成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↓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[工作流节点N: 统一格式化输出]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↓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结束</w:t>
            </w:r>
          </w:p>
        </w:tc>
      </w:tr>
    </w:tbl>
    <w:tbl>
      <w:tblPr>
        <w:tblW w:type="pct" w:w="100%"/>
        <w:tblBorders>
          <w:top w:val="none" w:color="FFFFFF" w:sz="0"/>
          <w:left w:val="single" w:color="5B8D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5B8DB8"/>
                <w:sz w:val="22"/>
                <w:szCs w:val="22"/>
              </w:rPr>
              <w:t xml:space="preserve">【说明】 判断口诀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“路径知道吗？知道→工作流；不知道→Agent。”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“频率高吗？高→工作流（优化成本）；低→Agent（灵活优先）。”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“能容忍不确定性吗？不能→工作流；能→Agent。”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大多数生产系统是混合：工作流做骨架，Agent做肌肉。</w:t>
            </w:r>
          </w:p>
        </w:tc>
      </w:tr>
    </w:tbl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第四章 Agent的四种形态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培训资料把Agent按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开发方式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交互形态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分成四类。这是理解Agent产品形态的关键框架。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4.1 第一类：低代码工作流Agent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通过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可视化拖拽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搭建Agent，不需要写代码（或只写少量）。适合非程序员和快速原型。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4.1.1 代表产品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single" w:color="D0D8E0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产品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厂商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特点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适合人群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Dify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开源（国内）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开源、可私有部署、生态丰富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开发者、企业内部工具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Coze（扣子）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字节跳动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免费、模板多、国内访问好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个人、轻量产品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FastGPT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开源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专注知识库+工作流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客服、知识管理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n8n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开源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通用自动化、集成多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运维、自动化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Zapier AI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Zapier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SaaS集成之王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海外业务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4.1.2 低代码的优势与局限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优势：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上手快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：拖拽即可，几小时出原型。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可视化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：流程一目了然，方便沟通。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集成多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：内置数百种工具连接器。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局限：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复杂逻辑难表达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：条件分支多了，画布会乱。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性能瓶颈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：高并发场景不如代码。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锁定风险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：SaaS版数据在厂商，迁移难。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4.2 第二类：高代码工作流Agent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通过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写代码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搭建Agent，用框架管理状态、工具、循环。适合专业开发者，可控性最强。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4.2.1 代表框架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single" w:color="D0D8E0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框架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厂商/背景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语言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特点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LangGraph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LangChain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Python/JS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图结构状态机，最主流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OpenAI Agents SDK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OpenAI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Python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2025年发布，官方出品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Anthropic SDK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Anthropic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Python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Claude官方，工具调用强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Google ADK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Google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Python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Gemini官方，多模态强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CrewAI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开源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Python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多Agent协作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AutoGen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微软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Python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多Agent对话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PydanticAI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Pydantic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Python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类型安全、轻量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4.2.2 为什么需要高代码框架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你可能会问：直接用OpenAI SDK调函数不就行了？为什么还要框架？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因为真实的Agent需要管理很多东西，框架帮你处理：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状态管理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：多步骤间的数据传递、持久化、恢复。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循环控制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：Agent Loop的终止条件、重试、超时。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工具注册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：统一管理工具定义、参数校验。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记忆管理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：上下文窗口控制、RAG集成。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可观测性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：日志、追踪、成本统计。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人机协作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：Human in the Loop的暂停/恢复。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多Agent协作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：多个Agent分工合作。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4.2.3 LangGraph简介（最主流）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LangGraph是2024-2026年最主流的Agent框架，核心思想是把Agent建模为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状态图（State Graph）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from langgraph.graph import StateGraph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定义状态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class State(TypedDict):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messages: list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next_step: str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定义节点（每个节点是一个函数）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def planner(state): ...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def executor(state): ...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def reflector(state): ...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构建图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graph = StateGraph(State)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graph.add_node(“planner”, planner)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graph.add_node(“executor”, executor)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graph.add_node(“reflector”, reflector)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graph.add_edge(“planner”, “executor”)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graph.add_conditional_edges(“executor”, should_continue,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  {True: “reflector”, False: END})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app = graph.compile()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result = app.invoke({“messages”: [user_input]})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LangGraph的优势：状态显式、流程可控、支持持久化和恢复、支持人工干预。是生产环境的首选。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4.3 第三类：Coding/CLI Agent（编程Agent）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这类Agent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直接操作文件系统和命令行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，能在你的电脑/服务器上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自主完成编程任务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。2025-2026年发展最猛的类别。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4.3.1 代表产品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single" w:color="D0D8E0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产品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厂商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形态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特点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Claude Code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Anthropic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CLI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终端原生、最强代码Agent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Cursor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Cursor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IDE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VS Code fork、Agent模式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GitHub Copilot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Microsoft/GitHub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IDE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集成最广、企业版强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Cline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开源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VS Code插件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免费、可接任意模型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Aider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开源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CLI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Git原生、轻量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Windsurf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Codeium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IDE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Cascade多文件编辑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Trae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字节跳动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IDE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国内版、免费额度大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4.3.2 Coding Agent的核心能力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读写文件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：理解项目结构、修改代码。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执行命令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：跑测试、装依赖、构建项目。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Git操作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：提交、分支、解决冲突。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调试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：看报错、改代码、再跑。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搜索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：查文档、搜Stack Overflow。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4.3.3 Claude Code：2026年的标杆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Claude Code是Anthropic 2025年推出的终端原生Agent，2026年成为编程Agent的标杆。它的特点：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终端原生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：不依赖IDE，直接在终端运行。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强规划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：复杂任务能拆解、多步执行。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强反思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：执行后自我评估、修正。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MCP原生支持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：可接任意MCP工具。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Subagent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：可派生子Agent并行处理。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典型用法：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claude “帮我给这个项目加单元测试，覆盖率到80%”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——它会自己分析代码、写测试、跑测试、修bug，全程自主。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4.4 第四类：ChatUI Agent（对话式Agent）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这类Agent以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对话界面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为交互形态，但背后是完整的Agent能力。用户感觉在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聊天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，实际Agent在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自主完成任务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4.4.1 代表产品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single" w:color="D0D8E0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产品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厂商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定位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特点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ChatGPT (with tools)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OpenAI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通用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GPTs生态、Canvas、Code Interpreter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Claude.ai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Anthropic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通用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Artifacts、Computer Use、MCP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Manus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蝴蝶效应/ Monica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通用任务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国内标杆、自主执行强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OpenClaw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开源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通用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开源版Manus、可私有部署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Gemini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Google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通用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深度集成Google全家桶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元宝/豆包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字节/腾讯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国内通用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集成生态、免费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4.4.2 ChatUI Agent的演进：从对话到自主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ChatUI Agent经历了三代演进：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第一代：纯对话（2022-2023）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只能聊天，不能做事。代表：早期ChatGPT。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第二代：对话+工具（2023-2024）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能调少量工具（搜索、代码执行），但需用户一步步引导。代表：ChatGPT with Plugins。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第三代：自主Agent（2025-2026）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给目标就能自主完成。代表：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Manus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（“帮我研究XX赛道并出一份报告”，它自己搜索、整理、写报告、导出）。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4.4.3 Manus：2026年ChatUI Agent的标杆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Manus是2025年初爆火的通用Agent，核心突破是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长任务自主执行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能执行数小时甚至数天的任务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：如“帮我做一个竞品分析PPT”。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虚拟机环境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：在云端虚拟机里操作浏览器、终端。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异步通知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：完成后通知你，不用一直盯着。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过程可观察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：能实时看Agent在做什么。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OpenClaw是开源版Manus，2026年社区活跃，可私有部署。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4.5 四类形态对比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single" w:color="D0D8E0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低代码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高代码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Coding Agent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ChatUI Agent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开发方式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拖拽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写代码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配置+对话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纯对话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技术门槛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低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高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中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极低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灵活性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中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极高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高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高（但受限）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可控性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中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高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中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低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适合场景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业务流程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复杂产品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编程任务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通用任务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典型用户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产品/运营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工程师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程序员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所有人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代表产品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Dify/Coze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LangGraph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Claude Code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Manus</w:t>
            </w:r>
          </w:p>
        </w:tc>
      </w:tr>
    </w:tbl>
    <w:tbl>
      <w:tblPr>
        <w:tblW w:type="pct" w:w="100%"/>
        <w:tblBorders>
          <w:top w:val="none" w:color="FFFFFF" w:sz="0"/>
          <w:left w:val="single" w:color="2E7D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2E7D5B"/>
                <w:sz w:val="22"/>
                <w:szCs w:val="22"/>
              </w:rPr>
              <w:t xml:space="preserve">【小贴士】 选型建议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做业务流程自动化 → 低代码（Dify/Coze）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做复杂AI产品 → 高代码（LangGraph/OpenAI Agents SDK）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提升编程效率 → Coding Agent（Claude Code/Cursor）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做通用任务助手 → ChatUI Agent（Manus/Claude.ai）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2026年趋势：四类在融合——低代码平台支持写代码节点，高代码框架支持可视化。</w:t>
            </w:r>
          </w:p>
        </w:tc>
      </w:tr>
    </w:tbl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第五章 必备专业名词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培训资料列出了Agent领域的核心术语。这一章帮你彻底搞懂每一个，培训课上和面试中都不会卡壳。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5.1 Agent Loop（智能体循环）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前面讲过，Agent的核心运行机制是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Think-Act-Observe-Reflect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的循环。这个循环就是Agent Loop。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关键参数：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最大步数（max_steps）、最大时间（max_time）、最大成本（max_cost）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。这些参数防止Agent陷入无限循环或成本失控。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5.2 ReAct（Reasoning + Acting）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ReAct是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最经典的Agent范式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，2022年由Yao等人在论文“ReAct: Synergizing Reasoning and Acting in Language Models”中提出。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核心思想：让大模型在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推理（Reasoning）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行动（Acting）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之间交替——先想清楚再动手，动手后看结果再想。这比“只想不动”或“盲动不想”都好。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ReAct是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Agent Loop的鼻祖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，几乎所有Agent框架都基于它或其变体。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5.3 Tool Calling / Function Calling（工具调用）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Tool Calling（也叫Function Calling）是大模型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调用外部工具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的能力。模型不直接执行工具，而是输出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我要调用工具X，参数是Y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，由Agent运行时执行后把结果回传。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标准流程：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2023年OpenAI首发，2026年所有主流模型原生支持。这是Agent能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可靠调工具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的基础。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5.4 MCP（Model Context Protocol，模型上下文协议）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MCP是Anthropic 2024年底开源的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工具协议标准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，2025-2026年成为行业事实标准。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解决痛点：工具碎片化——为LangChain写的工具不能给Dify用。MCP提供统一协议，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一次开发，处处可用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架构：MCP Server（工具提供方）+ MCP Client（Agent方）。Server暴露工具能力，Client调用。中间走JSON-RPC协议。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2026年现状：OpenAI、Google、Microsoft、Anthropic全部支持。Cursor、Claude Code、Dify、Coze都集成。是Agent生态标准化的里程碑。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5.5 RAG（Retrieval-Augmented Generation，检索增强生成）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RAG是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给大模型外挂知识库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的技术。核心思路：不把所有知识塞进模型，而是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用到时再检索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标准流程：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steps-agent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RAG是Agent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长期记忆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的核心实现方式，也是企业知识库问答的标准方案。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5.6 State（状态）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State是Agent在执行过程中的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全部上下文信息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——当前任务、已完成步骤、中间结果、用户偏好等。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在LangGraph等框架中，State是一个显式的数据结构（如TypedDict），每个节点接收State、修改State、传出State。这让Agent的执行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可追踪、可恢复、可重放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State的持久化（存数据库）让Agent能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跨会话恢复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——今天没做完的任务，明天接着做。这是长任务Agent（如Manus）的基础。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5.7 Guardrails（护栏）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Guardrails是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限制Agent行为的机制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，防止Agent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跑偏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——做不该做的事、说不该说的话、花不该花的钱。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常见Guardrails：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输入护栏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：拦截恶意/越狱输入。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输出护栏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：过滤敏感/有害输出。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工具护栏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：限制能调哪些工具、参数范围。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成本护栏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：限制token消耗、调用次数。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行为护栏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：禁止某些行为（如删文件、发邮件不确认）。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Guardrails是Agent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生产化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的必备——没有护栏的Agent不敢上线。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5.8 Human in the Loop（人在回路）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Human in the Loop指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在Agent执行的关键节点，暂停等人工确认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。这是平衡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自主性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可控性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的关键机制。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典型场景：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不可逆操作前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：如发邮件、付款、删数据，必须人确认。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关键决策点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：如选方案A还是B，让人拍板。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低置信度时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：Agent不确定，主动求助。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合规要求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：金融、医疗等强监管场景必须人审。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LangGraph、Dify等框架都原生支持Human in the Loop——在图的某个节点设置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interrupt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，执行到那里暂停，等人输入后继续。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5.9 其他重要术语速查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single" w:color="D0D8E0" w:sz="1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一句话解释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System Prompt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给Agent的“角色设定”和“行为准则”，是Agent的“性格”。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Few-shot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在Prompt里给几个示例，引导Agent按示例风格输出。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Chain-of-Thought (CoT)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让模型“一步一步想”，提升推理质量。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Subagent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主Agent派生的子Agent，处理子任务，可并行。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Multi-Agent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多个Agent协作完成任务，如CrewAI、AutoGen。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Sandbox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Agent执行代码的隔离环境，防止搞坏系统。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Streaming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流式输出，让用户看到Agent“在想什么”，提升体验。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Token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大模型处理的最小单位，约3/4个英文单词或1-2个汉字。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Context Window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上下文窗口，模型一次能处理的最大token数。</w:t>
            </w:r>
          </w:p>
        </w:tc>
      </w:tr>
      <w:tr>
        <w:trPr>
          <w:cantSplit/>
        </w:trPr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Temperature</w:t>
            </w:r>
          </w:p>
        </w:tc>
        <w:tc>
          <w:tcPr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温度参数，越高越随机（创意），越低越确定（严谨）。</w:t>
            </w:r>
          </w:p>
        </w:tc>
      </w:tr>
    </w:tbl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第六章 Agent开发实战建议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理论讲完了，最后给你一条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可执行的学习和上手路径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。这是结合培训资料和2026年业界实践的建议。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6.1 从哪里开始：四步上手Agent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第1步：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用ChatUI Agent建立直觉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先用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Claude.ai、ChatGPT、Manus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这类产品，让它们帮你完成真实任务（如“帮我研究XX并写报告”）。观察它们怎么拆解任务、调工具、处理异常。建立对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Agent应该是什么样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的直觉。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第2步：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用低代码平台搭第一个Agent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注册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Dify或Coze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，跟着教程搭一个简单Agent（如“知识库问答”）。体验完整流程：配置模型、加知识库、定义工具、测试、发布。这让你理解Agent的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组件结构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第3步：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用高代码框架写第一个Agent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学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LangGraph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（最主流），写一个简单Agent（如“能搜索+总结的研究助手”）。理解State、Node、Edge、Tool、Loop的概念。这是从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用Agent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到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造Agent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的关键一步。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第4步：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用Coding Agent提升开发效率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装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Claude Code或Cursor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，用它帮你写代码、改bug、加测试。这是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AI辅助编程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的实践，也是理解Coding Agent的最佳方式。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6.2 常见陷阱与避坑指南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6.2.1 过度Agent化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新手常见错误：什么都想用Agent。实际上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80%的业务场景用工作流就够了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，Agent只用于那20%需要灵活性的场景。过度Agent化会导致成本高、不稳定、难维护。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6.2.2 忽视护栏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Agent能调工具就能闯祸——发错邮件、删错文件、花错钱。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生产环境必须有护栏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：输入/输出/工具/成本/行为五道护栏，缺一不可。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6.2.3 上下文窗口滥用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新手容易把所有信息塞进上下文窗口。但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塞得多≠用得好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——超过100K tokens后注意力衰减严重。正确做法：用RAG按需检索，只把相关的塞进去。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6.2.4 不做可观测性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Agent是黑盒——不记录日志，出问题没法查。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必须做日志、追踪、成本统计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。LangSmith、Langfuse、Arize Phoenix等工具能帮你。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6.2.5 不做评估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Agent输出不确定，怎么知道好不好？必须建立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评估集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——一批标准问题和期望结果，定期跑评估。没有评估的Agent改进是盲改。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6.3 学习路径与资源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6.3.1 必读论文（按顺序）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steps-start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steps-start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steps-start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steps-start</w:t>
      </w:r>
    </w:p>
    <w:p>
      <w:pPr>
        <w:pStyle w:val="ListParagraph"/>
        <w:numPr>
          <w:ilvl w:val="[object Object]"/>
          <w:numId w:val="{[object Object]-0}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steps-start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6.3.2 必学框架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LangGraph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——生产级Agent框架，最主流。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OpenAI Agents SDK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——官方出品，简洁。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Dify / Coze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——低代码平台，快速原型。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Claude Code / Cursor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——Coding Agent，提升开发效率。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6.3.3 信息源（保持时效性）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Anthropic Blog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（anthropic.com/news）——Agent最佳实践权威。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OpenAI Cookbook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（cookbook.openai.com）——实战示例。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LangChain Blog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（blog.langchain.dev）——LangGraph最新动态。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HuggingFace Blog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（huggingface.co/blog）——开源模型动态。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机器之心/量子位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——国内AI资讯。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X/Twitter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——关注@swyx、@hwchase17、@AndrewYNg等。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6.4 本册小结与全册总结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本册带你走完了Agent的核心知识：什么是Agent、四大组件、工作流vs Agent、四类形态、必备术语、实战建议。你现在应该能：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听懂培训课上所有Agent相关概念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区分工作流和Agent，知道何时用哪个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看懂Dify、Coze、LangGraph、Claude Code、Manus等产品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知道从哪里开始动手实践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全4册总结：你的AI大模型知识地图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回顾这4册预习资料，你的知识地图是：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册1《深度学习基础与PyTorch实践》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→ 理解：神经网络、迁移学习、调参、PyTorch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→ 这是“工程基础”，让你能跑通深度学习代码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册2《语言模型发展史》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→ 理解：N-gram → NNLM → Word2Vec → BERT/GPT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→ 这是“概念演进”，让你理解大模型从哪来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册3《序列模型与Transformer》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→ 理解：RNN → LSTM → Seq2Seq → Attention → Transformer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→ 这是“技术核心”，让你理解大模型怎么work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册4《AI Agent智能体完全指南》（本册）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→ 理解：Agent概念、四大组件、四类形态、MCP/RAG等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  → 这是“应用前沿”，让你理解大模型怎么用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完整路径：工程基础 → 概念演进 → 技术核心 → 应用前沿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你现在的位置：能听懂培训课、能看懂产品、能开始动手</w:t>
            </w:r>
          </w:p>
        </w:tc>
      </w:tr>
    </w:tbl>
    <w:tbl>
      <w:tblPr>
        <w:tblW w:type="pct" w:w="100%"/>
        <w:tblBorders>
          <w:top w:val="none" w:color="FFFFFF" w:sz="0"/>
          <w:left w:val="single" w:color="2E7D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2E7D5B"/>
                <w:sz w:val="22"/>
                <w:szCs w:val="22"/>
              </w:rPr>
              <w:t xml:space="preserve">【小贴士】 下一步建议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1. 把这4册通读一遍，标记不懂的点，培训课上重点听。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2. 注册Dify或Coze，搭第一个Agent（知识库问答最简单）。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3. 装Claude Code或Cursor，用它帮你写代码（边用边学）。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4. 关注2-3个高质量信息源，保持对最新进展的跟踪。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5. 找一个真实小项目（如“自动总结我的邮件”），用Agent实现。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AI领域半年一小变、两年一大变。保持学习、保持动手、保持好奇——这是这个时代开发者的生存之道。</w:t>
            </w:r>
          </w:p>
        </w:tc>
      </w:tr>
    </w:tbl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upperRoman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 w:line="360"/>
    </w:pPr>
    <w:rPr>
      <w:rFonts w:ascii="Calibri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 w:line="340"/>
    </w:pPr>
    <w:rPr>
      <w:rFonts w:ascii="Calibri" w:eastAsia="SimHei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20"/>
    </w:pPr>
    <w:rPr>
      <w:rFonts w:ascii="Calibri" w:eastAsia="SimHei"/>
      <w:b/>
      <w:bCs/>
      <w:color w:val="5B8DB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2026-07-24T14:58:05.990Z</dcterms:created>
  <dcterms:modified xsi:type="dcterms:W3CDTF">2026-07-24T14:58:05.990Z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