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A41E" w14:textId="12A57C42" w:rsidR="002165F7" w:rsidRPr="0006435E" w:rsidRDefault="00EE03CE" w:rsidP="00EE03C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06435E">
        <w:rPr>
          <w:rFonts w:ascii="Times New Roman" w:eastAsia="黑体" w:hAnsi="Times New Roman" w:cs="Times New Roman"/>
          <w:sz w:val="32"/>
          <w:szCs w:val="32"/>
        </w:rPr>
        <w:t>DVB; Sepcification for conveying ITU-R System B Teletext in DVB bitstreams</w:t>
      </w:r>
    </w:p>
    <w:p w14:paraId="791B515B" w14:textId="5E0C6753" w:rsidR="00EE03CE" w:rsidRPr="0006435E" w:rsidRDefault="00EE03CE" w:rsidP="00EE03C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6435E">
        <w:rPr>
          <w:rFonts w:ascii="Times New Roman" w:eastAsia="宋体" w:hAnsi="Times New Roman" w:cs="Times New Roman"/>
          <w:sz w:val="30"/>
          <w:szCs w:val="30"/>
        </w:rPr>
        <w:t>Scope</w:t>
      </w:r>
    </w:p>
    <w:p w14:paraId="1CE4D690" w14:textId="40F234E8" w:rsidR="00EE03CE" w:rsidRPr="0006435E" w:rsidRDefault="00EE03CE" w:rsidP="00EE03CE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435E">
        <w:rPr>
          <w:rFonts w:ascii="Times New Roman" w:eastAsia="宋体" w:hAnsi="Times New Roman" w:cs="Times New Roman"/>
          <w:sz w:val="24"/>
          <w:szCs w:val="24"/>
        </w:rPr>
        <w:t>本文件规定了</w:t>
      </w:r>
      <w:r w:rsidRPr="0006435E">
        <w:rPr>
          <w:rFonts w:ascii="Times New Roman" w:eastAsia="宋体" w:hAnsi="Times New Roman" w:cs="Times New Roman"/>
          <w:sz w:val="24"/>
          <w:szCs w:val="24"/>
        </w:rPr>
        <w:t>ITU-R</w:t>
      </w:r>
      <w:r w:rsidRPr="0006435E">
        <w:rPr>
          <w:rFonts w:ascii="Times New Roman" w:eastAsia="宋体" w:hAnsi="Times New Roman" w:cs="Times New Roman"/>
          <w:sz w:val="24"/>
          <w:szCs w:val="24"/>
        </w:rPr>
        <w:t>系统</w:t>
      </w:r>
      <w:r w:rsidRPr="0006435E">
        <w:rPr>
          <w:rFonts w:ascii="Times New Roman" w:eastAsia="宋体" w:hAnsi="Times New Roman" w:cs="Times New Roman"/>
          <w:sz w:val="24"/>
          <w:szCs w:val="24"/>
        </w:rPr>
        <w:t>B</w:t>
      </w:r>
      <w:r w:rsidRPr="0006435E">
        <w:rPr>
          <w:rFonts w:ascii="Times New Roman" w:eastAsia="宋体" w:hAnsi="Times New Roman" w:cs="Times New Roman"/>
          <w:sz w:val="24"/>
          <w:szCs w:val="24"/>
        </w:rPr>
        <w:t>图文电视的方法（</w:t>
      </w:r>
      <w:r w:rsidRPr="0006435E">
        <w:rPr>
          <w:rFonts w:ascii="Times New Roman" w:eastAsia="宋体" w:hAnsi="Times New Roman" w:cs="Times New Roman"/>
          <w:sz w:val="24"/>
          <w:szCs w:val="24"/>
        </w:rPr>
        <w:t>ITU-R BT.653</w:t>
      </w:r>
      <w:r w:rsidRPr="0006435E">
        <w:rPr>
          <w:rFonts w:ascii="Times New Roman" w:eastAsia="宋体" w:hAnsi="Times New Roman" w:cs="Times New Roman"/>
          <w:sz w:val="24"/>
          <w:szCs w:val="24"/>
        </w:rPr>
        <w:t>建议书</w:t>
      </w:r>
      <w:r w:rsidRPr="0006435E">
        <w:rPr>
          <w:rFonts w:ascii="Times New Roman" w:eastAsia="宋体" w:hAnsi="Times New Roman" w:cs="Times New Roman"/>
          <w:sz w:val="24"/>
          <w:szCs w:val="24"/>
        </w:rPr>
        <w:t>[3]</w:t>
      </w:r>
      <w:r w:rsidRPr="0006435E">
        <w:rPr>
          <w:rFonts w:ascii="Times New Roman" w:eastAsia="宋体" w:hAnsi="Times New Roman" w:cs="Times New Roman"/>
          <w:sz w:val="24"/>
          <w:szCs w:val="24"/>
        </w:rPr>
        <w:t>），也称为</w:t>
      </w:r>
      <w:r w:rsidRPr="0006435E">
        <w:rPr>
          <w:rFonts w:ascii="Times New Roman" w:eastAsia="宋体" w:hAnsi="Times New Roman" w:cs="Times New Roman"/>
          <w:sz w:val="24"/>
          <w:szCs w:val="24"/>
        </w:rPr>
        <w:t>EBU</w:t>
      </w:r>
      <w:r w:rsidRPr="0006435E">
        <w:rPr>
          <w:rFonts w:ascii="Times New Roman" w:eastAsia="宋体" w:hAnsi="Times New Roman" w:cs="Times New Roman"/>
          <w:sz w:val="24"/>
          <w:szCs w:val="24"/>
        </w:rPr>
        <w:t>图文电视（请参阅</w:t>
      </w:r>
      <w:r w:rsidRPr="0006435E">
        <w:rPr>
          <w:rFonts w:ascii="Times New Roman" w:eastAsia="宋体" w:hAnsi="Times New Roman" w:cs="Times New Roman"/>
          <w:sz w:val="24"/>
          <w:szCs w:val="24"/>
        </w:rPr>
        <w:t>ETSI EN 300 706 [4]</w:t>
      </w:r>
      <w:r w:rsidRPr="0006435E">
        <w:rPr>
          <w:rFonts w:ascii="Times New Roman" w:eastAsia="宋体" w:hAnsi="Times New Roman" w:cs="Times New Roman"/>
          <w:sz w:val="24"/>
          <w:szCs w:val="24"/>
        </w:rPr>
        <w:t>），可以在</w:t>
      </w:r>
      <w:r w:rsidRPr="0006435E">
        <w:rPr>
          <w:rFonts w:ascii="Times New Roman" w:eastAsia="宋体" w:hAnsi="Times New Roman" w:cs="Times New Roman"/>
          <w:sz w:val="24"/>
          <w:szCs w:val="24"/>
        </w:rPr>
        <w:t>DVB</w:t>
      </w:r>
      <w:r w:rsidRPr="0006435E">
        <w:rPr>
          <w:rFonts w:ascii="Times New Roman" w:eastAsia="宋体" w:hAnsi="Times New Roman" w:cs="Times New Roman"/>
          <w:sz w:val="24"/>
          <w:szCs w:val="24"/>
        </w:rPr>
        <w:t>比特流中传输。这种运输机制旨在满足以下要求：</w:t>
      </w:r>
    </w:p>
    <w:p w14:paraId="26E490CF" w14:textId="28286C40" w:rsidR="00EE03CE" w:rsidRPr="0006435E" w:rsidRDefault="00EE03CE" w:rsidP="00EE03CE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435E">
        <w:rPr>
          <w:rFonts w:ascii="Times New Roman" w:eastAsia="宋体" w:hAnsi="Times New Roman" w:cs="Times New Roman"/>
          <w:sz w:val="24"/>
          <w:szCs w:val="24"/>
        </w:rPr>
        <w:t>支持将电视图文信号</w:t>
      </w:r>
      <w:r w:rsidR="00F47417" w:rsidRPr="0006435E">
        <w:rPr>
          <w:rFonts w:ascii="Times New Roman" w:eastAsia="宋体" w:hAnsi="Times New Roman" w:cs="Times New Roman"/>
          <w:sz w:val="24"/>
          <w:szCs w:val="24"/>
        </w:rPr>
        <w:t>转码</w:t>
      </w:r>
      <w:r w:rsidRPr="0006435E">
        <w:rPr>
          <w:rFonts w:ascii="Times New Roman" w:eastAsia="宋体" w:hAnsi="Times New Roman" w:cs="Times New Roman"/>
          <w:sz w:val="24"/>
          <w:szCs w:val="24"/>
        </w:rPr>
        <w:t>为模拟视频的</w:t>
      </w:r>
      <w:r w:rsidR="00F47417" w:rsidRPr="0006435E">
        <w:rPr>
          <w:rFonts w:ascii="Times New Roman" w:eastAsia="宋体" w:hAnsi="Times New Roman" w:cs="Times New Roman"/>
          <w:sz w:val="24"/>
          <w:szCs w:val="24"/>
        </w:rPr>
        <w:t>场消隐信号。转码后的信号应该兼容于已存在的带有电视图文解码的电视接收机。</w:t>
      </w:r>
    </w:p>
    <w:p w14:paraId="31CDABBE" w14:textId="1B5937F5" w:rsidR="00F47417" w:rsidRPr="0006435E" w:rsidRDefault="00BA7FDC" w:rsidP="00EE03CE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435E">
        <w:rPr>
          <w:rFonts w:ascii="Times New Roman" w:eastAsia="宋体" w:hAnsi="Times New Roman" w:cs="Times New Roman"/>
          <w:sz w:val="24"/>
          <w:szCs w:val="24"/>
        </w:rPr>
        <w:t>每个电视图文服务的最大数据速率等于每场</w:t>
      </w:r>
      <w:r w:rsidRPr="0006435E">
        <w:rPr>
          <w:rFonts w:ascii="Times New Roman" w:eastAsia="宋体" w:hAnsi="Times New Roman" w:cs="Times New Roman"/>
          <w:sz w:val="24"/>
          <w:szCs w:val="24"/>
        </w:rPr>
        <w:t>16</w:t>
      </w:r>
      <w:r w:rsidRPr="0006435E">
        <w:rPr>
          <w:rFonts w:ascii="Times New Roman" w:eastAsia="宋体" w:hAnsi="Times New Roman" w:cs="Times New Roman"/>
          <w:sz w:val="24"/>
          <w:szCs w:val="24"/>
        </w:rPr>
        <w:t>行，适合转码为场消隐期。</w:t>
      </w:r>
    </w:p>
    <w:p w14:paraId="48C468C7" w14:textId="0C194D70" w:rsidR="00BA7FDC" w:rsidRPr="0006435E" w:rsidRDefault="00BA7FDC" w:rsidP="00EE03CE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435E">
        <w:rPr>
          <w:rFonts w:ascii="Times New Roman" w:eastAsia="宋体" w:hAnsi="Times New Roman" w:cs="Times New Roman"/>
          <w:sz w:val="24"/>
          <w:szCs w:val="24"/>
        </w:rPr>
        <w:t>传输机制应该</w:t>
      </w:r>
      <w:r w:rsidR="003F6DF7" w:rsidRPr="0006435E">
        <w:rPr>
          <w:rFonts w:ascii="Times New Roman" w:eastAsia="宋体" w:hAnsi="Times New Roman" w:cs="Times New Roman"/>
          <w:sz w:val="24"/>
          <w:szCs w:val="24"/>
        </w:rPr>
        <w:t>以相对与视频的准确定时来传输字幕。</w:t>
      </w:r>
    </w:p>
    <w:p w14:paraId="41BC81D4" w14:textId="7FCC0AC1" w:rsidR="003F6DF7" w:rsidRPr="0006435E" w:rsidRDefault="009C1A2C" w:rsidP="009C1A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6435E">
        <w:rPr>
          <w:rFonts w:ascii="Times New Roman" w:eastAsia="宋体" w:hAnsi="Times New Roman" w:cs="Times New Roman"/>
          <w:sz w:val="30"/>
          <w:szCs w:val="30"/>
        </w:rPr>
        <w:t>将电视图文插入到</w:t>
      </w:r>
      <w:r w:rsidRPr="0006435E">
        <w:rPr>
          <w:rFonts w:ascii="Times New Roman" w:eastAsia="宋体" w:hAnsi="Times New Roman" w:cs="Times New Roman"/>
          <w:sz w:val="30"/>
          <w:szCs w:val="30"/>
        </w:rPr>
        <w:t>MPEG-2</w:t>
      </w:r>
      <w:r w:rsidRPr="0006435E">
        <w:rPr>
          <w:rFonts w:ascii="Times New Roman" w:eastAsia="宋体" w:hAnsi="Times New Roman" w:cs="Times New Roman"/>
          <w:sz w:val="30"/>
          <w:szCs w:val="30"/>
        </w:rPr>
        <w:t>传输多路复用器</w:t>
      </w:r>
    </w:p>
    <w:p w14:paraId="51C584B9" w14:textId="0D943F8F" w:rsidR="009C1A2C" w:rsidRPr="0006435E" w:rsidRDefault="009C1A2C" w:rsidP="009C1A2C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6435E">
        <w:rPr>
          <w:rFonts w:ascii="Times New Roman" w:eastAsia="宋体" w:hAnsi="Times New Roman" w:cs="Times New Roman"/>
          <w:b/>
          <w:bCs/>
          <w:sz w:val="24"/>
          <w:szCs w:val="24"/>
        </w:rPr>
        <w:t>打包和信号化：</w:t>
      </w:r>
    </w:p>
    <w:p w14:paraId="0B571789" w14:textId="5B25880F" w:rsidR="009C1A2C" w:rsidRPr="0006435E" w:rsidRDefault="00916B33" w:rsidP="009C1A2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435E">
        <w:rPr>
          <w:rFonts w:ascii="Times New Roman" w:eastAsia="宋体" w:hAnsi="Times New Roman" w:cs="Times New Roman"/>
          <w:sz w:val="24"/>
          <w:szCs w:val="24"/>
        </w:rPr>
        <w:t>图文电视数据必须按照第</w:t>
      </w:r>
      <w:r w:rsidRPr="0006435E">
        <w:rPr>
          <w:rFonts w:ascii="Times New Roman" w:eastAsia="宋体" w:hAnsi="Times New Roman" w:cs="Times New Roman"/>
          <w:sz w:val="24"/>
          <w:szCs w:val="24"/>
        </w:rPr>
        <w:t>4.2</w:t>
      </w:r>
      <w:r w:rsidRPr="0006435E">
        <w:rPr>
          <w:rFonts w:ascii="Times New Roman" w:eastAsia="宋体" w:hAnsi="Times New Roman" w:cs="Times New Roman"/>
          <w:sz w:val="24"/>
          <w:szCs w:val="24"/>
        </w:rPr>
        <w:t>节中定义的</w:t>
      </w:r>
      <w:r w:rsidRPr="0006435E">
        <w:rPr>
          <w:rFonts w:ascii="Times New Roman" w:eastAsia="宋体" w:hAnsi="Times New Roman" w:cs="Times New Roman"/>
          <w:sz w:val="24"/>
          <w:szCs w:val="24"/>
        </w:rPr>
        <w:t>PES</w:t>
      </w:r>
      <w:r w:rsidRPr="0006435E">
        <w:rPr>
          <w:rFonts w:ascii="Times New Roman" w:eastAsia="宋体" w:hAnsi="Times New Roman" w:cs="Times New Roman"/>
          <w:sz w:val="24"/>
          <w:szCs w:val="24"/>
        </w:rPr>
        <w:t>进行传输，按照</w:t>
      </w:r>
      <w:r w:rsidRPr="0006435E">
        <w:rPr>
          <w:rFonts w:ascii="Times New Roman" w:eastAsia="宋体" w:hAnsi="Times New Roman" w:cs="Times New Roman"/>
          <w:sz w:val="24"/>
          <w:szCs w:val="24"/>
        </w:rPr>
        <w:t>ISO/IEC 13818-1</w:t>
      </w:r>
      <w:r w:rsidRPr="0006435E">
        <w:rPr>
          <w:rFonts w:ascii="Times New Roman" w:eastAsia="宋体" w:hAnsi="Times New Roman" w:cs="Times New Roman"/>
          <w:sz w:val="24"/>
          <w:szCs w:val="24"/>
        </w:rPr>
        <w:t>与第</w:t>
      </w:r>
      <w:r w:rsidRPr="0006435E">
        <w:rPr>
          <w:rFonts w:ascii="Times New Roman" w:eastAsia="宋体" w:hAnsi="Times New Roman" w:cs="Times New Roman"/>
          <w:sz w:val="24"/>
          <w:szCs w:val="24"/>
        </w:rPr>
        <w:t>4.1</w:t>
      </w:r>
      <w:r w:rsidRPr="0006435E">
        <w:rPr>
          <w:rFonts w:ascii="Times New Roman" w:eastAsia="宋体" w:hAnsi="Times New Roman" w:cs="Times New Roman"/>
          <w:sz w:val="24"/>
          <w:szCs w:val="24"/>
        </w:rPr>
        <w:t>节定义的</w:t>
      </w:r>
      <w:r w:rsidRPr="0006435E">
        <w:rPr>
          <w:rFonts w:ascii="Times New Roman" w:eastAsia="宋体" w:hAnsi="Times New Roman" w:cs="Times New Roman"/>
          <w:sz w:val="24"/>
          <w:szCs w:val="24"/>
        </w:rPr>
        <w:t>TS</w:t>
      </w:r>
      <w:r w:rsidRPr="0006435E">
        <w:rPr>
          <w:rFonts w:ascii="Times New Roman" w:eastAsia="宋体" w:hAnsi="Times New Roman" w:cs="Times New Roman"/>
          <w:sz w:val="24"/>
          <w:szCs w:val="24"/>
        </w:rPr>
        <w:t>进行</w:t>
      </w:r>
      <w:r w:rsidRPr="0006435E">
        <w:rPr>
          <w:rFonts w:ascii="Times New Roman" w:eastAsia="宋体" w:hAnsi="Times New Roman" w:cs="Times New Roman"/>
          <w:sz w:val="24"/>
          <w:szCs w:val="24"/>
        </w:rPr>
        <w:t>TS</w:t>
      </w:r>
      <w:r w:rsidRPr="0006435E">
        <w:rPr>
          <w:rFonts w:ascii="Times New Roman" w:eastAsia="宋体" w:hAnsi="Times New Roman" w:cs="Times New Roman"/>
          <w:sz w:val="24"/>
          <w:szCs w:val="24"/>
        </w:rPr>
        <w:t>包重载。</w:t>
      </w:r>
    </w:p>
    <w:p w14:paraId="49E182A3" w14:textId="77EADCFE" w:rsidR="00916B33" w:rsidRDefault="00916B33" w:rsidP="009C1A2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435E">
        <w:rPr>
          <w:rFonts w:ascii="Times New Roman" w:eastAsia="宋体" w:hAnsi="Times New Roman" w:cs="Times New Roman"/>
          <w:sz w:val="24"/>
          <w:szCs w:val="24"/>
        </w:rPr>
        <w:t>与服务相关的分组标识符</w:t>
      </w:r>
      <w:r w:rsidR="0006435E" w:rsidRPr="0006435E">
        <w:rPr>
          <w:rFonts w:ascii="Times New Roman" w:eastAsia="宋体" w:hAnsi="Times New Roman" w:cs="Times New Roman"/>
          <w:sz w:val="24"/>
          <w:szCs w:val="24"/>
        </w:rPr>
        <w:t>（</w:t>
      </w:r>
      <w:r w:rsidR="0006435E" w:rsidRPr="0006435E">
        <w:rPr>
          <w:rFonts w:ascii="Times New Roman" w:eastAsia="宋体" w:hAnsi="Times New Roman" w:cs="Times New Roman"/>
          <w:sz w:val="24"/>
          <w:szCs w:val="24"/>
        </w:rPr>
        <w:t>PID</w:t>
      </w:r>
      <w:r w:rsidR="0006435E" w:rsidRPr="0006435E">
        <w:rPr>
          <w:rFonts w:ascii="Times New Roman" w:eastAsia="宋体" w:hAnsi="Times New Roman" w:cs="Times New Roman"/>
          <w:sz w:val="24"/>
          <w:szCs w:val="24"/>
        </w:rPr>
        <w:t>）必须在该服务的节目特定信息（</w:t>
      </w:r>
      <w:r w:rsidR="0006435E" w:rsidRPr="0006435E">
        <w:rPr>
          <w:rFonts w:ascii="Times New Roman" w:eastAsia="宋体" w:hAnsi="Times New Roman" w:cs="Times New Roman"/>
          <w:sz w:val="24"/>
          <w:szCs w:val="24"/>
        </w:rPr>
        <w:t>PSI</w:t>
      </w:r>
      <w:r w:rsidR="0006435E" w:rsidRPr="0006435E">
        <w:rPr>
          <w:rFonts w:ascii="Times New Roman" w:eastAsia="宋体" w:hAnsi="Times New Roman" w:cs="Times New Roman"/>
          <w:sz w:val="24"/>
          <w:szCs w:val="24"/>
        </w:rPr>
        <w:t>）的节目映射表（</w:t>
      </w:r>
      <w:r w:rsidR="0006435E" w:rsidRPr="0006435E">
        <w:rPr>
          <w:rFonts w:ascii="Times New Roman" w:eastAsia="宋体" w:hAnsi="Times New Roman" w:cs="Times New Roman"/>
          <w:sz w:val="24"/>
          <w:szCs w:val="24"/>
        </w:rPr>
        <w:t>PMT</w:t>
      </w:r>
      <w:r w:rsidR="0006435E" w:rsidRPr="0006435E">
        <w:rPr>
          <w:rFonts w:ascii="Times New Roman" w:eastAsia="宋体" w:hAnsi="Times New Roman" w:cs="Times New Roman"/>
          <w:sz w:val="24"/>
          <w:szCs w:val="24"/>
        </w:rPr>
        <w:t>）</w:t>
      </w:r>
      <w:r w:rsidR="0006435E">
        <w:rPr>
          <w:rFonts w:ascii="Times New Roman" w:eastAsia="宋体" w:hAnsi="Times New Roman" w:cs="Times New Roman" w:hint="eastAsia"/>
          <w:sz w:val="24"/>
          <w:szCs w:val="24"/>
        </w:rPr>
        <w:t>中以信号的形式发送。</w:t>
      </w:r>
    </w:p>
    <w:p w14:paraId="082CE82D" w14:textId="5E55E649" w:rsidR="0006435E" w:rsidRDefault="00111E9F" w:rsidP="009C1A2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电视图文数据流应该使用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stream_</w:t>
      </w:r>
      <w:r>
        <w:rPr>
          <w:rFonts w:ascii="Times New Roman" w:eastAsia="宋体" w:hAnsi="Times New Roman" w:cs="Times New Roman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值</w:t>
      </w:r>
      <w:r>
        <w:rPr>
          <w:rFonts w:ascii="Times New Roman" w:eastAsia="宋体" w:hAnsi="Times New Roman" w:cs="Times New Roman" w:hint="eastAsia"/>
          <w:sz w:val="24"/>
          <w:szCs w:val="24"/>
        </w:rPr>
        <w:t>0x06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30689">
        <w:rPr>
          <w:rFonts w:ascii="Times New Roman" w:eastAsia="宋体" w:hAnsi="Times New Roman" w:cs="Times New Roman" w:hint="eastAsia"/>
          <w:sz w:val="24"/>
          <w:szCs w:val="24"/>
        </w:rPr>
        <w:t>指示</w:t>
      </w:r>
      <w:r w:rsidR="0083068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830689">
        <w:rPr>
          <w:rFonts w:ascii="Times New Roman" w:eastAsia="宋体" w:hAnsi="Times New Roman" w:cs="Times New Roman"/>
          <w:sz w:val="24"/>
          <w:szCs w:val="24"/>
        </w:rPr>
        <w:t>ES</w:t>
      </w:r>
      <w:r w:rsidR="00830689">
        <w:rPr>
          <w:rFonts w:ascii="Times New Roman" w:eastAsia="宋体" w:hAnsi="Times New Roman" w:cs="Times New Roman" w:hint="eastAsia"/>
          <w:sz w:val="24"/>
          <w:szCs w:val="24"/>
        </w:rPr>
        <w:t>流携带私有数据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3068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7062B3" w14:textId="480C896E" w:rsidR="00830689" w:rsidRDefault="005D3BCD" w:rsidP="009C1A2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描述图文电视数据流的程序映射部分的适当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S_</w:t>
      </w:r>
      <w:r>
        <w:rPr>
          <w:rFonts w:ascii="Times New Roman" w:eastAsia="宋体" w:hAnsi="Times New Roman" w:cs="Times New Roman" w:hint="eastAsia"/>
          <w:sz w:val="24"/>
          <w:szCs w:val="24"/>
        </w:rPr>
        <w:t>info</w:t>
      </w:r>
      <w:r>
        <w:rPr>
          <w:rFonts w:ascii="Times New Roman" w:eastAsia="宋体" w:hAnsi="Times New Roman" w:cs="Times New Roman" w:hint="eastAsia"/>
          <w:sz w:val="24"/>
          <w:szCs w:val="24"/>
        </w:rPr>
        <w:t>字段应该包含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TSI EN 300468</w:t>
      </w:r>
      <w:r>
        <w:rPr>
          <w:rFonts w:ascii="Times New Roman" w:eastAsia="宋体" w:hAnsi="Times New Roman" w:cs="Times New Roman" w:hint="eastAsia"/>
          <w:sz w:val="24"/>
          <w:szCs w:val="24"/>
        </w:rPr>
        <w:t>中定义的图文电视描述符。</w:t>
      </w:r>
    </w:p>
    <w:p w14:paraId="24011ACD" w14:textId="300AD1BF" w:rsidR="005D3BCD" w:rsidRDefault="00196F22" w:rsidP="009C1A2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一个服务或许包含不止一个图文电视流，每个图文电视流都有不同的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_identifier</w:t>
      </w:r>
      <w:r>
        <w:rPr>
          <w:rFonts w:ascii="Times New Roman" w:eastAsia="宋体" w:hAnsi="Times New Roman" w:cs="Times New Roman" w:hint="eastAsia"/>
          <w:sz w:val="24"/>
          <w:szCs w:val="24"/>
        </w:rPr>
        <w:t>值，通过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SI</w:t>
      </w:r>
      <w:r>
        <w:rPr>
          <w:rFonts w:ascii="Times New Roman" w:eastAsia="宋体" w:hAnsi="Times New Roman" w:cs="Times New Roman" w:hint="eastAsia"/>
          <w:sz w:val="24"/>
          <w:szCs w:val="24"/>
        </w:rPr>
        <w:t>中各自的图文电视描述符进行区分。</w:t>
      </w:r>
    </w:p>
    <w:p w14:paraId="2A1D51C6" w14:textId="28DDA5D6" w:rsidR="00196F22" w:rsidRPr="00196F22" w:rsidRDefault="00196F22" w:rsidP="00196F22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F2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各包格式：</w:t>
      </w:r>
    </w:p>
    <w:p w14:paraId="5A2FC294" w14:textId="6A32FA61" w:rsidR="00196F22" w:rsidRDefault="00196F22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包格式应遵循标准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包格式，</w:t>
      </w:r>
      <w:r w:rsidR="000202E5">
        <w:rPr>
          <w:rFonts w:ascii="Times New Roman" w:eastAsia="宋体" w:hAnsi="Times New Roman" w:cs="Times New Roman" w:hint="eastAsia"/>
          <w:sz w:val="24"/>
          <w:szCs w:val="24"/>
        </w:rPr>
        <w:t>并注意以下约束：</w:t>
      </w:r>
    </w:p>
    <w:p w14:paraId="40BC5D64" w14:textId="0C7777CF" w:rsidR="000202E5" w:rsidRDefault="000202E5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da</w:t>
      </w:r>
      <w:r>
        <w:rPr>
          <w:rFonts w:ascii="Times New Roman" w:eastAsia="宋体" w:hAnsi="Times New Roman" w:cs="Times New Roman"/>
          <w:sz w:val="24"/>
          <w:szCs w:val="24"/>
        </w:rPr>
        <w:t>ptation_field_control</w:t>
      </w:r>
      <w:r>
        <w:rPr>
          <w:rFonts w:ascii="Times New Roman" w:eastAsia="宋体" w:hAnsi="Times New Roman" w:cs="Times New Roman" w:hint="eastAsia"/>
          <w:sz w:val="24"/>
          <w:szCs w:val="24"/>
        </w:rPr>
        <w:t>，只允许其值为</w:t>
      </w:r>
      <w:r>
        <w:rPr>
          <w:rFonts w:ascii="Times New Roman" w:eastAsia="宋体" w:hAnsi="Times New Roman" w:cs="Times New Roman" w:hint="eastAsia"/>
          <w:sz w:val="24"/>
          <w:szCs w:val="24"/>
        </w:rPr>
        <w:t>01</w:t>
      </w:r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  <w:r>
        <w:rPr>
          <w:rFonts w:ascii="Times New Roman" w:eastAsia="宋体" w:hAnsi="Times New Roman" w:cs="Times New Roman" w:hint="eastAsia"/>
          <w:sz w:val="24"/>
          <w:szCs w:val="24"/>
        </w:rPr>
        <w:t>10.</w:t>
      </w:r>
    </w:p>
    <w:p w14:paraId="5E3BFE17" w14:textId="6DB92F40" w:rsidR="000202E5" w:rsidRDefault="000202E5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ES</w:t>
      </w:r>
      <w:r>
        <w:rPr>
          <w:rFonts w:ascii="Times New Roman" w:eastAsia="宋体" w:hAnsi="Times New Roman" w:cs="Times New Roman" w:hint="eastAsia"/>
          <w:sz w:val="24"/>
          <w:szCs w:val="24"/>
        </w:rPr>
        <w:t>包应遵循标准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ES</w:t>
      </w:r>
      <w:r>
        <w:rPr>
          <w:rFonts w:ascii="Times New Roman" w:eastAsia="宋体" w:hAnsi="Times New Roman" w:cs="Times New Roman" w:hint="eastAsia"/>
          <w:sz w:val="24"/>
          <w:szCs w:val="24"/>
        </w:rPr>
        <w:t>包格式，并注意以下约束：</w:t>
      </w:r>
    </w:p>
    <w:p w14:paraId="74569A57" w14:textId="18CEC5DE" w:rsidR="000202E5" w:rsidRDefault="000202E5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tream</w:t>
      </w:r>
      <w:r>
        <w:rPr>
          <w:rFonts w:ascii="Times New Roman" w:eastAsia="宋体" w:hAnsi="Times New Roman" w:cs="Times New Roman"/>
          <w:sz w:val="24"/>
          <w:szCs w:val="24"/>
        </w:rPr>
        <w:t>_id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，其值应该被设置为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10111101</w:t>
      </w:r>
      <w:r>
        <w:rPr>
          <w:rFonts w:ascii="Times New Roman" w:eastAsia="宋体" w:hAnsi="Times New Roman" w:cs="Times New Roman" w:hint="eastAsia"/>
          <w:sz w:val="24"/>
          <w:szCs w:val="24"/>
        </w:rPr>
        <w:t>，代表</w:t>
      </w:r>
      <w:r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>
        <w:rPr>
          <w:rFonts w:ascii="Times New Roman" w:eastAsia="宋体" w:hAnsi="Times New Roman" w:cs="Times New Roman"/>
          <w:sz w:val="24"/>
          <w:szCs w:val="24"/>
        </w:rPr>
        <w:t>_stream_1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89A320" w14:textId="69576745" w:rsidR="000202E5" w:rsidRDefault="000202E5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ES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packet_length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，其值应设置为</w:t>
      </w:r>
      <w:r>
        <w:rPr>
          <w:rFonts w:ascii="Times New Roman" w:eastAsia="宋体" w:hAnsi="Times New Roman" w:cs="Times New Roman"/>
          <w:sz w:val="24"/>
          <w:szCs w:val="24"/>
        </w:rPr>
        <w:t>N*</w:t>
      </w:r>
      <w:r>
        <w:rPr>
          <w:rFonts w:ascii="Times New Roman" w:eastAsia="宋体" w:hAnsi="Times New Roman" w:cs="Times New Roman" w:hint="eastAsia"/>
          <w:sz w:val="24"/>
          <w:szCs w:val="24"/>
        </w:rPr>
        <w:t>184-6</w:t>
      </w:r>
      <w:r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是一个整数，</w:t>
      </w:r>
      <w:r w:rsidR="00C773DB">
        <w:rPr>
          <w:rFonts w:ascii="Times New Roman" w:eastAsia="宋体" w:hAnsi="Times New Roman" w:cs="Times New Roman" w:hint="eastAsia"/>
          <w:sz w:val="24"/>
          <w:szCs w:val="24"/>
        </w:rPr>
        <w:t>这样，</w:t>
      </w:r>
      <w:r w:rsidR="00C773DB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C773DB">
        <w:rPr>
          <w:rFonts w:ascii="Times New Roman" w:eastAsia="宋体" w:hAnsi="Times New Roman" w:cs="Times New Roman"/>
          <w:sz w:val="24"/>
          <w:szCs w:val="24"/>
        </w:rPr>
        <w:t>ES</w:t>
      </w:r>
      <w:r w:rsidR="00C773DB">
        <w:rPr>
          <w:rFonts w:ascii="Times New Roman" w:eastAsia="宋体" w:hAnsi="Times New Roman" w:cs="Times New Roman" w:hint="eastAsia"/>
          <w:sz w:val="24"/>
          <w:szCs w:val="24"/>
        </w:rPr>
        <w:t>数据包将在传输数据包的末尾结束。</w:t>
      </w:r>
    </w:p>
    <w:p w14:paraId="724DAFB3" w14:textId="2C89E68E" w:rsidR="00C773DB" w:rsidRDefault="00C773DB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ES_</w:t>
      </w:r>
      <w:r>
        <w:rPr>
          <w:rFonts w:ascii="Times New Roman" w:eastAsia="宋体" w:hAnsi="Times New Roman" w:cs="Times New Roman" w:hint="eastAsia"/>
          <w:sz w:val="24"/>
          <w:szCs w:val="24"/>
        </w:rPr>
        <w:t>header</w:t>
      </w:r>
      <w:r>
        <w:rPr>
          <w:rFonts w:ascii="Times New Roman" w:eastAsia="宋体" w:hAnsi="Times New Roman" w:cs="Times New Roman"/>
          <w:sz w:val="24"/>
          <w:szCs w:val="24"/>
        </w:rPr>
        <w:t>_data_length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，其值应设置为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0x24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5E986C" w14:textId="330E69E4" w:rsidR="00C773DB" w:rsidRDefault="00C773DB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uffing_byte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658D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2658D9">
        <w:rPr>
          <w:rFonts w:ascii="Times New Roman" w:eastAsia="宋体" w:hAnsi="Times New Roman" w:cs="Times New Roman"/>
          <w:sz w:val="24"/>
          <w:szCs w:val="24"/>
        </w:rPr>
        <w:t>ES</w:t>
      </w:r>
      <w:r w:rsidR="002658D9">
        <w:rPr>
          <w:rFonts w:ascii="Times New Roman" w:eastAsia="宋体" w:hAnsi="Times New Roman" w:cs="Times New Roman" w:hint="eastAsia"/>
          <w:sz w:val="24"/>
          <w:szCs w:val="24"/>
        </w:rPr>
        <w:t>头后面跟着的填充字节的长度应该跟组成头数据长度一样多，以便整个</w:t>
      </w:r>
      <w:r w:rsidR="002658D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2658D9">
        <w:rPr>
          <w:rFonts w:ascii="Times New Roman" w:eastAsia="宋体" w:hAnsi="Times New Roman" w:cs="Times New Roman"/>
          <w:sz w:val="24"/>
          <w:szCs w:val="24"/>
        </w:rPr>
        <w:t>ES</w:t>
      </w:r>
      <w:r w:rsidR="002658D9">
        <w:rPr>
          <w:rFonts w:ascii="Times New Roman" w:eastAsia="宋体" w:hAnsi="Times New Roman" w:cs="Times New Roman" w:hint="eastAsia"/>
          <w:sz w:val="24"/>
          <w:szCs w:val="24"/>
        </w:rPr>
        <w:t>头长为</w:t>
      </w:r>
      <w:r w:rsidR="002658D9">
        <w:rPr>
          <w:rFonts w:ascii="Times New Roman" w:eastAsia="宋体" w:hAnsi="Times New Roman" w:cs="Times New Roman" w:hint="eastAsia"/>
          <w:sz w:val="24"/>
          <w:szCs w:val="24"/>
        </w:rPr>
        <w:t>45</w:t>
      </w:r>
      <w:r w:rsidR="002658D9">
        <w:rPr>
          <w:rFonts w:ascii="Times New Roman" w:eastAsia="宋体" w:hAnsi="Times New Roman" w:cs="Times New Roman" w:hint="eastAsia"/>
          <w:sz w:val="24"/>
          <w:szCs w:val="24"/>
        </w:rPr>
        <w:t>个字节。</w:t>
      </w:r>
    </w:p>
    <w:p w14:paraId="4B012027" w14:textId="543560A6" w:rsidR="002658D9" w:rsidRDefault="002658D9" w:rsidP="00196F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ES_</w:t>
      </w:r>
      <w:r>
        <w:rPr>
          <w:rFonts w:ascii="Times New Roman" w:eastAsia="宋体" w:hAnsi="Times New Roman" w:cs="Times New Roman" w:hint="eastAsia"/>
          <w:sz w:val="24"/>
          <w:szCs w:val="24"/>
        </w:rPr>
        <w:t>pack</w:t>
      </w:r>
      <w:r>
        <w:rPr>
          <w:rFonts w:ascii="Times New Roman" w:eastAsia="宋体" w:hAnsi="Times New Roman" w:cs="Times New Roman"/>
          <w:sz w:val="24"/>
          <w:szCs w:val="24"/>
        </w:rPr>
        <w:t>et_data_byte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，这些字节应该按照第</w:t>
      </w:r>
      <w:r>
        <w:rPr>
          <w:rFonts w:ascii="Times New Roman" w:eastAsia="宋体" w:hAnsi="Times New Roman" w:cs="Times New Roman" w:hint="eastAsia"/>
          <w:sz w:val="24"/>
          <w:szCs w:val="24"/>
        </w:rPr>
        <w:t>4.3</w:t>
      </w:r>
      <w:r>
        <w:rPr>
          <w:rFonts w:ascii="Times New Roman" w:eastAsia="宋体" w:hAnsi="Times New Roman" w:cs="Times New Roman" w:hint="eastAsia"/>
          <w:sz w:val="24"/>
          <w:szCs w:val="24"/>
        </w:rPr>
        <w:t>节中规定的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ES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data_field</w:t>
      </w:r>
      <w:r>
        <w:rPr>
          <w:rFonts w:ascii="Times New Roman" w:eastAsia="宋体" w:hAnsi="Times New Roman" w:cs="Times New Roman" w:hint="eastAsia"/>
          <w:sz w:val="24"/>
          <w:szCs w:val="24"/>
        </w:rPr>
        <w:t>语法进行编码。</w:t>
      </w:r>
    </w:p>
    <w:p w14:paraId="1EC99D38" w14:textId="40BC0549" w:rsidR="002658D9" w:rsidRDefault="002658D9" w:rsidP="002658D9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TS</w:t>
      </w:r>
      <w:r>
        <w:rPr>
          <w:rFonts w:ascii="Times New Roman" w:eastAsia="宋体" w:hAnsi="Times New Roman" w:cs="Times New Roman" w:hint="eastAsia"/>
          <w:sz w:val="24"/>
          <w:szCs w:val="24"/>
        </w:rPr>
        <w:t>和其他可选字段可能出现在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ES</w:t>
      </w:r>
      <w:r>
        <w:rPr>
          <w:rFonts w:ascii="Times New Roman" w:eastAsia="宋体" w:hAnsi="Times New Roman" w:cs="Times New Roman" w:hint="eastAsia"/>
          <w:sz w:val="24"/>
          <w:szCs w:val="24"/>
        </w:rPr>
        <w:t>头上，但是头长度对于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VB</w:t>
      </w:r>
      <w:r>
        <w:rPr>
          <w:rFonts w:ascii="Times New Roman" w:eastAsia="宋体" w:hAnsi="Times New Roman" w:cs="Times New Roman" w:hint="eastAsia"/>
          <w:sz w:val="24"/>
          <w:szCs w:val="24"/>
        </w:rPr>
        <w:t>图文电视描述符</w:t>
      </w:r>
      <w:r w:rsidR="009939F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9939F8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939F8">
        <w:rPr>
          <w:rFonts w:ascii="Times New Roman" w:eastAsia="宋体" w:hAnsi="Times New Roman" w:cs="Times New Roman"/>
          <w:sz w:val="24"/>
          <w:szCs w:val="24"/>
        </w:rPr>
        <w:t>SI</w:t>
      </w:r>
      <w:r w:rsidR="009939F8">
        <w:rPr>
          <w:rFonts w:ascii="Times New Roman" w:eastAsia="宋体" w:hAnsi="Times New Roman" w:cs="Times New Roman" w:hint="eastAsia"/>
          <w:sz w:val="24"/>
          <w:szCs w:val="24"/>
        </w:rPr>
        <w:t>中标识的流始终是固定的。</w:t>
      </w:r>
    </w:p>
    <w:p w14:paraId="0823A8D9" w14:textId="1C74E45F" w:rsidR="009939F8" w:rsidRDefault="009939F8" w:rsidP="009939F8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39F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各数据字段格式见原文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69D452" w14:textId="1B8167C2" w:rsidR="009939F8" w:rsidRDefault="009939F8" w:rsidP="009939F8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39F8">
        <w:rPr>
          <w:rFonts w:ascii="Times New Roman" w:eastAsia="宋体" w:hAnsi="Times New Roman" w:cs="Times New Roman" w:hint="eastAsia"/>
          <w:sz w:val="30"/>
          <w:szCs w:val="30"/>
        </w:rPr>
        <w:t>图文电视解码器模型</w:t>
      </w:r>
    </w:p>
    <w:p w14:paraId="4E764841" w14:textId="54BE7A37" w:rsidR="009939F8" w:rsidRDefault="009939F8" w:rsidP="009939F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图文电视解码器模型是一个概念性模型，需要比特流来满足。</w:t>
      </w:r>
      <w:r w:rsidR="008330F4">
        <w:rPr>
          <w:rFonts w:ascii="Times New Roman" w:eastAsia="宋体" w:hAnsi="Times New Roman" w:cs="Times New Roman" w:hint="eastAsia"/>
          <w:sz w:val="24"/>
          <w:szCs w:val="24"/>
        </w:rPr>
        <w:t>解码器模型</w:t>
      </w:r>
      <w:r w:rsidR="008330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未指定实际解码器实现的操作或行为，并且不排除不遵循该模型的体系架构或时序的实现。</w:t>
      </w:r>
    </w:p>
    <w:p w14:paraId="2A6369D2" w14:textId="1163F9FB" w:rsidR="008330F4" w:rsidRDefault="00DF0E51" w:rsidP="009939F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图文电视访问单元定义为图文电视数据包。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TS</w:t>
      </w:r>
      <w:r>
        <w:rPr>
          <w:rFonts w:ascii="Times New Roman" w:eastAsia="宋体" w:hAnsi="Times New Roman" w:cs="Times New Roman" w:hint="eastAsia"/>
          <w:sz w:val="24"/>
          <w:szCs w:val="24"/>
        </w:rPr>
        <w:t>适用于</w:t>
      </w:r>
      <w:r>
        <w:rPr>
          <w:rFonts w:ascii="Times New Roman" w:eastAsia="宋体" w:hAnsi="Times New Roman" w:cs="Times New Roman"/>
          <w:sz w:val="24"/>
          <w:szCs w:val="24"/>
        </w:rPr>
        <w:t>PTS</w:t>
      </w:r>
      <w:r>
        <w:rPr>
          <w:rFonts w:ascii="Times New Roman" w:eastAsia="宋体" w:hAnsi="Times New Roman" w:cs="Times New Roman" w:hint="eastAsia"/>
          <w:sz w:val="24"/>
          <w:szCs w:val="24"/>
        </w:rPr>
        <w:t>字段的第一个访问单元。显示时间是为了将解码文本在屏幕上显示所用的时间，或者在代码转换的情况下，将访问单元插入到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BI</w:t>
      </w:r>
      <w:r>
        <w:rPr>
          <w:rFonts w:ascii="Times New Roman" w:eastAsia="宋体" w:hAnsi="Times New Roman" w:cs="Times New Roman" w:hint="eastAsia"/>
          <w:sz w:val="24"/>
          <w:szCs w:val="24"/>
        </w:rPr>
        <w:t>的时间。</w:t>
      </w:r>
    </w:p>
    <w:p w14:paraId="4379C3DC" w14:textId="77FEF17F" w:rsidR="00DF0E51" w:rsidRDefault="00DF0E51" w:rsidP="009939F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系统目标解码器具有缓存区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ttx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=480bytes</m:t>
        </m:r>
      </m:oMath>
      <w:r w:rsidR="00097B4A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ttx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=1504bytes</m:t>
        </m:r>
      </m:oMath>
      <w:r w:rsidR="00097B4A">
        <w:rPr>
          <w:rFonts w:ascii="Times New Roman" w:eastAsia="宋体" w:hAnsi="Times New Roman" w:cs="Times New Roman" w:hint="eastAsia"/>
          <w:sz w:val="24"/>
          <w:szCs w:val="24"/>
        </w:rPr>
        <w:t>，从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ttx</m:t>
            </m:r>
          </m:sub>
        </m:sSub>
      </m:oMath>
      <w:r w:rsidR="00097B4A">
        <w:rPr>
          <w:rFonts w:ascii="Times New Roman" w:eastAsia="宋体" w:hAnsi="Times New Roman" w:cs="Times New Roman" w:hint="eastAsia"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ttx</m:t>
            </m:r>
          </m:sub>
        </m:sSub>
      </m:oMath>
      <w:r w:rsidR="00097B4A">
        <w:rPr>
          <w:rFonts w:ascii="Times New Roman" w:eastAsia="宋体" w:hAnsi="Times New Roman" w:cs="Times New Roman" w:hint="eastAsia"/>
          <w:sz w:val="24"/>
          <w:szCs w:val="24"/>
        </w:rPr>
        <w:t>的转换速率为</w:t>
      </w:r>
      <w:r w:rsidR="00097B4A">
        <w:rPr>
          <w:rFonts w:ascii="Times New Roman" w:eastAsia="宋体" w:hAnsi="Times New Roman" w:cs="Times New Roman" w:hint="eastAsia"/>
          <w:sz w:val="24"/>
          <w:szCs w:val="24"/>
        </w:rPr>
        <w:t>675Mbit</w:t>
      </w:r>
      <w:r w:rsidR="00097B4A">
        <w:rPr>
          <w:rFonts w:ascii="Times New Roman" w:eastAsia="宋体" w:hAnsi="Times New Roman" w:cs="Times New Roman"/>
          <w:sz w:val="24"/>
          <w:szCs w:val="24"/>
        </w:rPr>
        <w:t>/s</w:t>
      </w:r>
      <w:r w:rsidR="00097B4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A839891" w14:textId="56075A19" w:rsidR="00097B4A" w:rsidRDefault="00097B4A" w:rsidP="009939F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对于转码过程</w:t>
      </w:r>
      <w:r w:rsidR="002440DB">
        <w:rPr>
          <w:rFonts w:ascii="Times New Roman" w:eastAsia="宋体" w:hAnsi="Times New Roman" w:cs="Times New Roman" w:hint="eastAsia"/>
          <w:sz w:val="24"/>
          <w:szCs w:val="24"/>
        </w:rPr>
        <w:t>，只要相关视频中具有适当数量和场奇偶校验的视频行可用，就立即从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ttx</m:t>
            </m:r>
          </m:sub>
        </m:sSub>
      </m:oMath>
      <w:r w:rsidR="002440DB">
        <w:rPr>
          <w:rFonts w:ascii="Times New Roman" w:eastAsia="宋体" w:hAnsi="Times New Roman" w:cs="Times New Roman" w:hint="eastAsia"/>
          <w:sz w:val="24"/>
          <w:szCs w:val="24"/>
        </w:rPr>
        <w:t>中提取访问单元</w:t>
      </w:r>
      <w:r w:rsidR="00E03706">
        <w:rPr>
          <w:rFonts w:ascii="Times New Roman" w:eastAsia="宋体" w:hAnsi="Times New Roman" w:cs="Times New Roman" w:hint="eastAsia"/>
          <w:sz w:val="24"/>
          <w:szCs w:val="24"/>
        </w:rPr>
        <w:t>，前提是系统时钟已经达到了与此相关或任何以前的寻址单元相关的</w:t>
      </w:r>
      <w:r w:rsidR="00E0370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03706">
        <w:rPr>
          <w:rFonts w:ascii="Times New Roman" w:eastAsia="宋体" w:hAnsi="Times New Roman" w:cs="Times New Roman"/>
          <w:sz w:val="24"/>
          <w:szCs w:val="24"/>
        </w:rPr>
        <w:t>TS</w:t>
      </w:r>
      <w:r w:rsidR="00E03706">
        <w:rPr>
          <w:rFonts w:ascii="Times New Roman" w:eastAsia="宋体" w:hAnsi="Times New Roman" w:cs="Times New Roman" w:hint="eastAsia"/>
          <w:sz w:val="24"/>
          <w:szCs w:val="24"/>
        </w:rPr>
        <w:t>的值。对于一个直接解码过程，只要有完整的访问单元，就可以立即从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ttx</m:t>
            </m:r>
          </m:sub>
        </m:sSub>
      </m:oMath>
      <w:r w:rsidR="00E03706">
        <w:rPr>
          <w:rFonts w:ascii="Times New Roman" w:eastAsia="宋体" w:hAnsi="Times New Roman" w:cs="Times New Roman" w:hint="eastAsia"/>
          <w:sz w:val="24"/>
          <w:szCs w:val="24"/>
        </w:rPr>
        <w:t>中提取访问单元，</w:t>
      </w:r>
      <w:r w:rsidR="00E03706">
        <w:rPr>
          <w:rFonts w:ascii="Times New Roman" w:eastAsia="宋体" w:hAnsi="Times New Roman" w:cs="Times New Roman" w:hint="eastAsia"/>
          <w:sz w:val="24"/>
          <w:szCs w:val="24"/>
        </w:rPr>
        <w:t>前提是系统时钟已经达到了与此相关或任何以前的寻址单元相关的</w:t>
      </w:r>
      <w:r w:rsidR="00E0370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03706">
        <w:rPr>
          <w:rFonts w:ascii="Times New Roman" w:eastAsia="宋体" w:hAnsi="Times New Roman" w:cs="Times New Roman"/>
          <w:sz w:val="24"/>
          <w:szCs w:val="24"/>
        </w:rPr>
        <w:t>TS</w:t>
      </w:r>
      <w:r w:rsidR="00E0370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03706">
        <w:rPr>
          <w:rFonts w:ascii="Times New Roman" w:eastAsia="宋体" w:hAnsi="Times New Roman" w:cs="Times New Roman" w:hint="eastAsia"/>
          <w:sz w:val="24"/>
          <w:szCs w:val="24"/>
        </w:rPr>
        <w:t>值。</w:t>
      </w:r>
    </w:p>
    <w:p w14:paraId="73185A5A" w14:textId="2D290C88" w:rsidR="00FB73E8" w:rsidRDefault="00FB73E8" w:rsidP="009939F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B73E8">
        <w:rPr>
          <w:rFonts w:ascii="Times New Roman" w:eastAsia="宋体" w:hAnsi="Times New Roman" w:cs="Times New Roman" w:hint="eastAsia"/>
          <w:sz w:val="24"/>
          <w:szCs w:val="24"/>
        </w:rPr>
        <w:t>如果遵守转码模型，则始终满足直接解码过程的模型。</w:t>
      </w:r>
      <w:r w:rsidRPr="00FB73E8">
        <w:rPr>
          <w:rFonts w:ascii="Times New Roman" w:eastAsia="宋体" w:hAnsi="Times New Roman" w:cs="Times New Roman"/>
          <w:sz w:val="24"/>
          <w:szCs w:val="24"/>
        </w:rPr>
        <w:t>数据保留在缓冲区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ttx</m:t>
            </m:r>
          </m:sub>
        </m:sSub>
      </m:oMath>
      <w:r w:rsidRPr="00FB73E8">
        <w:rPr>
          <w:rFonts w:ascii="Times New Roman" w:eastAsia="宋体" w:hAnsi="Times New Roman" w:cs="Times New Roman"/>
          <w:sz w:val="24"/>
          <w:szCs w:val="24"/>
        </w:rPr>
        <w:t>中最多</w:t>
      </w:r>
      <w:r w:rsidRPr="00FB73E8">
        <w:rPr>
          <w:rFonts w:ascii="Times New Roman" w:eastAsia="宋体" w:hAnsi="Times New Roman" w:cs="Times New Roman"/>
          <w:sz w:val="24"/>
          <w:szCs w:val="24"/>
        </w:rPr>
        <w:t>40</w:t>
      </w:r>
      <w:r w:rsidRPr="00FB73E8">
        <w:rPr>
          <w:rFonts w:ascii="Times New Roman" w:eastAsia="宋体" w:hAnsi="Times New Roman" w:cs="Times New Roman"/>
          <w:sz w:val="24"/>
          <w:szCs w:val="24"/>
        </w:rPr>
        <w:t>毫秒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C56E66" w14:textId="25C1E01B" w:rsidR="00FB73E8" w:rsidRPr="009939F8" w:rsidRDefault="00FB73E8" w:rsidP="009939F8">
      <w:pPr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：在实际的解码实现中，</w:t>
      </w:r>
      <w:r w:rsidRPr="00FB73E8">
        <w:rPr>
          <w:rFonts w:ascii="Times New Roman" w:eastAsia="宋体" w:hAnsi="Times New Roman" w:cs="Times New Roman" w:hint="eastAsia"/>
          <w:sz w:val="24"/>
          <w:szCs w:val="24"/>
        </w:rPr>
        <w:t>可能需要相对于此处描述的目标解码器模型进行额外的缓冲，以解决解码视频和显示输出之间的可变同步过程。</w:t>
      </w:r>
    </w:p>
    <w:sectPr w:rsidR="00FB73E8" w:rsidRPr="0099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9444B"/>
    <w:multiLevelType w:val="hybridMultilevel"/>
    <w:tmpl w:val="6C046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CC"/>
    <w:rsid w:val="000202E5"/>
    <w:rsid w:val="000268F2"/>
    <w:rsid w:val="0006435E"/>
    <w:rsid w:val="00097B4A"/>
    <w:rsid w:val="00111E9F"/>
    <w:rsid w:val="00196F22"/>
    <w:rsid w:val="002165F7"/>
    <w:rsid w:val="002440DB"/>
    <w:rsid w:val="002658D9"/>
    <w:rsid w:val="003179CC"/>
    <w:rsid w:val="003F6DF7"/>
    <w:rsid w:val="005D3BCD"/>
    <w:rsid w:val="00830689"/>
    <w:rsid w:val="008330F4"/>
    <w:rsid w:val="00916B33"/>
    <w:rsid w:val="009939F8"/>
    <w:rsid w:val="009C1A2C"/>
    <w:rsid w:val="00BA7FDC"/>
    <w:rsid w:val="00C773DB"/>
    <w:rsid w:val="00DC1D0F"/>
    <w:rsid w:val="00DF0E51"/>
    <w:rsid w:val="00E03706"/>
    <w:rsid w:val="00EE03CE"/>
    <w:rsid w:val="00F47417"/>
    <w:rsid w:val="00F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F59E"/>
  <w15:chartTrackingRefBased/>
  <w15:docId w15:val="{07E96995-05A1-47D9-B20F-AB3A72F6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安久远</dc:creator>
  <cp:keywords/>
  <dc:description/>
  <cp:lastModifiedBy>安久远</cp:lastModifiedBy>
  <cp:revision>4</cp:revision>
  <dcterms:created xsi:type="dcterms:W3CDTF">2020-08-25T09:20:00Z</dcterms:created>
  <dcterms:modified xsi:type="dcterms:W3CDTF">2020-08-26T07:43:00Z</dcterms:modified>
</cp:coreProperties>
</file>