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https://byjusexamprep.com/application-layer-protocols-dns-smtp-pop-ftp-http-i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 - program </w:t>
      </w:r>
      <w:r w:rsidDel="00000000" w:rsidR="00000000" w:rsidRPr="00000000">
        <w:rPr>
          <w:u w:val="single"/>
          <w:rtl w:val="0"/>
        </w:rPr>
        <w:t xml:space="preserve">running </w:t>
      </w:r>
      <w:r w:rsidDel="00000000" w:rsidR="00000000" w:rsidRPr="00000000">
        <w:rPr>
          <w:rtl w:val="0"/>
        </w:rPr>
        <w:t xml:space="preserve"> within a host.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same host two processes communicate using inter-process communication (defined by OS)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Processes in different hosts communicate by exchanging </w:t>
      </w:r>
      <w:r w:rsidDel="00000000" w:rsidR="00000000" w:rsidRPr="00000000">
        <w:rPr>
          <w:u w:val="single"/>
          <w:rtl w:val="0"/>
        </w:rPr>
        <w:t xml:space="preserve">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process: </w:t>
      </w:r>
      <w:r w:rsidDel="00000000" w:rsidR="00000000" w:rsidRPr="00000000">
        <w:rPr>
          <w:rtl w:val="0"/>
        </w:rPr>
        <w:t xml:space="preserve">process that initiates communication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process: </w:t>
      </w:r>
      <w:r w:rsidDel="00000000" w:rsidR="00000000" w:rsidRPr="00000000">
        <w:rPr>
          <w:rtl w:val="0"/>
        </w:rPr>
        <w:t xml:space="preserve">process that waits to be contacted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note applications with P2P architectures have client processes &amp; server processes.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Sockets - process sends/receives messages to/from its socket.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 analogous to door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process shoves message out of the door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process relies on transport infrastructure on other side of the door to deliver message to socket at receiving process.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Addressing Processes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receive messages process us thave identifier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device has unique 32bit IP address.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processes can be running on the same host therefore having the same IP address.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Identifier: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address and port numbers associated with process on host.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port numbers: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 server: 80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Mail server: 25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App-layer protocol defines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message exchanged: Request or Response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syntax: what fields in message and how fields are delineated.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semantics: meaning of information in fields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Rules: for when and how processes send &amp; respond to messages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protocols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Defined in RFCs, everyone has access to protocol definition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for interoperability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skype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4 broad categories of internet transport protocol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Data integrity</w:t>
      </w:r>
      <w:r w:rsidDel="00000000" w:rsidR="00000000" w:rsidRPr="00000000">
        <w:rPr>
          <w:rtl w:val="0"/>
        </w:rPr>
        <w:t xml:space="preserve">  some apps (e.g., file transfer, web transactions) require 100% reliable data transfer  other apps (e.g., audio) can tolerate some loss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Timing </w:t>
      </w:r>
      <w:r w:rsidDel="00000000" w:rsidR="00000000" w:rsidRPr="00000000">
        <w:rPr>
          <w:rtl w:val="0"/>
        </w:rPr>
        <w:t xml:space="preserve"> some apps (e.g., Internet telephony, interactive games) require low delay to be “effective”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Throughput </w:t>
      </w:r>
      <w:r w:rsidDel="00000000" w:rsidR="00000000" w:rsidRPr="00000000">
        <w:rPr>
          <w:rtl w:val="0"/>
        </w:rPr>
        <w:t xml:space="preserve"> some apps (e.g., multimedia) require minimum amount of throughput to be “effective”  other apps (“elastic apps”) make use of whatever throughput they get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 encryption, data integrity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HTTP: hypertext transfer protocol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Web’s application layer protocol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Client/server model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Client: browser that requests,receives, (suing http rptocol) and displays web objects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Server: web server sends (using http protocol) objects in response to requests.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TCP: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initiates TCP connection(creat socket)  to server, port 80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accepts TCP connection from client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messages exchanged between browser and web server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Closes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is stateless: server maintains no information about past client requests.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4"/>
        </w:numPr>
        <w:spacing w:line="240" w:lineRule="auto"/>
        <w:ind w:left="720" w:right="150.8404541015625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Non-persistent HTTP - at most one object is sent over TCP connection and then the connection will close. If you want to download multiple objects, multiple connections are required.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4"/>
        </w:numPr>
        <w:spacing w:line="240" w:lineRule="auto"/>
        <w:ind w:left="720" w:right="150.8404541015625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Persistent HTTP - multiple objects can be sent over a single TCP connection between the client and server before the TCP is closed.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right="150.840454101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RTT -  round trip time  - time for a small packet to travel from client to server and back.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response time: 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RTT to initiate TCP conenction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RRT for HTTP request and first few bytes of HTTP response to return.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transmission time.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Non-persistent HTTP response time  =  2RTT + file transmission time.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non-persistent HTTP issues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requires 2 RTTs per object  OS overhead for each TCP connection  browsers often open parallel TCP connections to fetch referenced objects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persistent HTTP: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server leaves connection open after sending response  subsequent HTTP messages between same client/server sent over open connection  client sends requests as soon as it encounters a referenced object  as little as one RTT for all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HTTP request message: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HTTP messages: request and response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request message: ASCII(human-readable format)</w:t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Order of Messages: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line: (Get,POST, HEAD commands)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Lines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Carriage return: line feed at start of line indicates end of header lines.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POST method: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page often includes form input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is uploaded to server in entity body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URL method: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GET method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is uploaded in URL field of request line.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HTTP Response message: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Order:</w:t>
        <w:br w:type="textWrapping"/>
        <w:tab/>
        <w:t xml:space="preserve">1. Status line(protocol status code phrase)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2. Header liens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3. Data  : e.g. requested HTML file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u w:val="single"/>
          <w:rtl w:val="0"/>
        </w:rPr>
        <w:t xml:space="preserve">Status Codes: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 OK • request succeeded, requested object later in this msg 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301 Moved Permanently • requested object moved, new location specified later in this msg (Location:) 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 Bad Request • request msg not understood by server 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404 Not Found • requested document not found on this server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505 HTTP Version Not Supported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User-servers State: COOKIES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Four Components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 header line of HTTP response message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 header line in next http request message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 file kept on user’s host, managedby user’s browser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Back-end database at web site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u w:val="single"/>
          <w:rtl w:val="0"/>
        </w:rPr>
        <w:t xml:space="preserve">Web cache (proxy server)</w:t>
      </w:r>
      <w:r w:rsidDel="00000000" w:rsidR="00000000" w:rsidRPr="00000000">
        <w:rPr>
          <w:rtl w:val="0"/>
        </w:rPr>
        <w:t xml:space="preserve"> : goal is to satisfy client request without involving origin server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sets browser: web access via cache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sends all HTTP requests to cache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in cache: cache returns object from origin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cache requests object from origin server, then return object to client.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acts as both a client and server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for original requesting client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cache is installed by ISP (university,company,residential ISP)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response time for client request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traffic on an institution’s access link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 dense with caches: enables “poor” content providers to deliver content (so too does P2P file sharing)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yjusexamprep.com/application-layer-protocols-dns-smtp-pop-ftp-http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