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Fingerprint Modeling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Ride pattern in local area of a fingerprint can be approximated by a cosine wave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w(x,y) = Acos( 2pi*f( xcos(theta) + ysin(theta) ) 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Methods to compute orientation field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1: Based on Fourier Transform applied to the local region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2: Based on filtering the image using edge detection filters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 Detection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flyers can be used to detect edges in an image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edge correspond to a collection of pixels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Pixel intensity changes sharply across the edge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edge may correspond to the boundary of an object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fingerprints, the contours of the ridges may be viewed as “boundaries”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magnitude of the gradient or difference in pixel intensities in the neighborhood of a pixel can help in detecting edge pixels.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  = difference of changes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Computed in horizontal and vertical directions.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apply the two filters independently on the image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two filtered outputs, compute the orientation at a pixel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Pattern Classification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classify a fingerprint int one fo 6 major pattern types based on singular points(SP)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Plain arch: contains no SP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loop: contains 1 delta and 1 loop whose direction points to the let side of the delta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Loop: contains 1 delta and 1 loop whose direction points to the right side of the delta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Tented arch: contains 1 delta and 1 loop whose direction points toward the delta.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whorl: contains at least 2 loops and 2 deltas where ridge orientation field around the two loops form a circular orbit. 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Twin loop: contains at least 2 loops and 2 deltas where the ridge orientation field around the two loops do not form a circular orbit.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