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Ridge Extraction: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straightforward method is binarization.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• Problems: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– Sweat pores on ridges are brighter than the surrounding pixels;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– ridges can be broken due to cuts or creases; 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– adjacent ridges may appear to be joined due to wet skin or large pressure.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• Countermeasure: fingerprint enhancement.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General purpose image enhancement is not effective for fingerprint.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A successful fingerprint enhancement method is contextual filtering, such as Gabor filtering.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Gabor Filters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Gabor filter can be defined by frequency and scale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Ridge Extraction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Enhanced image can be converted into a binary image by comparing with thresholds (e.g. local mean).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A morphological operation, thinning, is used to obtain the skeleton image.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Thinning is a common technique in image processing, which involves iteratively removing outer ridge pixels.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19450" cy="559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Minutiae Extraction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Minutiae are special points on ridges: – ridge bifurcation (3 neighbors are black) – ridge ending (1 neighbor is black)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Direction of a ridge ending: – Trace the associated ridge with a fixed distance (say 10 pixels) from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The direction </w:t>
      </w:r>
      <w:r w:rsidDel="00000000" w:rsidR="00000000" w:rsidRPr="00000000">
        <w:rPr>
          <w:b w:val="1"/>
          <w:i w:val="1"/>
          <w:rtl w:val="0"/>
        </w:rPr>
        <w:t xml:space="preserve">xa</w:t>
      </w:r>
      <w:r w:rsidDel="00000000" w:rsidR="00000000" w:rsidRPr="00000000">
        <w:rPr>
          <w:rtl w:val="0"/>
        </w:rPr>
        <w:t xml:space="preserve"> is the minutia direction.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Direction of a bifurcation: – Trace the ridges to get three directions. The direction is the mean of the two smallest different directions.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266950" cy="431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MInutiae Verification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method considers only 3×3 window, producing false minutiae due to: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– artifacts in image processing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– noise in a fingerprint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• A minutia is classified as false if it meets any of the following conditions: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– has no adjacent ridge on either side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– be close in location and opposite in direction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– too many minutiae in a small neighborhood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467350" cy="23907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Two profile(left/right)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Two pictures of eye close(left/right)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