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E940E">
      <w:pPr>
        <w:jc w:val="center"/>
        <w:rPr>
          <w:rFonts w:hint="default" w:ascii="Times New Roman" w:hAnsi="Times New Roman" w:cs="Times New Roman"/>
          <w:b/>
          <w:sz w:val="24"/>
          <w:highlight w:val="none"/>
          <w:lang w:val="en-IN"/>
        </w:rPr>
      </w:pPr>
      <w:r>
        <w:rPr>
          <w:rFonts w:hint="default" w:ascii="Times New Roman" w:hAnsi="Times New Roman" w:cs="Times New Roman"/>
          <w:b/>
          <w:color w:val="FF0000"/>
          <w:sz w:val="32"/>
          <w:szCs w:val="32"/>
          <w:highlight w:val="none"/>
          <w:lang w:val="en-IN"/>
        </w:rPr>
        <w:t>IMPACTS OF ALIASING IN AUTONOMOUS VEHICLE SENSORS</w:t>
      </w:r>
    </w:p>
    <w:p w14:paraId="53516D52">
      <w:pPr>
        <w:spacing w:after="0"/>
        <w:jc w:val="center"/>
        <w:rPr>
          <w:rFonts w:ascii="Times New Roman" w:hAnsi="Times New Roman" w:cs="Times New Roman"/>
          <w:b/>
          <w:sz w:val="24"/>
        </w:rPr>
      </w:pPr>
      <w:r>
        <w:rPr>
          <w:rFonts w:ascii="Times New Roman" w:hAnsi="Times New Roman" w:cs="Times New Roman"/>
          <w:b/>
          <w:sz w:val="24"/>
        </w:rPr>
        <w:t>Submitted by</w:t>
      </w:r>
    </w:p>
    <w:p w14:paraId="1659D302">
      <w:pPr>
        <w:spacing w:after="0"/>
        <w:jc w:val="both"/>
        <w:rPr>
          <w:rFonts w:hint="default" w:ascii="Times New Roman" w:hAnsi="Times New Roman" w:cs="Times New Roman"/>
          <w:b/>
          <w:color w:val="0070C0"/>
          <w:sz w:val="24"/>
          <w:lang w:val="en-IN"/>
        </w:rPr>
      </w:pPr>
      <w:r>
        <w:rPr>
          <w:rFonts w:hint="default" w:ascii="Times New Roman" w:hAnsi="Times New Roman" w:cs="Times New Roman"/>
          <w:b/>
          <w:color w:val="0070C0"/>
          <w:sz w:val="24"/>
          <w:lang w:val="en-IN"/>
        </w:rPr>
        <w:t xml:space="preserve">                                                SK.SADIYA (25RH1A04B3)</w:t>
      </w:r>
    </w:p>
    <w:p w14:paraId="7DB7DC20">
      <w:pPr>
        <w:spacing w:after="0"/>
        <w:jc w:val="center"/>
        <w:rPr>
          <w:rFonts w:hint="default" w:ascii="Times New Roman" w:hAnsi="Times New Roman" w:cs="Times New Roman"/>
          <w:b/>
          <w:color w:val="0070C0"/>
          <w:sz w:val="24"/>
          <w:lang w:val="en-IN"/>
        </w:rPr>
      </w:pPr>
      <w:r>
        <w:rPr>
          <w:rFonts w:hint="default" w:ascii="Times New Roman" w:hAnsi="Times New Roman" w:cs="Times New Roman"/>
          <w:b/>
          <w:color w:val="0070C0"/>
          <w:sz w:val="24"/>
          <w:lang w:val="en-IN"/>
        </w:rPr>
        <w:t xml:space="preserve">             SK.SANEEHA CHAND (25RH1A04B4)</w:t>
      </w:r>
    </w:p>
    <w:p w14:paraId="3E692344">
      <w:pPr>
        <w:spacing w:after="0"/>
        <w:ind w:firstLine="2891" w:firstLineChars="1200"/>
        <w:jc w:val="both"/>
        <w:rPr>
          <w:rFonts w:ascii="Times New Roman" w:hAnsi="Times New Roman" w:cs="Times New Roman"/>
          <w:b/>
          <w:color w:val="0070C0"/>
          <w:sz w:val="24"/>
        </w:rPr>
      </w:pPr>
      <w:r>
        <w:rPr>
          <w:rFonts w:hint="default" w:ascii="Times New Roman" w:hAnsi="Times New Roman" w:cs="Times New Roman"/>
          <w:b/>
          <w:color w:val="0070C0"/>
          <w:sz w:val="24"/>
          <w:lang w:val="en-IN"/>
        </w:rPr>
        <w:t>SK.SHARIFA (25RH1A04B5)</w:t>
      </w:r>
    </w:p>
    <w:p w14:paraId="0F613C62">
      <w:pPr>
        <w:spacing w:after="0"/>
        <w:rPr>
          <w:color w:val="0070C0"/>
        </w:rPr>
      </w:pPr>
    </w:p>
    <w:p w14:paraId="2360EE49"/>
    <w:p w14:paraId="41B2E190">
      <w:pPr>
        <w:jc w:val="center"/>
        <w:rPr>
          <w:rFonts w:ascii="Times New Roman" w:hAnsi="Times New Roman" w:cs="Times New Roman"/>
          <w:b/>
          <w:sz w:val="24"/>
        </w:rPr>
      </w:pPr>
      <w:r>
        <w:rPr>
          <w:rFonts w:ascii="Times New Roman" w:hAnsi="Times New Roman" w:cs="Times New Roman"/>
          <w:b/>
          <w:sz w:val="24"/>
        </w:rPr>
        <w:t xml:space="preserve">for </w:t>
      </w:r>
    </w:p>
    <w:p w14:paraId="59D7BD28">
      <w:pPr>
        <w:jc w:val="center"/>
        <w:rPr>
          <w:rFonts w:ascii="Times New Roman" w:hAnsi="Times New Roman" w:cs="Times New Roman"/>
          <w:b/>
          <w:sz w:val="24"/>
        </w:rPr>
      </w:pPr>
      <w:r>
        <w:rPr>
          <w:rFonts w:ascii="Times New Roman" w:hAnsi="Times New Roman" w:cs="Times New Roman"/>
          <w:b/>
          <w:sz w:val="24"/>
        </w:rPr>
        <w:t xml:space="preserve">Internal examination fulfillment of the subject </w:t>
      </w:r>
    </w:p>
    <w:p w14:paraId="6E198BA8">
      <w:pPr>
        <w:jc w:val="center"/>
        <w:rPr>
          <w:rFonts w:ascii="Times New Roman" w:hAnsi="Times New Roman" w:cs="Times New Roman"/>
          <w:b/>
          <w:color w:val="E36C09" w:themeColor="accent6" w:themeShade="BF"/>
          <w:sz w:val="32"/>
        </w:rPr>
      </w:pPr>
      <w:r>
        <w:rPr>
          <w:rFonts w:ascii="Times New Roman" w:hAnsi="Times New Roman" w:cs="Times New Roman"/>
          <w:b/>
          <w:color w:val="E36C09" w:themeColor="accent6" w:themeShade="BF"/>
          <w:sz w:val="32"/>
        </w:rPr>
        <w:t>SIGNALS AND SYSTEMS</w:t>
      </w:r>
    </w:p>
    <w:p w14:paraId="05C3BD26"/>
    <w:p w14:paraId="4E3006C8">
      <w:pPr>
        <w:jc w:val="both"/>
      </w:pPr>
      <w:r>
        <w:rPr>
          <w:rFonts w:hint="default"/>
          <w:lang w:val="en-IN"/>
        </w:rPr>
        <w:t xml:space="preserve">                                                         </w:t>
      </w:r>
      <w:r>
        <w:drawing>
          <wp:inline distT="0" distB="0" distL="0" distR="0">
            <wp:extent cx="1264920" cy="1492885"/>
            <wp:effectExtent l="19050" t="0" r="0" b="0"/>
            <wp:docPr id="2" name="Picture 1" descr="mrecw logo with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mrecw logo with white backgroun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265581" cy="1493430"/>
                    </a:xfrm>
                    <a:prstGeom prst="rect">
                      <a:avLst/>
                    </a:prstGeom>
                    <a:noFill/>
                    <a:ln w="9525">
                      <a:noFill/>
                      <a:miter lim="800000"/>
                      <a:headEnd/>
                      <a:tailEnd/>
                    </a:ln>
                  </pic:spPr>
                </pic:pic>
              </a:graphicData>
            </a:graphic>
          </wp:inline>
        </w:drawing>
      </w:r>
    </w:p>
    <w:p w14:paraId="5C85CD5E">
      <w:pPr>
        <w:spacing w:after="0"/>
        <w:jc w:val="center"/>
        <w:rPr>
          <w:rFonts w:ascii="Times New Roman" w:hAnsi="Times New Roman" w:cs="Times New Roman"/>
          <w:b/>
          <w:sz w:val="24"/>
        </w:rPr>
      </w:pPr>
      <w:r>
        <w:rPr>
          <w:rFonts w:ascii="Times New Roman" w:hAnsi="Times New Roman" w:cs="Times New Roman"/>
          <w:b/>
          <w:sz w:val="24"/>
        </w:rPr>
        <w:t>DEPARTMENT OF ELECTRONICS COMMUNICATION AND ENGINEERING</w:t>
      </w:r>
    </w:p>
    <w:p w14:paraId="109A059D">
      <w:pPr>
        <w:tabs>
          <w:tab w:val="left" w:pos="10530"/>
        </w:tabs>
        <w:spacing w:after="0" w:line="240" w:lineRule="auto"/>
        <w:ind w:left="-180" w:right="60"/>
        <w:jc w:val="center"/>
        <w:rPr>
          <w:b/>
          <w:color w:val="C00000"/>
          <w:sz w:val="24"/>
        </w:rPr>
      </w:pPr>
      <w:r>
        <w:rPr>
          <w:rFonts w:ascii="Britannic Bold" w:hAnsi="Britannic Bold"/>
          <w:color w:val="C00000"/>
          <w:sz w:val="36"/>
        </w:rPr>
        <w:t xml:space="preserve">          MALLA REDDY ENGINEERING COLLEGE FOR WOMEN</w:t>
      </w:r>
    </w:p>
    <w:p w14:paraId="6FDE8144">
      <w:pPr>
        <w:tabs>
          <w:tab w:val="left" w:pos="10620"/>
        </w:tabs>
        <w:spacing w:after="0" w:line="240" w:lineRule="auto"/>
        <w:ind w:right="-30"/>
        <w:jc w:val="center"/>
        <w:rPr>
          <w:rFonts w:ascii="Arial Narrow" w:hAnsi="Arial Narrow"/>
          <w:color w:val="002060"/>
          <w:sz w:val="28"/>
          <w:szCs w:val="30"/>
        </w:rPr>
      </w:pPr>
      <w:r>
        <w:rPr>
          <w:rFonts w:ascii="Arial Narrow" w:hAnsi="Arial Narrow"/>
          <w:b/>
          <w:color w:val="002060"/>
          <w:sz w:val="28"/>
          <w:szCs w:val="30"/>
        </w:rPr>
        <w:t xml:space="preserve">    (Autonomous Institution-UGC, Govt. of India</w:t>
      </w:r>
      <w:r>
        <w:rPr>
          <w:rFonts w:ascii="Arial Narrow" w:hAnsi="Arial Narrow"/>
          <w:color w:val="002060"/>
          <w:sz w:val="28"/>
          <w:szCs w:val="30"/>
        </w:rPr>
        <w:t>)</w:t>
      </w:r>
    </w:p>
    <w:p w14:paraId="52365A49">
      <w:pPr>
        <w:pStyle w:val="2"/>
        <w:tabs>
          <w:tab w:val="left" w:pos="10620"/>
        </w:tabs>
        <w:ind w:left="0" w:right="-30"/>
        <w:jc w:val="center"/>
        <w:rPr>
          <w:rFonts w:ascii="Arial Narrow" w:hAnsi="Arial Narrow"/>
          <w:color w:val="002060"/>
          <w:sz w:val="22"/>
          <w:szCs w:val="22"/>
        </w:rPr>
      </w:pPr>
      <w:r>
        <w:rPr>
          <w:rFonts w:ascii="Arial Narrow" w:hAnsi="Arial Narrow"/>
          <w:color w:val="002060"/>
          <w:sz w:val="22"/>
          <w:szCs w:val="22"/>
        </w:rPr>
        <w:t>Accredited by NAAC with ‘A+’ Grade | Programmes Accredited by NBA</w:t>
      </w:r>
    </w:p>
    <w:p w14:paraId="748FAA25">
      <w:pPr>
        <w:pStyle w:val="2"/>
        <w:tabs>
          <w:tab w:val="left" w:pos="10620"/>
        </w:tabs>
        <w:ind w:left="0" w:right="-30"/>
        <w:jc w:val="center"/>
        <w:rPr>
          <w:rFonts w:ascii="Arial Narrow" w:hAnsi="Arial Narrow"/>
          <w:color w:val="002060"/>
          <w:sz w:val="22"/>
          <w:szCs w:val="22"/>
        </w:rPr>
      </w:pPr>
      <w:r>
        <w:rPr>
          <w:rFonts w:ascii="Arial Narrow" w:hAnsi="Arial Narrow"/>
          <w:color w:val="002060"/>
          <w:sz w:val="22"/>
          <w:szCs w:val="22"/>
        </w:rPr>
        <w:t>NIRF Institutional Ranking-2025, Rankband(201-300), MHRD, Govt. of India</w:t>
      </w:r>
    </w:p>
    <w:p w14:paraId="7E435E2A">
      <w:pPr>
        <w:spacing w:after="0"/>
        <w:jc w:val="center"/>
        <w:rPr>
          <w:rFonts w:ascii="Arial Narrow" w:hAnsi="Arial Narrow" w:eastAsia="Times New Roman" w:cs="Times New Roman"/>
          <w:bCs/>
          <w:color w:val="002060"/>
          <w:sz w:val="18"/>
          <w:szCs w:val="24"/>
          <w:lang w:bidi="en-US"/>
        </w:rPr>
      </w:pPr>
      <w:r>
        <w:rPr>
          <w:rFonts w:ascii="Arial Narrow" w:hAnsi="Arial Narrow" w:eastAsia="Times New Roman" w:cs="Times New Roman"/>
          <w:bCs/>
          <w:color w:val="002060"/>
          <w:sz w:val="18"/>
          <w:szCs w:val="24"/>
          <w:lang w:bidi="en-US"/>
        </w:rPr>
        <w:t>Approved by AICTE, Affiliated to JNTUH, ISO 9001:2015 Certified Institution</w:t>
      </w:r>
    </w:p>
    <w:p w14:paraId="044158DC">
      <w:pPr>
        <w:spacing w:after="0"/>
        <w:jc w:val="center"/>
        <w:rPr>
          <w:rFonts w:ascii="Arial Narrow" w:hAnsi="Arial Narrow" w:eastAsia="Times New Roman" w:cs="Times New Roman"/>
          <w:bCs/>
          <w:color w:val="002060"/>
          <w:sz w:val="18"/>
          <w:szCs w:val="24"/>
          <w:lang w:bidi="en-US"/>
        </w:rPr>
      </w:pPr>
      <w:r>
        <w:rPr>
          <w:rFonts w:ascii="Arial Narrow" w:hAnsi="Arial Narrow" w:eastAsia="Times New Roman" w:cs="Times New Roman"/>
          <w:bCs/>
          <w:color w:val="002060"/>
          <w:sz w:val="18"/>
          <w:szCs w:val="24"/>
          <w:lang w:bidi="en-US"/>
        </w:rPr>
        <w:t>Maisammaguda, Dhulapally, Secunderabad 500 100</w:t>
      </w:r>
    </w:p>
    <w:p w14:paraId="7F541E96">
      <w:pPr>
        <w:spacing w:after="0"/>
        <w:jc w:val="center"/>
        <w:rPr>
          <w:rFonts w:hint="default" w:ascii="Times New Roman" w:hAnsi="Times New Roman" w:eastAsia="Times New Roman" w:cs="Times New Roman"/>
          <w:b/>
          <w:bCs/>
          <w:color w:val="002060"/>
          <w:sz w:val="24"/>
          <w:szCs w:val="24"/>
          <w:lang w:val="en-IN" w:bidi="en-US"/>
        </w:rPr>
      </w:pPr>
      <w:r>
        <w:rPr>
          <w:rFonts w:ascii="Times New Roman" w:hAnsi="Times New Roman" w:eastAsia="Times New Roman" w:cs="Times New Roman"/>
          <w:b/>
          <w:bCs/>
          <w:color w:val="002060"/>
          <w:sz w:val="24"/>
          <w:szCs w:val="24"/>
          <w:lang w:bidi="en-US"/>
        </w:rPr>
        <w:t>202</w:t>
      </w:r>
      <w:r>
        <w:rPr>
          <w:rFonts w:hint="default" w:ascii="Times New Roman" w:hAnsi="Times New Roman" w:eastAsia="Times New Roman" w:cs="Times New Roman"/>
          <w:b/>
          <w:bCs/>
          <w:color w:val="002060"/>
          <w:sz w:val="24"/>
          <w:szCs w:val="24"/>
          <w:lang w:val="en-IN" w:bidi="en-US"/>
        </w:rPr>
        <w:t>6</w:t>
      </w:r>
      <w:r>
        <w:rPr>
          <w:rFonts w:ascii="Times New Roman" w:hAnsi="Times New Roman" w:eastAsia="Times New Roman" w:cs="Times New Roman"/>
          <w:b/>
          <w:bCs/>
          <w:color w:val="002060"/>
          <w:sz w:val="24"/>
          <w:szCs w:val="24"/>
          <w:lang w:bidi="en-US"/>
        </w:rPr>
        <w:t>-2</w:t>
      </w:r>
      <w:r>
        <w:rPr>
          <w:rFonts w:hint="default" w:ascii="Times New Roman" w:hAnsi="Times New Roman" w:eastAsia="Times New Roman" w:cs="Times New Roman"/>
          <w:b/>
          <w:bCs/>
          <w:color w:val="002060"/>
          <w:sz w:val="24"/>
          <w:szCs w:val="24"/>
          <w:lang w:val="en-IN" w:bidi="en-US"/>
        </w:rPr>
        <w:t>7</w:t>
      </w:r>
    </w:p>
    <w:p w14:paraId="1F5C707F">
      <w:pPr>
        <w:spacing w:after="0"/>
        <w:jc w:val="center"/>
        <w:rPr>
          <w:rFonts w:hint="default" w:ascii="Times New Roman" w:hAnsi="Times New Roman" w:eastAsia="Times New Roman" w:cs="Times New Roman"/>
          <w:b/>
          <w:bCs/>
          <w:color w:val="002060"/>
          <w:sz w:val="24"/>
          <w:szCs w:val="24"/>
          <w:lang w:val="en-IN" w:bidi="en-US"/>
        </w:rPr>
      </w:pPr>
    </w:p>
    <w:p w14:paraId="393851F3">
      <w:pPr>
        <w:spacing w:after="0"/>
        <w:jc w:val="center"/>
        <w:rPr>
          <w:rFonts w:hint="default" w:ascii="Times New Roman" w:hAnsi="Times New Roman" w:eastAsia="Times New Roman" w:cs="Times New Roman"/>
          <w:b/>
          <w:bCs/>
          <w:color w:val="002060"/>
          <w:sz w:val="24"/>
          <w:szCs w:val="24"/>
          <w:lang w:val="en-IN" w:bidi="en-US"/>
        </w:rPr>
      </w:pPr>
    </w:p>
    <w:p w14:paraId="342A7A8F">
      <w:pPr>
        <w:spacing w:after="0"/>
        <w:jc w:val="center"/>
        <w:rPr>
          <w:rFonts w:hint="default" w:ascii="Times New Roman" w:hAnsi="Times New Roman" w:eastAsia="Times New Roman" w:cs="Times New Roman"/>
          <w:b/>
          <w:bCs/>
          <w:color w:val="002060"/>
          <w:sz w:val="24"/>
          <w:szCs w:val="24"/>
          <w:lang w:val="en-IN" w:bidi="en-US"/>
        </w:rPr>
      </w:pPr>
    </w:p>
    <w:p w14:paraId="65C7C652">
      <w:pPr>
        <w:spacing w:after="0"/>
        <w:jc w:val="center"/>
        <w:rPr>
          <w:rFonts w:hint="default" w:ascii="Times New Roman" w:hAnsi="Times New Roman" w:eastAsia="Times New Roman" w:cs="Times New Roman"/>
          <w:b/>
          <w:bCs/>
          <w:color w:val="002060"/>
          <w:sz w:val="24"/>
          <w:szCs w:val="24"/>
          <w:lang w:val="en-IN" w:bidi="en-US"/>
        </w:rPr>
      </w:pPr>
    </w:p>
    <w:p w14:paraId="261AED2C">
      <w:pPr>
        <w:spacing w:after="0"/>
        <w:jc w:val="center"/>
        <w:rPr>
          <w:rFonts w:hint="default" w:ascii="Times New Roman" w:hAnsi="Times New Roman" w:eastAsia="Times New Roman" w:cs="Times New Roman"/>
          <w:b/>
          <w:bCs/>
          <w:color w:val="002060"/>
          <w:sz w:val="24"/>
          <w:szCs w:val="24"/>
          <w:lang w:val="en-IN" w:bidi="en-US"/>
        </w:rPr>
      </w:pPr>
    </w:p>
    <w:p w14:paraId="44CB548B">
      <w:pPr>
        <w:spacing w:after="0"/>
        <w:jc w:val="center"/>
        <w:rPr>
          <w:rFonts w:hint="default" w:ascii="Times New Roman" w:hAnsi="Times New Roman" w:eastAsia="Times New Roman" w:cs="Times New Roman"/>
          <w:b/>
          <w:bCs/>
          <w:color w:val="002060"/>
          <w:sz w:val="24"/>
          <w:szCs w:val="24"/>
          <w:lang w:val="en-IN" w:bidi="en-US"/>
        </w:rPr>
      </w:pPr>
    </w:p>
    <w:p w14:paraId="51A4C8A3">
      <w:pPr>
        <w:spacing w:after="0"/>
        <w:jc w:val="center"/>
        <w:rPr>
          <w:rFonts w:ascii="Times New Roman" w:hAnsi="Times New Roman" w:eastAsia="Times New Roman" w:cs="Times New Roman"/>
          <w:b/>
          <w:bCs/>
          <w:color w:val="002060"/>
          <w:sz w:val="24"/>
          <w:szCs w:val="24"/>
          <w:lang w:bidi="en-US"/>
        </w:rPr>
      </w:pPr>
    </w:p>
    <w:p w14:paraId="5FFDF263">
      <w:pPr>
        <w:spacing w:after="0"/>
        <w:jc w:val="center"/>
        <w:rPr>
          <w:rFonts w:ascii="Times New Roman" w:hAnsi="Times New Roman" w:eastAsia="Times New Roman" w:cs="Times New Roman"/>
          <w:b/>
          <w:bCs/>
          <w:color w:val="002060"/>
          <w:sz w:val="24"/>
          <w:szCs w:val="24"/>
          <w:lang w:bidi="en-US"/>
        </w:rPr>
      </w:pPr>
    </w:p>
    <w:p w14:paraId="49D43499">
      <w:pPr>
        <w:spacing w:after="0"/>
        <w:jc w:val="center"/>
        <w:rPr>
          <w:rFonts w:ascii="Times New Roman" w:hAnsi="Times New Roman" w:eastAsia="Times New Roman" w:cs="Times New Roman"/>
          <w:b/>
          <w:bCs/>
          <w:color w:val="002060"/>
          <w:sz w:val="24"/>
          <w:szCs w:val="24"/>
          <w:lang w:bidi="en-US"/>
        </w:rPr>
      </w:pPr>
    </w:p>
    <w:p w14:paraId="6F2591DC">
      <w:pPr>
        <w:spacing w:after="0"/>
        <w:jc w:val="center"/>
        <w:rPr>
          <w:rFonts w:ascii="Times New Roman" w:hAnsi="Times New Roman" w:eastAsia="Times New Roman" w:cs="Times New Roman"/>
          <w:b/>
          <w:bCs/>
          <w:color w:val="002060"/>
          <w:sz w:val="24"/>
          <w:szCs w:val="24"/>
          <w:lang w:bidi="en-US"/>
        </w:rPr>
      </w:pPr>
    </w:p>
    <w:p w14:paraId="231A3F2E">
      <w:pPr>
        <w:spacing w:after="0"/>
        <w:jc w:val="center"/>
        <w:rPr>
          <w:rFonts w:ascii="Times New Roman" w:hAnsi="Times New Roman" w:eastAsia="Times New Roman" w:cs="Times New Roman"/>
          <w:b/>
          <w:bCs/>
          <w:color w:val="002060"/>
          <w:sz w:val="24"/>
          <w:szCs w:val="24"/>
          <w:lang w:bidi="en-US"/>
        </w:rPr>
      </w:pPr>
    </w:p>
    <w:p w14:paraId="7F1F4EC1">
      <w:pPr>
        <w:spacing w:after="0"/>
        <w:jc w:val="center"/>
        <w:rPr>
          <w:rFonts w:ascii="Times New Roman" w:hAnsi="Times New Roman" w:eastAsia="Times New Roman" w:cs="Times New Roman"/>
          <w:b/>
          <w:bCs/>
          <w:color w:val="002060"/>
          <w:sz w:val="24"/>
          <w:szCs w:val="24"/>
          <w:lang w:bidi="en-US"/>
        </w:rPr>
      </w:pPr>
      <w:r>
        <w:rPr>
          <w:rFonts w:ascii="Times New Roman" w:hAnsi="Times New Roman" w:eastAsia="Times New Roman" w:cs="Times New Roman"/>
          <w:b/>
          <w:bCs/>
          <w:color w:val="002060"/>
          <w:sz w:val="24"/>
          <w:szCs w:val="24"/>
        </w:rPr>
        <w:drawing>
          <wp:anchor distT="0" distB="0" distL="114300" distR="114300" simplePos="0" relativeHeight="251659264" behindDoc="1" locked="0" layoutInCell="1" allowOverlap="1">
            <wp:simplePos x="0" y="0"/>
            <wp:positionH relativeFrom="column">
              <wp:posOffset>-432435</wp:posOffset>
            </wp:positionH>
            <wp:positionV relativeFrom="paragraph">
              <wp:posOffset>69215</wp:posOffset>
            </wp:positionV>
            <wp:extent cx="929640" cy="1087755"/>
            <wp:effectExtent l="19050" t="0" r="3810" b="0"/>
            <wp:wrapNone/>
            <wp:docPr id="3" name="Picture 1" descr="mrecw logo with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mrecw logo with white backgroun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29640" cy="1087755"/>
                    </a:xfrm>
                    <a:prstGeom prst="rect">
                      <a:avLst/>
                    </a:prstGeom>
                    <a:noFill/>
                    <a:ln w="9525">
                      <a:noFill/>
                      <a:miter lim="800000"/>
                      <a:headEnd/>
                      <a:tailEnd/>
                    </a:ln>
                  </pic:spPr>
                </pic:pic>
              </a:graphicData>
            </a:graphic>
          </wp:anchor>
        </w:drawing>
      </w:r>
    </w:p>
    <w:p w14:paraId="08B6312F">
      <w:pPr>
        <w:tabs>
          <w:tab w:val="left" w:pos="10530"/>
        </w:tabs>
        <w:spacing w:after="0" w:line="240" w:lineRule="auto"/>
        <w:ind w:left="-180" w:right="60"/>
        <w:jc w:val="center"/>
        <w:rPr>
          <w:rFonts w:ascii="Britannic Bold" w:hAnsi="Britannic Bold"/>
          <w:color w:val="C00000"/>
          <w:sz w:val="36"/>
        </w:rPr>
      </w:pPr>
      <w:r>
        <w:rPr>
          <w:rFonts w:ascii="Britannic Bold" w:hAnsi="Britannic Bold"/>
          <w:color w:val="C00000"/>
          <w:sz w:val="36"/>
        </w:rPr>
        <w:t xml:space="preserve">        </w:t>
      </w:r>
    </w:p>
    <w:p w14:paraId="422A59D9">
      <w:pPr>
        <w:tabs>
          <w:tab w:val="left" w:pos="10530"/>
        </w:tabs>
        <w:spacing w:after="0" w:line="240" w:lineRule="auto"/>
        <w:ind w:left="-180" w:right="60"/>
        <w:jc w:val="center"/>
        <w:rPr>
          <w:rFonts w:ascii="Britannic Bold" w:hAnsi="Britannic Bold"/>
          <w:color w:val="C00000"/>
          <w:sz w:val="36"/>
        </w:rPr>
      </w:pPr>
    </w:p>
    <w:p w14:paraId="0795EAFD">
      <w:pPr>
        <w:tabs>
          <w:tab w:val="left" w:pos="10530"/>
        </w:tabs>
        <w:spacing w:after="0" w:line="240" w:lineRule="auto"/>
        <w:ind w:left="-180" w:right="60"/>
        <w:jc w:val="center"/>
        <w:rPr>
          <w:b/>
          <w:color w:val="C00000"/>
          <w:sz w:val="24"/>
        </w:rPr>
      </w:pPr>
      <w:r>
        <w:rPr>
          <w:rFonts w:ascii="Britannic Bold" w:hAnsi="Britannic Bold"/>
          <w:color w:val="C00000"/>
          <w:sz w:val="36"/>
        </w:rPr>
        <w:t xml:space="preserve">  </w:t>
      </w:r>
      <w:r>
        <w:rPr>
          <w:rFonts w:hint="default" w:ascii="Britannic Bold" w:hAnsi="Britannic Bold"/>
          <w:color w:val="C00000"/>
          <w:sz w:val="36"/>
          <w:lang w:val="en-IN"/>
        </w:rPr>
        <w:t xml:space="preserve">   </w:t>
      </w:r>
      <w:r>
        <w:rPr>
          <w:rFonts w:ascii="Britannic Bold" w:hAnsi="Britannic Bold"/>
          <w:color w:val="C00000"/>
          <w:sz w:val="36"/>
        </w:rPr>
        <w:t>MALLA REDDY ENGINEERING COLLEGE FOR WOMEN</w:t>
      </w:r>
    </w:p>
    <w:p w14:paraId="61ABD7EA">
      <w:pPr>
        <w:tabs>
          <w:tab w:val="left" w:pos="10620"/>
        </w:tabs>
        <w:spacing w:after="0" w:line="240" w:lineRule="auto"/>
        <w:ind w:right="-30"/>
        <w:jc w:val="center"/>
        <w:rPr>
          <w:rFonts w:ascii="Arial Narrow" w:hAnsi="Arial Narrow"/>
          <w:color w:val="002060"/>
          <w:sz w:val="28"/>
          <w:szCs w:val="30"/>
        </w:rPr>
      </w:pPr>
      <w:r>
        <w:rPr>
          <w:rFonts w:ascii="Arial Narrow" w:hAnsi="Arial Narrow"/>
          <w:b/>
          <w:color w:val="002060"/>
          <w:sz w:val="28"/>
          <w:szCs w:val="30"/>
        </w:rPr>
        <w:t xml:space="preserve">    (Autonomous Institution-UGC, Govt. of India</w:t>
      </w:r>
      <w:r>
        <w:rPr>
          <w:rFonts w:ascii="Arial Narrow" w:hAnsi="Arial Narrow"/>
          <w:color w:val="002060"/>
          <w:sz w:val="28"/>
          <w:szCs w:val="30"/>
        </w:rPr>
        <w:t>)</w:t>
      </w:r>
    </w:p>
    <w:p w14:paraId="20E8451F">
      <w:pPr>
        <w:pStyle w:val="2"/>
        <w:tabs>
          <w:tab w:val="left" w:pos="10620"/>
        </w:tabs>
        <w:ind w:left="0" w:right="-30"/>
        <w:jc w:val="center"/>
        <w:rPr>
          <w:rFonts w:ascii="Arial Narrow" w:hAnsi="Arial Narrow"/>
          <w:color w:val="002060"/>
          <w:sz w:val="22"/>
          <w:szCs w:val="22"/>
        </w:rPr>
      </w:pPr>
      <w:r>
        <w:rPr>
          <w:rFonts w:ascii="Arial Narrow" w:hAnsi="Arial Narrow"/>
          <w:color w:val="002060"/>
          <w:sz w:val="22"/>
          <w:szCs w:val="22"/>
        </w:rPr>
        <w:t>Accredited by NAAC with ‘A+’ Grade | Programmes Accredited by NBA</w:t>
      </w:r>
    </w:p>
    <w:p w14:paraId="0813F61C">
      <w:pPr>
        <w:pStyle w:val="2"/>
        <w:tabs>
          <w:tab w:val="left" w:pos="10620"/>
        </w:tabs>
        <w:ind w:left="0" w:right="-30"/>
        <w:jc w:val="center"/>
        <w:rPr>
          <w:rFonts w:ascii="Arial Narrow" w:hAnsi="Arial Narrow"/>
          <w:color w:val="002060"/>
          <w:sz w:val="22"/>
          <w:szCs w:val="22"/>
        </w:rPr>
      </w:pPr>
      <w:r>
        <w:rPr>
          <w:rFonts w:ascii="Arial Narrow" w:hAnsi="Arial Narrow"/>
          <w:color w:val="002060"/>
          <w:sz w:val="22"/>
          <w:szCs w:val="22"/>
        </w:rPr>
        <w:t>NIRF Institutional Ranking-2025, Rankband(201-300), MHRD, Govt. of India</w:t>
      </w:r>
    </w:p>
    <w:p w14:paraId="0A92073D">
      <w:pPr>
        <w:spacing w:after="0"/>
        <w:jc w:val="center"/>
        <w:rPr>
          <w:rFonts w:ascii="Arial Narrow" w:hAnsi="Arial Narrow" w:eastAsia="Times New Roman" w:cs="Times New Roman"/>
          <w:bCs/>
          <w:color w:val="002060"/>
          <w:sz w:val="18"/>
          <w:szCs w:val="24"/>
          <w:lang w:bidi="en-US"/>
        </w:rPr>
      </w:pPr>
      <w:r>
        <w:rPr>
          <w:rFonts w:ascii="Arial Narrow" w:hAnsi="Arial Narrow" w:eastAsia="Times New Roman" w:cs="Times New Roman"/>
          <w:bCs/>
          <w:color w:val="002060"/>
          <w:sz w:val="18"/>
          <w:szCs w:val="24"/>
          <w:lang w:bidi="en-US"/>
        </w:rPr>
        <w:t>Approved by AICTE, Affiliated to JNTUH, ISO 9001:2015 Certified Institution</w:t>
      </w:r>
    </w:p>
    <w:p w14:paraId="6D108782">
      <w:pPr>
        <w:pBdr>
          <w:bottom w:val="single" w:color="auto" w:sz="6" w:space="1"/>
        </w:pBdr>
        <w:tabs>
          <w:tab w:val="left" w:pos="10620"/>
        </w:tabs>
        <w:spacing w:after="0"/>
        <w:ind w:right="-30"/>
        <w:jc w:val="center"/>
        <w:rPr>
          <w:rFonts w:ascii="Arial Narrow" w:hAnsi="Arial Narrow" w:eastAsia="Times New Roman" w:cs="Times New Roman"/>
          <w:bCs/>
          <w:color w:val="002060"/>
          <w:sz w:val="20"/>
          <w:szCs w:val="24"/>
          <w:lang w:bidi="en-US"/>
        </w:rPr>
      </w:pPr>
      <w:r>
        <w:rPr>
          <w:rFonts w:ascii="Arial Narrow" w:hAnsi="Arial Narrow" w:eastAsia="Times New Roman" w:cs="Times New Roman"/>
          <w:bCs/>
          <w:color w:val="002060"/>
          <w:sz w:val="18"/>
          <w:szCs w:val="24"/>
          <w:lang w:bidi="en-US"/>
        </w:rPr>
        <w:t>Maisammaguda, Dhulapally, Secunderabad 500100</w:t>
      </w:r>
      <w:r>
        <w:rPr>
          <w:rFonts w:ascii="Arial Narrow" w:hAnsi="Arial Narrow" w:eastAsia="Times New Roman" w:cs="Times New Roman"/>
          <w:bCs/>
          <w:color w:val="002060"/>
          <w:sz w:val="20"/>
          <w:szCs w:val="24"/>
          <w:lang w:bidi="en-US"/>
        </w:rPr>
        <w:t>.</w:t>
      </w:r>
    </w:p>
    <w:p w14:paraId="711A9EDE">
      <w:pPr>
        <w:spacing w:after="0"/>
        <w:jc w:val="center"/>
        <w:rPr>
          <w:rFonts w:ascii="Times New Roman" w:hAnsi="Times New Roman" w:cs="Times New Roman"/>
          <w:b/>
          <w:sz w:val="24"/>
        </w:rPr>
      </w:pPr>
    </w:p>
    <w:p w14:paraId="05BA9191">
      <w:pPr>
        <w:spacing w:after="0"/>
        <w:jc w:val="center"/>
        <w:rPr>
          <w:rFonts w:ascii="Times New Roman" w:hAnsi="Times New Roman" w:cs="Times New Roman"/>
          <w:b/>
          <w:sz w:val="24"/>
        </w:rPr>
      </w:pPr>
      <w:r>
        <w:rPr>
          <w:rFonts w:ascii="Times New Roman" w:hAnsi="Times New Roman" w:cs="Times New Roman"/>
          <w:b/>
          <w:sz w:val="24"/>
        </w:rPr>
        <w:t>DEPARTMENT OF ELECTRONICS COMMUNICATION AND ENGINEERING</w:t>
      </w:r>
    </w:p>
    <w:p w14:paraId="2B433F3F"/>
    <w:p w14:paraId="5020A149">
      <w:pPr>
        <w:spacing w:line="480" w:lineRule="auto"/>
        <w:jc w:val="center"/>
        <w:rPr>
          <w:rFonts w:ascii="Times New Roman" w:hAnsi="Times New Roman" w:cs="Times New Roman"/>
          <w:b/>
          <w:sz w:val="28"/>
          <w:u w:val="single"/>
        </w:rPr>
      </w:pPr>
      <w:r>
        <w:rPr>
          <w:rFonts w:ascii="Times New Roman" w:hAnsi="Times New Roman" w:cs="Times New Roman"/>
          <w:b/>
          <w:sz w:val="28"/>
          <w:u w:val="single"/>
        </w:rPr>
        <w:t>CERTIFICATE</w:t>
      </w:r>
    </w:p>
    <w:p w14:paraId="0B9F7CCF">
      <w:pPr>
        <w:spacing w:line="48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 xml:space="preserve">This is to certify that the Case Study work entitled </w:t>
      </w:r>
      <w:r>
        <w:rPr>
          <w:rFonts w:ascii="Times New Roman" w:hAnsi="Times New Roman" w:cs="Times New Roman"/>
          <w:b/>
          <w:sz w:val="24"/>
        </w:rPr>
        <w:t>“</w:t>
      </w:r>
      <w:r>
        <w:rPr>
          <w:rFonts w:hint="default" w:ascii="Times New Roman" w:hAnsi="Times New Roman" w:cs="Times New Roman"/>
          <w:b/>
          <w:sz w:val="24"/>
          <w:lang w:val="en-IN"/>
        </w:rPr>
        <w:t>Impactsof</w:t>
      </w:r>
      <w:r>
        <w:rPr>
          <w:rFonts w:ascii="Times New Roman" w:hAnsi="Times New Roman" w:cs="Times New Roman"/>
          <w:b/>
          <w:sz w:val="24"/>
        </w:rPr>
        <w:t>”</w:t>
      </w:r>
      <w:r>
        <w:rPr>
          <w:rFonts w:ascii="Times New Roman" w:hAnsi="Times New Roman" w:cs="Times New Roman"/>
          <w:sz w:val="24"/>
        </w:rPr>
        <w:t xml:space="preserve"> is carried out by          </w:t>
      </w:r>
      <w:r>
        <w:rPr>
          <w:rFonts w:hint="default" w:ascii="Times New Roman" w:hAnsi="Times New Roman" w:cs="Times New Roman"/>
          <w:b/>
          <w:bCs/>
          <w:sz w:val="24"/>
          <w:lang w:val="en-IN"/>
        </w:rPr>
        <w:t>SK.SADIYA(25RH1A04B3)</w:t>
      </w:r>
      <w:r>
        <w:rPr>
          <w:rFonts w:ascii="Times New Roman" w:hAnsi="Times New Roman" w:cs="Times New Roman"/>
          <w:b/>
          <w:bCs/>
          <w:sz w:val="24"/>
        </w:rPr>
        <w:t>,</w:t>
      </w:r>
      <w:r>
        <w:rPr>
          <w:rFonts w:hint="default" w:ascii="Times New Roman" w:hAnsi="Times New Roman" w:cs="Times New Roman"/>
          <w:b/>
          <w:sz w:val="24"/>
          <w:lang w:val="en-IN"/>
        </w:rPr>
        <w:t>SK.SANEEHACHAND(25RH1A04B4)</w:t>
      </w:r>
      <w:r>
        <w:rPr>
          <w:rFonts w:ascii="Times New Roman" w:hAnsi="Times New Roman" w:cs="Times New Roman"/>
          <w:b/>
          <w:sz w:val="24"/>
        </w:rPr>
        <w:t>,</w:t>
      </w:r>
      <w:r>
        <w:rPr>
          <w:rFonts w:hint="default" w:ascii="Times New Roman" w:hAnsi="Times New Roman" w:cs="Times New Roman"/>
          <w:b/>
          <w:sz w:val="24"/>
          <w:lang w:val="en-IN"/>
        </w:rPr>
        <w:t>SK.SHARIFA</w:t>
      </w:r>
      <w:r>
        <w:rPr>
          <w:rFonts w:ascii="Times New Roman" w:hAnsi="Times New Roman" w:cs="Times New Roman"/>
          <w:b/>
          <w:sz w:val="24"/>
        </w:rPr>
        <w:t>(2</w:t>
      </w:r>
      <w:r>
        <w:rPr>
          <w:rFonts w:hint="default" w:ascii="Times New Roman" w:hAnsi="Times New Roman" w:cs="Times New Roman"/>
          <w:b/>
          <w:sz w:val="24"/>
          <w:lang w:val="en-IN"/>
        </w:rPr>
        <w:t>5</w:t>
      </w:r>
      <w:r>
        <w:rPr>
          <w:rFonts w:ascii="Times New Roman" w:hAnsi="Times New Roman" w:cs="Times New Roman"/>
          <w:b/>
          <w:sz w:val="24"/>
        </w:rPr>
        <w:t>RH</w:t>
      </w:r>
      <w:r>
        <w:rPr>
          <w:rFonts w:hint="default" w:ascii="Times New Roman" w:hAnsi="Times New Roman" w:cs="Times New Roman"/>
          <w:b/>
          <w:sz w:val="24"/>
          <w:lang w:val="en-IN"/>
        </w:rPr>
        <w:t>1</w:t>
      </w:r>
      <w:r>
        <w:rPr>
          <w:rFonts w:ascii="Times New Roman" w:hAnsi="Times New Roman" w:cs="Times New Roman"/>
          <w:b/>
          <w:sz w:val="24"/>
        </w:rPr>
        <w:t>A04</w:t>
      </w:r>
      <w:r>
        <w:rPr>
          <w:rFonts w:hint="default" w:ascii="Times New Roman" w:hAnsi="Times New Roman" w:cs="Times New Roman"/>
          <w:b/>
          <w:sz w:val="24"/>
          <w:lang w:val="en-IN"/>
        </w:rPr>
        <w:t>B5</w:t>
      </w:r>
      <w:r>
        <w:rPr>
          <w:rFonts w:ascii="Times New Roman" w:hAnsi="Times New Roman" w:cs="Times New Roman"/>
          <w:b/>
          <w:sz w:val="24"/>
        </w:rPr>
        <w:t>)</w:t>
      </w:r>
      <w:r>
        <w:rPr>
          <w:rFonts w:ascii="Times New Roman" w:hAnsi="Times New Roman" w:cs="Times New Roman"/>
          <w:sz w:val="24"/>
        </w:rPr>
        <w:t xml:space="preserve"> in fulfillment for the Internal Examination of the Subject </w:t>
      </w:r>
      <w:r>
        <w:rPr>
          <w:rFonts w:ascii="Times New Roman" w:hAnsi="Times New Roman" w:cs="Times New Roman"/>
          <w:b/>
          <w:sz w:val="24"/>
        </w:rPr>
        <w:t>“SIGNALS AND SYSTEMS”</w:t>
      </w:r>
      <w:r>
        <w:rPr>
          <w:rFonts w:ascii="Times New Roman" w:hAnsi="Times New Roman" w:cs="Times New Roman"/>
          <w:sz w:val="24"/>
        </w:rPr>
        <w:t xml:space="preserve"> during II Year I Semester Mid-I in the academic year 2026-27.</w:t>
      </w:r>
    </w:p>
    <w:p w14:paraId="7857315B">
      <w:pPr>
        <w:spacing w:before="100" w:beforeAutospacing="1" w:after="100" w:afterAutospacing="1"/>
        <w:rPr>
          <w:color w:val="000000" w:themeColor="text1"/>
        </w:rPr>
      </w:pPr>
    </w:p>
    <w:p w14:paraId="57D5A1AA">
      <w:pPr>
        <w:spacing w:after="0" w:line="240" w:lineRule="auto"/>
        <w:ind w:left="1440" w:hanging="1440"/>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SUBJECT FACULTY</w:t>
      </w:r>
      <w:r>
        <w:tab/>
      </w:r>
      <w:r>
        <w:tab/>
      </w:r>
      <w:r>
        <w:tab/>
      </w:r>
      <w:r>
        <w:tab/>
      </w:r>
      <w:r>
        <w:tab/>
      </w:r>
      <w:r>
        <w:tab/>
      </w:r>
      <w:r>
        <w:tab/>
      </w:r>
      <w:r>
        <w:t xml:space="preserve">                  </w:t>
      </w:r>
      <w:r>
        <w:rPr>
          <w:rFonts w:ascii="Times New Roman" w:hAnsi="Times New Roman" w:cs="Times New Roman"/>
          <w:b/>
          <w:sz w:val="24"/>
        </w:rPr>
        <w:t>Mr. S. Srikanth</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sz w:val="24"/>
        </w:rPr>
        <w:t xml:space="preserve">    Asst. Professor</w:t>
      </w:r>
    </w:p>
    <w:p w14:paraId="57A52A08">
      <w:pPr>
        <w:spacing w:after="0" w:line="240" w:lineRule="auto"/>
        <w:ind w:left="1440" w:hanging="1440"/>
        <w:rPr>
          <w:rFonts w:ascii="Times New Roman" w:hAnsi="Times New Roman" w:cs="Times New Roman"/>
          <w:sz w:val="24"/>
        </w:rPr>
      </w:pPr>
    </w:p>
    <w:p w14:paraId="34071FAF">
      <w:pPr>
        <w:spacing w:after="0" w:line="240" w:lineRule="auto"/>
        <w:ind w:left="1440" w:hanging="1440"/>
        <w:rPr>
          <w:rFonts w:ascii="Times New Roman" w:hAnsi="Times New Roman" w:cs="Times New Roman"/>
          <w:sz w:val="24"/>
        </w:rPr>
      </w:pPr>
    </w:p>
    <w:p w14:paraId="7AC45293">
      <w:pPr>
        <w:spacing w:after="0" w:line="240" w:lineRule="auto"/>
        <w:ind w:left="1440" w:hanging="1440"/>
        <w:rPr>
          <w:rFonts w:ascii="Times New Roman" w:hAnsi="Times New Roman" w:cs="Times New Roman"/>
          <w:sz w:val="24"/>
        </w:rPr>
      </w:pPr>
    </w:p>
    <w:p w14:paraId="7743C453">
      <w:pPr>
        <w:spacing w:after="0" w:line="240" w:lineRule="auto"/>
        <w:ind w:left="1440" w:hanging="1440"/>
        <w:rPr>
          <w:rFonts w:ascii="Times New Roman" w:hAnsi="Times New Roman" w:cs="Times New Roman"/>
          <w:sz w:val="24"/>
        </w:rPr>
      </w:pPr>
    </w:p>
    <w:p w14:paraId="3E4B6852">
      <w:pPr>
        <w:spacing w:after="0" w:line="240" w:lineRule="auto"/>
        <w:ind w:left="1440" w:hanging="1440"/>
        <w:rPr>
          <w:rFonts w:ascii="Times New Roman" w:hAnsi="Times New Roman" w:cs="Times New Roman"/>
          <w:sz w:val="24"/>
        </w:rPr>
      </w:pPr>
    </w:p>
    <w:p w14:paraId="1A7E73F9">
      <w:pPr>
        <w:spacing w:after="0" w:line="240" w:lineRule="auto"/>
        <w:ind w:left="1440" w:hanging="1440"/>
        <w:rPr>
          <w:rFonts w:ascii="Times New Roman" w:hAnsi="Times New Roman" w:cs="Times New Roman"/>
          <w:sz w:val="24"/>
        </w:rPr>
      </w:pPr>
    </w:p>
    <w:p w14:paraId="0AC56323">
      <w:pPr>
        <w:spacing w:after="0" w:line="240" w:lineRule="auto"/>
        <w:ind w:left="1440" w:hanging="1440"/>
        <w:rPr>
          <w:rFonts w:ascii="Times New Roman" w:hAnsi="Times New Roman" w:cs="Times New Roman"/>
          <w:sz w:val="24"/>
        </w:rPr>
      </w:pPr>
    </w:p>
    <w:p w14:paraId="4070B2A1">
      <w:pPr>
        <w:spacing w:after="0" w:line="240" w:lineRule="auto"/>
        <w:ind w:left="1440" w:hanging="1440"/>
        <w:rPr>
          <w:rFonts w:ascii="Times New Roman" w:hAnsi="Times New Roman" w:cs="Times New Roman"/>
          <w:sz w:val="24"/>
        </w:rPr>
      </w:pPr>
    </w:p>
    <w:p w14:paraId="617BA67D">
      <w:pPr>
        <w:spacing w:after="0" w:line="240" w:lineRule="auto"/>
        <w:ind w:left="1440" w:hanging="1440"/>
        <w:rPr>
          <w:rFonts w:ascii="Times New Roman" w:hAnsi="Times New Roman" w:cs="Times New Roman"/>
          <w:sz w:val="24"/>
        </w:rPr>
      </w:pPr>
    </w:p>
    <w:p w14:paraId="50886C8B">
      <w:pPr>
        <w:spacing w:after="0" w:line="240" w:lineRule="auto"/>
        <w:ind w:left="1440" w:hanging="1440"/>
        <w:rPr>
          <w:rFonts w:ascii="Times New Roman" w:hAnsi="Times New Roman" w:cs="Times New Roman"/>
          <w:sz w:val="24"/>
        </w:rPr>
      </w:pPr>
    </w:p>
    <w:p w14:paraId="6AECA362">
      <w:pPr>
        <w:spacing w:after="0" w:line="240" w:lineRule="auto"/>
        <w:ind w:left="1440" w:hanging="1440"/>
        <w:rPr>
          <w:rFonts w:ascii="Times New Roman" w:hAnsi="Times New Roman" w:cs="Times New Roman"/>
          <w:sz w:val="24"/>
        </w:rPr>
      </w:pPr>
    </w:p>
    <w:p w14:paraId="0BC360DA">
      <w:pPr>
        <w:spacing w:after="0" w:line="240" w:lineRule="auto"/>
        <w:ind w:left="1440" w:hanging="1440"/>
        <w:rPr>
          <w:rFonts w:ascii="Times New Roman" w:hAnsi="Times New Roman" w:cs="Times New Roman"/>
          <w:sz w:val="24"/>
        </w:rPr>
      </w:pPr>
    </w:p>
    <w:p w14:paraId="766BD216">
      <w:pPr>
        <w:spacing w:after="0" w:line="240" w:lineRule="auto"/>
        <w:ind w:left="1440" w:hanging="1440"/>
        <w:rPr>
          <w:rFonts w:ascii="Times New Roman" w:hAnsi="Times New Roman" w:cs="Times New Roman"/>
          <w:sz w:val="24"/>
        </w:rPr>
      </w:pPr>
    </w:p>
    <w:p w14:paraId="07A19992">
      <w:pPr>
        <w:spacing w:after="0" w:line="240" w:lineRule="auto"/>
        <w:ind w:left="1440" w:hanging="1440"/>
        <w:rPr>
          <w:rFonts w:ascii="Times New Roman" w:hAnsi="Times New Roman" w:cs="Times New Roman"/>
          <w:sz w:val="24"/>
        </w:rPr>
      </w:pPr>
    </w:p>
    <w:p w14:paraId="68CFA4E8">
      <w:pPr>
        <w:spacing w:after="0" w:line="240" w:lineRule="auto"/>
        <w:ind w:left="1440" w:hanging="1440"/>
        <w:rPr>
          <w:rFonts w:ascii="Times New Roman" w:hAnsi="Times New Roman" w:cs="Times New Roman"/>
          <w:sz w:val="24"/>
        </w:rPr>
      </w:pPr>
    </w:p>
    <w:p w14:paraId="31F42A0B">
      <w:pPr>
        <w:spacing w:after="0" w:line="240" w:lineRule="auto"/>
        <w:ind w:left="1440" w:hanging="1440"/>
        <w:rPr>
          <w:rFonts w:ascii="Times New Roman" w:hAnsi="Times New Roman" w:cs="Times New Roman"/>
          <w:sz w:val="24"/>
        </w:rPr>
      </w:pPr>
    </w:p>
    <w:p w14:paraId="23CC4366">
      <w:pPr>
        <w:spacing w:after="0" w:line="240" w:lineRule="auto"/>
        <w:ind w:left="1440" w:hanging="1440"/>
        <w:rPr>
          <w:rFonts w:ascii="Times New Roman" w:hAnsi="Times New Roman" w:cs="Times New Roman"/>
          <w:sz w:val="24"/>
        </w:rPr>
      </w:pPr>
    </w:p>
    <w:p w14:paraId="4794E3E8">
      <w:pPr>
        <w:spacing w:after="0"/>
        <w:jc w:val="both"/>
        <w:rPr>
          <w:rFonts w:hint="default" w:ascii="Times New Roman" w:hAnsi="Times New Roman" w:cs="Times New Roman"/>
          <w:b/>
          <w:sz w:val="32"/>
        </w:rPr>
      </w:pPr>
    </w:p>
    <w:p w14:paraId="7AFA1168">
      <w:pPr>
        <w:spacing w:after="0"/>
        <w:jc w:val="both"/>
        <w:rPr>
          <w:rFonts w:hint="default" w:ascii="Times New Roman" w:hAnsi="Times New Roman" w:cs="Times New Roman"/>
          <w:b/>
          <w:bCs w:val="0"/>
          <w:sz w:val="32"/>
          <w:szCs w:val="32"/>
        </w:rPr>
      </w:pPr>
    </w:p>
    <w:p w14:paraId="4D227E5E">
      <w:pPr>
        <w:spacing w:after="0"/>
        <w:jc w:val="both"/>
        <w:rPr>
          <w:rFonts w:hint="default" w:ascii="Times New Roman" w:hAnsi="Times New Roman" w:cs="Times New Roman"/>
          <w:b/>
          <w:bCs w:val="0"/>
          <w:sz w:val="32"/>
          <w:szCs w:val="32"/>
        </w:rPr>
      </w:pPr>
    </w:p>
    <w:p w14:paraId="0D7F6CC8">
      <w:pPr>
        <w:spacing w:after="0"/>
        <w:jc w:val="both"/>
        <w:rPr>
          <w:rFonts w:hint="default" w:ascii="Times New Roman" w:hAnsi="Times New Roman" w:cs="Times New Roman"/>
          <w:b/>
          <w:bCs w:val="0"/>
          <w:sz w:val="32"/>
          <w:szCs w:val="32"/>
        </w:rPr>
      </w:pPr>
    </w:p>
    <w:p w14:paraId="33F1F195">
      <w:pPr>
        <w:spacing w:after="0"/>
        <w:jc w:val="both"/>
        <w:rPr>
          <w:rFonts w:hint="default" w:ascii="Times New Roman" w:hAnsi="Times New Roman" w:cs="Times New Roman"/>
          <w:b/>
          <w:bCs w:val="0"/>
          <w:sz w:val="32"/>
          <w:szCs w:val="32"/>
        </w:rPr>
      </w:pPr>
    </w:p>
    <w:p w14:paraId="70A5AA43">
      <w:pPr>
        <w:spacing w:after="0"/>
        <w:jc w:val="both"/>
        <w:rPr>
          <w:rFonts w:hint="default" w:ascii="Times New Roman" w:hAnsi="Times New Roman" w:cs="Times New Roman"/>
          <w:b/>
          <w:bCs w:val="0"/>
          <w:sz w:val="32"/>
          <w:szCs w:val="32"/>
        </w:rPr>
      </w:pPr>
    </w:p>
    <w:p w14:paraId="5113653F">
      <w:pPr>
        <w:spacing w:after="0"/>
        <w:jc w:val="both"/>
        <w:rPr>
          <w:rFonts w:hint="default" w:ascii="Times New Roman" w:hAnsi="Times New Roman" w:cs="Times New Roman"/>
          <w:b/>
          <w:bCs w:val="0"/>
          <w:sz w:val="32"/>
          <w:szCs w:val="32"/>
        </w:rPr>
      </w:pPr>
      <w:r>
        <w:rPr>
          <w:rFonts w:hint="default" w:ascii="Times New Roman" w:hAnsi="Times New Roman" w:cs="Times New Roman"/>
          <w:b/>
          <w:bCs w:val="0"/>
          <w:sz w:val="32"/>
          <w:szCs w:val="32"/>
        </w:rPr>
        <w:t>1. Abstract</w:t>
      </w:r>
    </w:p>
    <w:p w14:paraId="3D1C103F">
      <w:pPr>
        <w:spacing w:after="0"/>
        <w:jc w:val="both"/>
        <w:rPr>
          <w:rFonts w:hint="default" w:ascii="Times New Roman" w:hAnsi="Times New Roman" w:cs="Times New Roman"/>
          <w:b/>
          <w:bCs w:val="0"/>
          <w:sz w:val="32"/>
        </w:rPr>
      </w:pPr>
    </w:p>
    <w:p w14:paraId="1213F8AA">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Aliasing is an error that occurs when a sensor samples a rapidly changing signal at a rate that is too low. In autonomous vehicles, sensors such as cameras, LiDAR, radar, and ultrasonic sensors continuously collect information about the surroundings. If aliasing occurs, moving objects, road markings, or obstacles may be detected incorrectly. This case study explains the causes and effects of aliasing and discusses methods such as proper sampling, filtering, sensor fusion, and high-speed data acquisition to improve vehicle safety.</w:t>
      </w:r>
    </w:p>
    <w:p w14:paraId="0E5A14B6">
      <w:pPr>
        <w:spacing w:after="0"/>
        <w:jc w:val="both"/>
        <w:rPr>
          <w:rFonts w:hint="default" w:ascii="Times New Roman" w:hAnsi="Times New Roman" w:cs="Times New Roman"/>
          <w:b/>
          <w:sz w:val="32"/>
        </w:rPr>
      </w:pPr>
    </w:p>
    <w:p w14:paraId="23923550">
      <w:pPr>
        <w:spacing w:after="0"/>
        <w:jc w:val="both"/>
        <w:rPr>
          <w:rFonts w:hint="default" w:ascii="Times New Roman" w:hAnsi="Times New Roman" w:cs="Times New Roman"/>
          <w:b/>
          <w:sz w:val="32"/>
        </w:rPr>
      </w:pPr>
    </w:p>
    <w:p w14:paraId="3FF53B7B">
      <w:pPr>
        <w:spacing w:after="0"/>
        <w:jc w:val="both"/>
        <w:rPr>
          <w:rFonts w:hint="default" w:ascii="Times New Roman" w:hAnsi="Times New Roman" w:cs="Times New Roman"/>
          <w:b/>
          <w:sz w:val="32"/>
        </w:rPr>
      </w:pPr>
    </w:p>
    <w:p w14:paraId="5B55F15E">
      <w:pPr>
        <w:spacing w:after="0"/>
        <w:jc w:val="both"/>
        <w:rPr>
          <w:rFonts w:hint="default" w:ascii="Times New Roman" w:hAnsi="Times New Roman" w:cs="Times New Roman"/>
          <w:b/>
          <w:sz w:val="32"/>
        </w:rPr>
      </w:pPr>
    </w:p>
    <w:p w14:paraId="7854B944">
      <w:pPr>
        <w:spacing w:after="0"/>
        <w:jc w:val="both"/>
        <w:rPr>
          <w:rFonts w:hint="default" w:ascii="Times New Roman" w:hAnsi="Times New Roman" w:cs="Times New Roman"/>
          <w:b/>
          <w:sz w:val="32"/>
        </w:rPr>
      </w:pPr>
    </w:p>
    <w:p w14:paraId="75B18CE4">
      <w:pPr>
        <w:spacing w:after="0"/>
        <w:jc w:val="both"/>
        <w:rPr>
          <w:rFonts w:hint="default" w:ascii="Times New Roman" w:hAnsi="Times New Roman" w:cs="Times New Roman"/>
          <w:b/>
          <w:sz w:val="32"/>
        </w:rPr>
      </w:pPr>
    </w:p>
    <w:p w14:paraId="7BB0EF3B">
      <w:pPr>
        <w:spacing w:after="0"/>
        <w:jc w:val="both"/>
        <w:rPr>
          <w:rFonts w:hint="default" w:ascii="Times New Roman" w:hAnsi="Times New Roman" w:cs="Times New Roman"/>
          <w:b/>
          <w:sz w:val="32"/>
        </w:rPr>
      </w:pPr>
    </w:p>
    <w:p w14:paraId="43AF221D">
      <w:pPr>
        <w:spacing w:after="0"/>
        <w:jc w:val="both"/>
        <w:rPr>
          <w:rFonts w:hint="default" w:ascii="Times New Roman" w:hAnsi="Times New Roman" w:cs="Times New Roman"/>
          <w:b/>
          <w:sz w:val="32"/>
        </w:rPr>
      </w:pPr>
    </w:p>
    <w:p w14:paraId="3677DF7F">
      <w:pPr>
        <w:spacing w:after="0"/>
        <w:jc w:val="both"/>
        <w:rPr>
          <w:rFonts w:hint="default" w:ascii="Times New Roman" w:hAnsi="Times New Roman" w:cs="Times New Roman"/>
          <w:b/>
          <w:sz w:val="32"/>
        </w:rPr>
      </w:pPr>
    </w:p>
    <w:p w14:paraId="601FACEE">
      <w:pPr>
        <w:spacing w:after="0"/>
        <w:jc w:val="both"/>
        <w:rPr>
          <w:rFonts w:hint="default" w:ascii="Times New Roman" w:hAnsi="Times New Roman" w:cs="Times New Roman"/>
          <w:b/>
          <w:sz w:val="32"/>
        </w:rPr>
      </w:pPr>
    </w:p>
    <w:p w14:paraId="0DB07BB8">
      <w:pPr>
        <w:spacing w:after="0"/>
        <w:jc w:val="both"/>
        <w:rPr>
          <w:rFonts w:hint="default" w:ascii="Times New Roman" w:hAnsi="Times New Roman" w:cs="Times New Roman"/>
          <w:b/>
          <w:sz w:val="32"/>
        </w:rPr>
      </w:pPr>
    </w:p>
    <w:p w14:paraId="64025349">
      <w:pPr>
        <w:spacing w:after="0"/>
        <w:jc w:val="both"/>
        <w:rPr>
          <w:rFonts w:hint="default" w:ascii="Times New Roman" w:hAnsi="Times New Roman" w:cs="Times New Roman"/>
          <w:b/>
          <w:sz w:val="32"/>
        </w:rPr>
      </w:pPr>
    </w:p>
    <w:p w14:paraId="42AC7BC6">
      <w:pPr>
        <w:spacing w:after="0"/>
        <w:jc w:val="both"/>
        <w:rPr>
          <w:rFonts w:hint="default" w:ascii="Times New Roman" w:hAnsi="Times New Roman" w:cs="Times New Roman"/>
          <w:b/>
          <w:sz w:val="32"/>
        </w:rPr>
      </w:pPr>
    </w:p>
    <w:p w14:paraId="16640F40">
      <w:pPr>
        <w:spacing w:after="0"/>
        <w:jc w:val="both"/>
        <w:rPr>
          <w:rFonts w:hint="default" w:ascii="Times New Roman" w:hAnsi="Times New Roman" w:cs="Times New Roman"/>
          <w:b/>
          <w:sz w:val="32"/>
        </w:rPr>
      </w:pPr>
    </w:p>
    <w:p w14:paraId="2185259C">
      <w:pPr>
        <w:spacing w:after="0"/>
        <w:jc w:val="both"/>
        <w:rPr>
          <w:rFonts w:hint="default" w:ascii="Times New Roman" w:hAnsi="Times New Roman" w:cs="Times New Roman"/>
          <w:b/>
          <w:sz w:val="32"/>
        </w:rPr>
      </w:pPr>
    </w:p>
    <w:p w14:paraId="25E4E4C2">
      <w:pPr>
        <w:spacing w:after="0"/>
        <w:jc w:val="both"/>
        <w:rPr>
          <w:rFonts w:hint="default" w:ascii="Times New Roman" w:hAnsi="Times New Roman" w:cs="Times New Roman"/>
          <w:b/>
          <w:sz w:val="32"/>
        </w:rPr>
      </w:pPr>
    </w:p>
    <w:p w14:paraId="7A790F28">
      <w:pPr>
        <w:spacing w:after="0"/>
        <w:jc w:val="both"/>
        <w:rPr>
          <w:rFonts w:hint="default" w:ascii="Times New Roman" w:hAnsi="Times New Roman" w:cs="Times New Roman"/>
          <w:b/>
          <w:sz w:val="32"/>
        </w:rPr>
      </w:pPr>
    </w:p>
    <w:p w14:paraId="6E6C7C82">
      <w:pPr>
        <w:spacing w:after="0"/>
        <w:jc w:val="both"/>
        <w:rPr>
          <w:rFonts w:hint="default" w:ascii="Times New Roman" w:hAnsi="Times New Roman" w:cs="Times New Roman"/>
          <w:b/>
          <w:sz w:val="32"/>
        </w:rPr>
      </w:pPr>
    </w:p>
    <w:p w14:paraId="69E1F38D">
      <w:pPr>
        <w:spacing w:after="0"/>
        <w:jc w:val="both"/>
        <w:rPr>
          <w:rFonts w:hint="default" w:ascii="Times New Roman" w:hAnsi="Times New Roman" w:cs="Times New Roman"/>
          <w:b/>
          <w:sz w:val="32"/>
        </w:rPr>
      </w:pPr>
    </w:p>
    <w:p w14:paraId="16523F79">
      <w:pPr>
        <w:spacing w:after="0"/>
        <w:jc w:val="both"/>
        <w:rPr>
          <w:rFonts w:hint="default" w:ascii="Times New Roman" w:hAnsi="Times New Roman" w:cs="Times New Roman"/>
          <w:b/>
          <w:sz w:val="32"/>
        </w:rPr>
      </w:pPr>
    </w:p>
    <w:p w14:paraId="45E3D5BF">
      <w:pPr>
        <w:spacing w:after="0"/>
        <w:jc w:val="both"/>
        <w:rPr>
          <w:rFonts w:hint="default" w:ascii="Times New Roman" w:hAnsi="Times New Roman" w:cs="Times New Roman"/>
          <w:b/>
          <w:sz w:val="32"/>
        </w:rPr>
      </w:pPr>
    </w:p>
    <w:p w14:paraId="6DBF80ED">
      <w:pPr>
        <w:spacing w:after="0"/>
        <w:jc w:val="both"/>
        <w:rPr>
          <w:rFonts w:hint="default" w:ascii="Times New Roman" w:hAnsi="Times New Roman" w:cs="Times New Roman"/>
          <w:b/>
          <w:sz w:val="32"/>
        </w:rPr>
      </w:pPr>
    </w:p>
    <w:p w14:paraId="61E6CBD8">
      <w:pPr>
        <w:spacing w:after="0"/>
        <w:jc w:val="both"/>
        <w:rPr>
          <w:rFonts w:hint="default" w:ascii="Times New Roman" w:hAnsi="Times New Roman" w:cs="Times New Roman"/>
          <w:b/>
          <w:sz w:val="32"/>
        </w:rPr>
      </w:pPr>
    </w:p>
    <w:p w14:paraId="2706CE21">
      <w:pPr>
        <w:spacing w:after="0"/>
        <w:jc w:val="both"/>
        <w:rPr>
          <w:rFonts w:hint="default" w:ascii="Times New Roman" w:hAnsi="Times New Roman" w:cs="Times New Roman"/>
          <w:b/>
          <w:sz w:val="32"/>
        </w:rPr>
      </w:pPr>
    </w:p>
    <w:p w14:paraId="7963AD39">
      <w:pPr>
        <w:spacing w:after="0"/>
        <w:jc w:val="both"/>
        <w:rPr>
          <w:rFonts w:hint="default" w:ascii="Times New Roman" w:hAnsi="Times New Roman" w:cs="Times New Roman"/>
          <w:b/>
          <w:sz w:val="32"/>
        </w:rPr>
      </w:pPr>
    </w:p>
    <w:p w14:paraId="004CDC39">
      <w:pPr>
        <w:spacing w:after="0"/>
        <w:jc w:val="both"/>
        <w:rPr>
          <w:rFonts w:hint="default" w:ascii="Times New Roman" w:hAnsi="Times New Roman" w:cs="Times New Roman"/>
          <w:b/>
          <w:sz w:val="32"/>
        </w:rPr>
      </w:pPr>
      <w:r>
        <w:rPr>
          <w:rFonts w:hint="default" w:ascii="Times New Roman" w:hAnsi="Times New Roman" w:cs="Times New Roman"/>
          <w:b/>
          <w:sz w:val="32"/>
        </w:rPr>
        <w:t>2. Introduction</w:t>
      </w:r>
    </w:p>
    <w:p w14:paraId="365537A8">
      <w:pPr>
        <w:spacing w:after="0"/>
        <w:jc w:val="both"/>
        <w:rPr>
          <w:rFonts w:hint="default" w:ascii="Times New Roman" w:hAnsi="Times New Roman" w:cs="Times New Roman"/>
          <w:b/>
          <w:sz w:val="32"/>
        </w:rPr>
      </w:pPr>
    </w:p>
    <w:p w14:paraId="3EF1954B">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Autonomous vehicles depend on sensors to understand their environment. Cameras capture images, LiDAR measures distances, radar detects objects and their speed, and ultrasonic sensors help with short-range detection.</w:t>
      </w:r>
    </w:p>
    <w:p w14:paraId="56EFD97C">
      <w:pPr>
        <w:spacing w:after="0" w:line="360" w:lineRule="auto"/>
        <w:jc w:val="both"/>
        <w:rPr>
          <w:rFonts w:hint="default" w:ascii="Times New Roman" w:hAnsi="Times New Roman" w:cs="Times New Roman"/>
          <w:b w:val="0"/>
          <w:bCs/>
          <w:sz w:val="24"/>
          <w:szCs w:val="24"/>
        </w:rPr>
      </w:pPr>
    </w:p>
    <w:p w14:paraId="38528939">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When the sampling frequency is insufficient, the collected data may not represent the real-world signal correctly. This phenomenon is called aliasing. For an autonomous vehicle, incorrect sensor data can lead to wrong decisions such as misjudging the position or speed of another vehicle.</w:t>
      </w:r>
    </w:p>
    <w:p w14:paraId="0EFE37D6">
      <w:pPr>
        <w:spacing w:after="0"/>
        <w:jc w:val="both"/>
        <w:rPr>
          <w:rFonts w:hint="default" w:ascii="Times New Roman" w:hAnsi="Times New Roman" w:cs="Times New Roman"/>
          <w:b/>
          <w:sz w:val="32"/>
        </w:rPr>
      </w:pPr>
    </w:p>
    <w:p w14:paraId="3EB70C8C">
      <w:pPr>
        <w:spacing w:after="0"/>
        <w:jc w:val="both"/>
        <w:rPr>
          <w:rFonts w:hint="default" w:ascii="Times New Roman" w:hAnsi="Times New Roman" w:cs="Times New Roman"/>
          <w:b/>
          <w:sz w:val="32"/>
        </w:rPr>
      </w:pPr>
    </w:p>
    <w:p w14:paraId="5A0A7C28">
      <w:pPr>
        <w:spacing w:after="0"/>
        <w:jc w:val="both"/>
        <w:rPr>
          <w:rFonts w:hint="default" w:ascii="Times New Roman" w:hAnsi="Times New Roman" w:cs="Times New Roman"/>
          <w:b/>
          <w:sz w:val="32"/>
        </w:rPr>
      </w:pPr>
    </w:p>
    <w:p w14:paraId="3EE00D9D">
      <w:pPr>
        <w:spacing w:after="0"/>
        <w:jc w:val="both"/>
        <w:rPr>
          <w:rFonts w:hint="default" w:ascii="Times New Roman" w:hAnsi="Times New Roman" w:cs="Times New Roman"/>
          <w:b/>
          <w:sz w:val="32"/>
        </w:rPr>
      </w:pPr>
      <w:r>
        <w:rPr>
          <w:rFonts w:hint="default" w:ascii="Times New Roman" w:hAnsi="Times New Roman" w:cs="Times New Roman"/>
          <w:b/>
          <w:sz w:val="32"/>
        </w:rPr>
        <w:t>3. Objectives</w:t>
      </w:r>
    </w:p>
    <w:p w14:paraId="576A2D03">
      <w:pPr>
        <w:spacing w:after="0"/>
        <w:jc w:val="both"/>
        <w:rPr>
          <w:rFonts w:hint="default" w:ascii="Times New Roman" w:hAnsi="Times New Roman" w:cs="Times New Roman"/>
          <w:b/>
          <w:sz w:val="32"/>
        </w:rPr>
      </w:pPr>
    </w:p>
    <w:p w14:paraId="1DAB74B6">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To understand aliasing in autonomous vehicle sensors.</w:t>
      </w:r>
    </w:p>
    <w:p w14:paraId="31E86092">
      <w:pPr>
        <w:spacing w:after="0" w:line="360" w:lineRule="auto"/>
        <w:jc w:val="both"/>
        <w:rPr>
          <w:rFonts w:hint="default" w:ascii="Times New Roman" w:hAnsi="Times New Roman" w:cs="Times New Roman"/>
          <w:b w:val="0"/>
          <w:bCs/>
          <w:sz w:val="24"/>
          <w:szCs w:val="24"/>
        </w:rPr>
      </w:pPr>
    </w:p>
    <w:p w14:paraId="011946FF">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To study how insufficient sampling affects sensor data.</w:t>
      </w:r>
    </w:p>
    <w:p w14:paraId="67C4E92B">
      <w:pPr>
        <w:spacing w:after="0" w:line="360" w:lineRule="auto"/>
        <w:jc w:val="both"/>
        <w:rPr>
          <w:rFonts w:hint="default" w:ascii="Times New Roman" w:hAnsi="Times New Roman" w:cs="Times New Roman"/>
          <w:b w:val="0"/>
          <w:bCs/>
          <w:sz w:val="24"/>
          <w:szCs w:val="24"/>
        </w:rPr>
      </w:pPr>
    </w:p>
    <w:p w14:paraId="11D828B2">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To identify possible safety problems caused by aliasing.</w:t>
      </w:r>
    </w:p>
    <w:p w14:paraId="1950DC3B">
      <w:pPr>
        <w:spacing w:after="0" w:line="360" w:lineRule="auto"/>
        <w:jc w:val="both"/>
        <w:rPr>
          <w:rFonts w:hint="default" w:ascii="Times New Roman" w:hAnsi="Times New Roman" w:cs="Times New Roman"/>
          <w:b w:val="0"/>
          <w:bCs/>
          <w:sz w:val="24"/>
          <w:szCs w:val="24"/>
        </w:rPr>
      </w:pPr>
    </w:p>
    <w:p w14:paraId="0595368F">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To study techniques for reducing aliasing.</w:t>
      </w:r>
    </w:p>
    <w:p w14:paraId="60DAB220">
      <w:pPr>
        <w:spacing w:after="0" w:line="360" w:lineRule="auto"/>
        <w:jc w:val="both"/>
        <w:rPr>
          <w:rFonts w:hint="default" w:ascii="Times New Roman" w:hAnsi="Times New Roman" w:cs="Times New Roman"/>
          <w:b w:val="0"/>
          <w:bCs/>
          <w:sz w:val="24"/>
          <w:szCs w:val="24"/>
        </w:rPr>
      </w:pPr>
    </w:p>
    <w:p w14:paraId="3E0D12E2">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To improve the accuracy and reliability of sensor data.</w:t>
      </w:r>
    </w:p>
    <w:p w14:paraId="34CEB874">
      <w:pPr>
        <w:spacing w:after="0" w:line="360" w:lineRule="auto"/>
        <w:jc w:val="both"/>
        <w:rPr>
          <w:rFonts w:hint="default" w:ascii="Times New Roman" w:hAnsi="Times New Roman" w:cs="Times New Roman"/>
          <w:b w:val="0"/>
          <w:bCs/>
          <w:sz w:val="24"/>
          <w:szCs w:val="24"/>
        </w:rPr>
      </w:pPr>
    </w:p>
    <w:p w14:paraId="6478E100">
      <w:pPr>
        <w:spacing w:after="0"/>
        <w:jc w:val="both"/>
        <w:rPr>
          <w:rFonts w:hint="default" w:ascii="Times New Roman" w:hAnsi="Times New Roman" w:cs="Times New Roman"/>
          <w:b/>
          <w:sz w:val="32"/>
        </w:rPr>
      </w:pPr>
    </w:p>
    <w:p w14:paraId="77992831">
      <w:pPr>
        <w:spacing w:after="0"/>
        <w:jc w:val="both"/>
        <w:rPr>
          <w:rFonts w:hint="default" w:ascii="Times New Roman" w:hAnsi="Times New Roman" w:cs="Times New Roman"/>
          <w:b/>
          <w:sz w:val="32"/>
        </w:rPr>
      </w:pPr>
    </w:p>
    <w:p w14:paraId="4BDA69FD">
      <w:pPr>
        <w:spacing w:after="0"/>
        <w:jc w:val="both"/>
        <w:rPr>
          <w:rFonts w:hint="default" w:ascii="Times New Roman" w:hAnsi="Times New Roman" w:cs="Times New Roman"/>
          <w:b/>
          <w:sz w:val="32"/>
        </w:rPr>
      </w:pPr>
    </w:p>
    <w:p w14:paraId="25329268">
      <w:pPr>
        <w:spacing w:after="0"/>
        <w:jc w:val="both"/>
        <w:rPr>
          <w:rFonts w:hint="default" w:ascii="Times New Roman" w:hAnsi="Times New Roman" w:cs="Times New Roman"/>
          <w:b/>
          <w:sz w:val="32"/>
        </w:rPr>
      </w:pPr>
    </w:p>
    <w:p w14:paraId="157A016A">
      <w:pPr>
        <w:spacing w:after="0"/>
        <w:jc w:val="both"/>
        <w:rPr>
          <w:rFonts w:hint="default" w:ascii="Times New Roman" w:hAnsi="Times New Roman" w:cs="Times New Roman"/>
          <w:b/>
          <w:sz w:val="32"/>
        </w:rPr>
      </w:pPr>
    </w:p>
    <w:p w14:paraId="0A8C7669">
      <w:pPr>
        <w:spacing w:after="0"/>
        <w:jc w:val="both"/>
        <w:rPr>
          <w:rFonts w:hint="default" w:ascii="Times New Roman" w:hAnsi="Times New Roman" w:cs="Times New Roman"/>
          <w:b/>
          <w:sz w:val="32"/>
        </w:rPr>
      </w:pPr>
    </w:p>
    <w:p w14:paraId="0C33141D">
      <w:pPr>
        <w:spacing w:after="0"/>
        <w:jc w:val="both"/>
        <w:rPr>
          <w:rFonts w:hint="default" w:ascii="Times New Roman" w:hAnsi="Times New Roman" w:cs="Times New Roman"/>
          <w:b/>
          <w:sz w:val="32"/>
        </w:rPr>
      </w:pPr>
    </w:p>
    <w:p w14:paraId="01360616">
      <w:pPr>
        <w:spacing w:after="0"/>
        <w:jc w:val="both"/>
        <w:rPr>
          <w:rFonts w:hint="default" w:ascii="Times New Roman" w:hAnsi="Times New Roman" w:cs="Times New Roman"/>
          <w:b/>
          <w:sz w:val="32"/>
        </w:rPr>
      </w:pPr>
    </w:p>
    <w:p w14:paraId="3F225A70">
      <w:pPr>
        <w:spacing w:after="0"/>
        <w:jc w:val="both"/>
        <w:rPr>
          <w:rFonts w:hint="default" w:ascii="Times New Roman" w:hAnsi="Times New Roman" w:cs="Times New Roman"/>
          <w:b/>
          <w:sz w:val="32"/>
        </w:rPr>
      </w:pPr>
    </w:p>
    <w:p w14:paraId="773A7AFA">
      <w:pPr>
        <w:spacing w:after="0"/>
        <w:jc w:val="both"/>
        <w:rPr>
          <w:rFonts w:hint="default" w:ascii="Times New Roman" w:hAnsi="Times New Roman" w:cs="Times New Roman"/>
          <w:b/>
          <w:sz w:val="32"/>
        </w:rPr>
      </w:pPr>
    </w:p>
    <w:p w14:paraId="33E4CC89">
      <w:pPr>
        <w:spacing w:after="0"/>
        <w:jc w:val="both"/>
        <w:rPr>
          <w:rFonts w:hint="default" w:ascii="Times New Roman" w:hAnsi="Times New Roman" w:cs="Times New Roman"/>
          <w:b/>
          <w:sz w:val="32"/>
        </w:rPr>
      </w:pPr>
    </w:p>
    <w:p w14:paraId="4AB3C6CE">
      <w:pPr>
        <w:spacing w:after="0"/>
        <w:jc w:val="both"/>
        <w:rPr>
          <w:rFonts w:hint="default" w:ascii="Times New Roman" w:hAnsi="Times New Roman" w:cs="Times New Roman"/>
          <w:b/>
          <w:sz w:val="32"/>
        </w:rPr>
      </w:pPr>
    </w:p>
    <w:p w14:paraId="4B3B47A7">
      <w:pPr>
        <w:spacing w:after="0"/>
        <w:jc w:val="both"/>
        <w:rPr>
          <w:rFonts w:hint="default" w:ascii="Times New Roman" w:hAnsi="Times New Roman" w:cs="Times New Roman"/>
          <w:b/>
          <w:sz w:val="32"/>
        </w:rPr>
      </w:pPr>
      <w:r>
        <w:rPr>
          <w:rFonts w:hint="default" w:ascii="Times New Roman" w:hAnsi="Times New Roman" w:cs="Times New Roman"/>
          <w:b/>
          <w:sz w:val="32"/>
        </w:rPr>
        <w:t>4. Literature Review</w:t>
      </w:r>
    </w:p>
    <w:p w14:paraId="1A817554">
      <w:pPr>
        <w:spacing w:after="0"/>
        <w:jc w:val="both"/>
        <w:rPr>
          <w:rFonts w:hint="default" w:ascii="Times New Roman" w:hAnsi="Times New Roman" w:cs="Times New Roman"/>
          <w:b/>
          <w:sz w:val="32"/>
        </w:rPr>
      </w:pPr>
    </w:p>
    <w:p w14:paraId="5177DBC0">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Research on autonomous vehicles shows that reliable perception is essential for safe operation. Sampling theory states that a signal should generally be sampled at least twice its highest frequency component to avoid aliasing. This is known as the Nyquist sampling criterion.</w:t>
      </w:r>
    </w:p>
    <w:p w14:paraId="12A38068">
      <w:pPr>
        <w:spacing w:after="0" w:line="360" w:lineRule="auto"/>
        <w:jc w:val="both"/>
        <w:rPr>
          <w:rFonts w:hint="default" w:ascii="Times New Roman" w:hAnsi="Times New Roman" w:cs="Times New Roman"/>
          <w:b w:val="0"/>
          <w:bCs/>
          <w:sz w:val="24"/>
          <w:szCs w:val="24"/>
        </w:rPr>
      </w:pPr>
    </w:p>
    <w:p w14:paraId="308A111D">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Modern autonomous vehicles therefore use suitable sampling rates, signal-processing filters, and multiple sensors to reduce errors.</w:t>
      </w:r>
    </w:p>
    <w:p w14:paraId="0F3F8442">
      <w:pPr>
        <w:spacing w:after="0" w:line="360" w:lineRule="auto"/>
        <w:jc w:val="both"/>
        <w:rPr>
          <w:rFonts w:hint="default" w:ascii="Times New Roman" w:hAnsi="Times New Roman" w:cs="Times New Roman"/>
          <w:b w:val="0"/>
          <w:bCs/>
          <w:sz w:val="24"/>
          <w:szCs w:val="24"/>
        </w:rPr>
      </w:pPr>
    </w:p>
    <w:p w14:paraId="4BD340AB">
      <w:pPr>
        <w:spacing w:after="0"/>
        <w:jc w:val="both"/>
        <w:rPr>
          <w:rFonts w:hint="default" w:ascii="Times New Roman" w:hAnsi="Times New Roman" w:cs="Times New Roman"/>
          <w:b/>
          <w:sz w:val="32"/>
        </w:rPr>
      </w:pPr>
    </w:p>
    <w:p w14:paraId="41709E21">
      <w:pPr>
        <w:spacing w:after="0"/>
        <w:jc w:val="both"/>
        <w:rPr>
          <w:rFonts w:hint="default" w:ascii="Times New Roman" w:hAnsi="Times New Roman" w:cs="Times New Roman"/>
          <w:b/>
          <w:sz w:val="32"/>
        </w:rPr>
      </w:pPr>
    </w:p>
    <w:p w14:paraId="3117AFA3">
      <w:pPr>
        <w:spacing w:after="0"/>
        <w:jc w:val="both"/>
        <w:rPr>
          <w:rFonts w:hint="default" w:ascii="Times New Roman" w:hAnsi="Times New Roman" w:cs="Times New Roman"/>
          <w:b/>
          <w:sz w:val="32"/>
        </w:rPr>
      </w:pPr>
    </w:p>
    <w:p w14:paraId="00E41B4C">
      <w:pPr>
        <w:spacing w:after="0"/>
        <w:jc w:val="both"/>
        <w:rPr>
          <w:rFonts w:hint="default" w:ascii="Times New Roman" w:hAnsi="Times New Roman" w:cs="Times New Roman"/>
          <w:b/>
          <w:sz w:val="32"/>
        </w:rPr>
      </w:pPr>
    </w:p>
    <w:p w14:paraId="2E29B7AB">
      <w:pPr>
        <w:spacing w:after="0"/>
        <w:jc w:val="both"/>
        <w:rPr>
          <w:rFonts w:hint="default" w:ascii="Times New Roman" w:hAnsi="Times New Roman" w:cs="Times New Roman"/>
          <w:b/>
          <w:sz w:val="32"/>
        </w:rPr>
      </w:pPr>
    </w:p>
    <w:p w14:paraId="420498E5">
      <w:pPr>
        <w:spacing w:after="0"/>
        <w:jc w:val="both"/>
        <w:rPr>
          <w:rFonts w:hint="default" w:ascii="Times New Roman" w:hAnsi="Times New Roman" w:cs="Times New Roman"/>
          <w:b/>
          <w:sz w:val="32"/>
        </w:rPr>
      </w:pPr>
    </w:p>
    <w:p w14:paraId="490BB76D">
      <w:pPr>
        <w:spacing w:after="0"/>
        <w:jc w:val="both"/>
        <w:rPr>
          <w:rFonts w:hint="default" w:ascii="Times New Roman" w:hAnsi="Times New Roman" w:cs="Times New Roman"/>
          <w:b/>
          <w:sz w:val="32"/>
        </w:rPr>
      </w:pPr>
    </w:p>
    <w:p w14:paraId="1DCA8A93">
      <w:pPr>
        <w:spacing w:after="0"/>
        <w:jc w:val="both"/>
        <w:rPr>
          <w:rFonts w:hint="default" w:ascii="Times New Roman" w:hAnsi="Times New Roman" w:cs="Times New Roman"/>
          <w:b/>
          <w:sz w:val="32"/>
        </w:rPr>
      </w:pPr>
    </w:p>
    <w:p w14:paraId="528DC44F">
      <w:pPr>
        <w:spacing w:after="0"/>
        <w:jc w:val="both"/>
        <w:rPr>
          <w:rFonts w:hint="default" w:ascii="Times New Roman" w:hAnsi="Times New Roman" w:cs="Times New Roman"/>
          <w:b/>
          <w:sz w:val="32"/>
        </w:rPr>
      </w:pPr>
    </w:p>
    <w:p w14:paraId="6655CC8A">
      <w:pPr>
        <w:spacing w:after="0"/>
        <w:jc w:val="both"/>
        <w:rPr>
          <w:rFonts w:hint="default" w:ascii="Times New Roman" w:hAnsi="Times New Roman" w:cs="Times New Roman"/>
          <w:b/>
          <w:sz w:val="32"/>
        </w:rPr>
      </w:pPr>
    </w:p>
    <w:p w14:paraId="5F789086">
      <w:pPr>
        <w:spacing w:after="0"/>
        <w:jc w:val="both"/>
        <w:rPr>
          <w:rFonts w:hint="default" w:ascii="Times New Roman" w:hAnsi="Times New Roman" w:cs="Times New Roman"/>
          <w:b/>
          <w:sz w:val="32"/>
        </w:rPr>
      </w:pPr>
    </w:p>
    <w:p w14:paraId="0BA3DA30">
      <w:pPr>
        <w:spacing w:after="0"/>
        <w:jc w:val="both"/>
        <w:rPr>
          <w:rFonts w:hint="default" w:ascii="Times New Roman" w:hAnsi="Times New Roman" w:cs="Times New Roman"/>
          <w:b/>
          <w:sz w:val="32"/>
        </w:rPr>
      </w:pPr>
    </w:p>
    <w:p w14:paraId="61BF8BDD">
      <w:pPr>
        <w:spacing w:after="0"/>
        <w:jc w:val="both"/>
        <w:rPr>
          <w:rFonts w:hint="default" w:ascii="Times New Roman" w:hAnsi="Times New Roman" w:cs="Times New Roman"/>
          <w:b/>
          <w:sz w:val="32"/>
        </w:rPr>
      </w:pPr>
      <w:r>
        <w:rPr>
          <w:rFonts w:hint="default" w:ascii="Times New Roman" w:hAnsi="Times New Roman" w:cs="Times New Roman"/>
          <w:b/>
          <w:sz w:val="32"/>
        </w:rPr>
        <w:t>5. Methodology</w:t>
      </w:r>
    </w:p>
    <w:p w14:paraId="275F045C">
      <w:pPr>
        <w:spacing w:after="0"/>
        <w:jc w:val="both"/>
        <w:rPr>
          <w:rFonts w:hint="default" w:ascii="Times New Roman" w:hAnsi="Times New Roman" w:cs="Times New Roman"/>
          <w:b/>
          <w:sz w:val="32"/>
        </w:rPr>
      </w:pPr>
    </w:p>
    <w:p w14:paraId="28AEF204">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The case study can be carried out using the following steps:</w:t>
      </w:r>
    </w:p>
    <w:p w14:paraId="71AE9F42">
      <w:pPr>
        <w:spacing w:after="0" w:line="360" w:lineRule="auto"/>
        <w:jc w:val="both"/>
        <w:rPr>
          <w:rFonts w:hint="default" w:ascii="Times New Roman" w:hAnsi="Times New Roman" w:cs="Times New Roman"/>
          <w:b w:val="0"/>
          <w:bCs/>
          <w:sz w:val="24"/>
          <w:szCs w:val="24"/>
        </w:rPr>
      </w:pPr>
    </w:p>
    <w:p w14:paraId="53A58CA1">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Real-world object → Sensor → Sampling → Filtering → Data processing → Object detection → Vehicle decision</w:t>
      </w:r>
    </w:p>
    <w:p w14:paraId="4CBE89E9">
      <w:pPr>
        <w:spacing w:after="0" w:line="360" w:lineRule="auto"/>
        <w:jc w:val="both"/>
        <w:rPr>
          <w:rFonts w:hint="default" w:ascii="Times New Roman" w:hAnsi="Times New Roman" w:cs="Times New Roman"/>
          <w:b w:val="0"/>
          <w:bCs/>
          <w:sz w:val="24"/>
          <w:szCs w:val="24"/>
        </w:rPr>
      </w:pPr>
    </w:p>
    <w:p w14:paraId="591EBD17">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1. Select a moving object such as another vehicle.</w:t>
      </w:r>
    </w:p>
    <w:p w14:paraId="7801F634">
      <w:pPr>
        <w:spacing w:after="0" w:line="360" w:lineRule="auto"/>
        <w:jc w:val="both"/>
        <w:rPr>
          <w:rFonts w:hint="default" w:ascii="Times New Roman" w:hAnsi="Times New Roman" w:cs="Times New Roman"/>
          <w:b w:val="0"/>
          <w:bCs/>
          <w:sz w:val="24"/>
          <w:szCs w:val="24"/>
        </w:rPr>
      </w:pPr>
    </w:p>
    <w:p w14:paraId="0312370F">
      <w:pPr>
        <w:spacing w:after="0" w:line="360" w:lineRule="auto"/>
        <w:jc w:val="both"/>
        <w:rPr>
          <w:rFonts w:hint="default" w:ascii="Times New Roman" w:hAnsi="Times New Roman" w:cs="Times New Roman"/>
          <w:b w:val="0"/>
          <w:bCs/>
          <w:sz w:val="24"/>
          <w:szCs w:val="24"/>
        </w:rPr>
      </w:pPr>
    </w:p>
    <w:p w14:paraId="184B8ED1">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2. Collect data using a camera, LiDAR, or radar.</w:t>
      </w:r>
    </w:p>
    <w:p w14:paraId="41E06297">
      <w:pPr>
        <w:spacing w:after="0" w:line="360" w:lineRule="auto"/>
        <w:jc w:val="both"/>
        <w:rPr>
          <w:rFonts w:hint="default" w:ascii="Times New Roman" w:hAnsi="Times New Roman" w:cs="Times New Roman"/>
          <w:b w:val="0"/>
          <w:bCs/>
          <w:sz w:val="24"/>
          <w:szCs w:val="24"/>
        </w:rPr>
      </w:pPr>
    </w:p>
    <w:p w14:paraId="2CAC3CDA">
      <w:pPr>
        <w:spacing w:after="0" w:line="360" w:lineRule="auto"/>
        <w:jc w:val="both"/>
        <w:rPr>
          <w:rFonts w:hint="default" w:ascii="Times New Roman" w:hAnsi="Times New Roman" w:cs="Times New Roman"/>
          <w:b w:val="0"/>
          <w:bCs/>
          <w:sz w:val="24"/>
          <w:szCs w:val="24"/>
        </w:rPr>
      </w:pPr>
    </w:p>
    <w:p w14:paraId="744F0CA6">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3. Sample the sensor signal at different rates.</w:t>
      </w:r>
    </w:p>
    <w:p w14:paraId="15104D75">
      <w:pPr>
        <w:spacing w:after="0" w:line="360" w:lineRule="auto"/>
        <w:jc w:val="both"/>
        <w:rPr>
          <w:rFonts w:hint="default" w:ascii="Times New Roman" w:hAnsi="Times New Roman" w:cs="Times New Roman"/>
          <w:b w:val="0"/>
          <w:bCs/>
          <w:sz w:val="24"/>
          <w:szCs w:val="24"/>
        </w:rPr>
      </w:pPr>
    </w:p>
    <w:p w14:paraId="57CBA996">
      <w:pPr>
        <w:spacing w:after="0" w:line="360" w:lineRule="auto"/>
        <w:jc w:val="both"/>
        <w:rPr>
          <w:rFonts w:hint="default" w:ascii="Times New Roman" w:hAnsi="Times New Roman" w:cs="Times New Roman"/>
          <w:b w:val="0"/>
          <w:bCs/>
          <w:sz w:val="24"/>
          <w:szCs w:val="24"/>
        </w:rPr>
      </w:pPr>
    </w:p>
    <w:p w14:paraId="2311A958">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4. Compare adequately sampled and undersampled data.</w:t>
      </w:r>
    </w:p>
    <w:p w14:paraId="2604B389">
      <w:pPr>
        <w:spacing w:after="0" w:line="360" w:lineRule="auto"/>
        <w:jc w:val="both"/>
        <w:rPr>
          <w:rFonts w:hint="default" w:ascii="Times New Roman" w:hAnsi="Times New Roman" w:cs="Times New Roman"/>
          <w:b w:val="0"/>
          <w:bCs/>
          <w:sz w:val="24"/>
          <w:szCs w:val="24"/>
        </w:rPr>
      </w:pPr>
    </w:p>
    <w:p w14:paraId="4557A661">
      <w:pPr>
        <w:spacing w:after="0" w:line="360" w:lineRule="auto"/>
        <w:jc w:val="both"/>
        <w:rPr>
          <w:rFonts w:hint="default" w:ascii="Times New Roman" w:hAnsi="Times New Roman" w:cs="Times New Roman"/>
          <w:b w:val="0"/>
          <w:bCs/>
          <w:sz w:val="24"/>
          <w:szCs w:val="24"/>
        </w:rPr>
      </w:pPr>
    </w:p>
    <w:p w14:paraId="47782700">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5. Apply an anti-aliasing filter.</w:t>
      </w:r>
    </w:p>
    <w:p w14:paraId="5E8A9F0A">
      <w:pPr>
        <w:spacing w:after="0" w:line="360" w:lineRule="auto"/>
        <w:jc w:val="both"/>
        <w:rPr>
          <w:rFonts w:hint="default" w:ascii="Times New Roman" w:hAnsi="Times New Roman" w:cs="Times New Roman"/>
          <w:b w:val="0"/>
          <w:bCs/>
          <w:sz w:val="24"/>
          <w:szCs w:val="24"/>
        </w:rPr>
      </w:pPr>
    </w:p>
    <w:p w14:paraId="3E2D83B3">
      <w:pPr>
        <w:spacing w:after="0" w:line="360" w:lineRule="auto"/>
        <w:jc w:val="both"/>
        <w:rPr>
          <w:rFonts w:hint="default" w:ascii="Times New Roman" w:hAnsi="Times New Roman" w:cs="Times New Roman"/>
          <w:b w:val="0"/>
          <w:bCs/>
          <w:sz w:val="24"/>
          <w:szCs w:val="24"/>
        </w:rPr>
      </w:pPr>
    </w:p>
    <w:p w14:paraId="585D427B">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6. Compare the accuracy before and after filtering.</w:t>
      </w:r>
    </w:p>
    <w:p w14:paraId="3494DC2B">
      <w:pPr>
        <w:spacing w:after="0" w:line="360" w:lineRule="auto"/>
        <w:jc w:val="both"/>
        <w:rPr>
          <w:rFonts w:hint="default" w:ascii="Times New Roman" w:hAnsi="Times New Roman" w:cs="Times New Roman"/>
          <w:b w:val="0"/>
          <w:bCs/>
          <w:sz w:val="24"/>
          <w:szCs w:val="24"/>
        </w:rPr>
      </w:pPr>
    </w:p>
    <w:p w14:paraId="52AB9718">
      <w:pPr>
        <w:spacing w:after="0" w:line="360" w:lineRule="auto"/>
        <w:jc w:val="both"/>
        <w:rPr>
          <w:rFonts w:hint="default" w:ascii="Times New Roman" w:hAnsi="Times New Roman" w:cs="Times New Roman"/>
          <w:b w:val="0"/>
          <w:bCs/>
          <w:sz w:val="24"/>
          <w:szCs w:val="24"/>
        </w:rPr>
      </w:pPr>
    </w:p>
    <w:p w14:paraId="43C970A2">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7. Analyze the effect on object detection and tracking.</w:t>
      </w:r>
    </w:p>
    <w:p w14:paraId="5072EC15">
      <w:pPr>
        <w:spacing w:after="0" w:line="360" w:lineRule="auto"/>
        <w:jc w:val="both"/>
        <w:rPr>
          <w:rFonts w:hint="default" w:ascii="Times New Roman" w:hAnsi="Times New Roman" w:cs="Times New Roman"/>
          <w:b w:val="0"/>
          <w:bCs/>
          <w:sz w:val="24"/>
          <w:szCs w:val="24"/>
        </w:rPr>
      </w:pPr>
    </w:p>
    <w:p w14:paraId="66999439">
      <w:pPr>
        <w:spacing w:after="0"/>
        <w:jc w:val="both"/>
        <w:rPr>
          <w:rFonts w:hint="default" w:ascii="Times New Roman" w:hAnsi="Times New Roman" w:cs="Times New Roman"/>
          <w:b/>
          <w:sz w:val="32"/>
        </w:rPr>
      </w:pPr>
    </w:p>
    <w:p w14:paraId="0ADFAC04">
      <w:pPr>
        <w:spacing w:after="0"/>
        <w:jc w:val="both"/>
        <w:rPr>
          <w:rFonts w:hint="default" w:ascii="Times New Roman" w:hAnsi="Times New Roman" w:cs="Times New Roman"/>
          <w:b/>
          <w:sz w:val="32"/>
        </w:rPr>
      </w:pPr>
    </w:p>
    <w:p w14:paraId="707D1350">
      <w:pPr>
        <w:spacing w:after="0"/>
        <w:jc w:val="both"/>
        <w:rPr>
          <w:rFonts w:hint="default" w:ascii="Times New Roman" w:hAnsi="Times New Roman" w:cs="Times New Roman"/>
          <w:b/>
          <w:sz w:val="32"/>
        </w:rPr>
      </w:pPr>
    </w:p>
    <w:p w14:paraId="0D829A81">
      <w:pPr>
        <w:spacing w:after="0"/>
        <w:jc w:val="both"/>
        <w:rPr>
          <w:rFonts w:hint="default" w:ascii="Times New Roman" w:hAnsi="Times New Roman" w:cs="Times New Roman"/>
          <w:b/>
          <w:sz w:val="32"/>
        </w:rPr>
      </w:pPr>
    </w:p>
    <w:p w14:paraId="2B65AF4C">
      <w:pPr>
        <w:spacing w:after="0"/>
        <w:jc w:val="both"/>
        <w:rPr>
          <w:rFonts w:hint="default" w:ascii="Times New Roman" w:hAnsi="Times New Roman" w:cs="Times New Roman"/>
          <w:b/>
          <w:sz w:val="32"/>
        </w:rPr>
      </w:pPr>
    </w:p>
    <w:p w14:paraId="03FD8D9F">
      <w:pPr>
        <w:spacing w:after="0"/>
        <w:jc w:val="both"/>
        <w:rPr>
          <w:rFonts w:hint="default" w:ascii="Times New Roman" w:hAnsi="Times New Roman" w:cs="Times New Roman"/>
          <w:b/>
          <w:sz w:val="32"/>
        </w:rPr>
      </w:pPr>
    </w:p>
    <w:p w14:paraId="710A6162">
      <w:pPr>
        <w:spacing w:after="0"/>
        <w:jc w:val="both"/>
        <w:rPr>
          <w:rFonts w:hint="default" w:ascii="Times New Roman" w:hAnsi="Times New Roman" w:cs="Times New Roman"/>
          <w:b/>
          <w:sz w:val="32"/>
        </w:rPr>
      </w:pPr>
    </w:p>
    <w:p w14:paraId="180F763D">
      <w:pPr>
        <w:spacing w:after="0"/>
        <w:jc w:val="both"/>
        <w:rPr>
          <w:rFonts w:hint="default" w:ascii="Times New Roman" w:hAnsi="Times New Roman" w:cs="Times New Roman"/>
          <w:b/>
          <w:sz w:val="32"/>
        </w:rPr>
      </w:pPr>
    </w:p>
    <w:p w14:paraId="156B7D00">
      <w:pPr>
        <w:spacing w:after="0"/>
        <w:jc w:val="both"/>
        <w:rPr>
          <w:rFonts w:hint="default" w:ascii="Times New Roman" w:hAnsi="Times New Roman" w:cs="Times New Roman"/>
          <w:b/>
          <w:sz w:val="32"/>
        </w:rPr>
      </w:pPr>
      <w:r>
        <w:rPr>
          <w:rFonts w:hint="default" w:ascii="Times New Roman" w:hAnsi="Times New Roman" w:cs="Times New Roman"/>
          <w:b/>
          <w:sz w:val="32"/>
        </w:rPr>
        <w:t>6. Tools and Technologies</w:t>
      </w:r>
    </w:p>
    <w:p w14:paraId="7901DB58">
      <w:pPr>
        <w:spacing w:after="0"/>
        <w:jc w:val="both"/>
        <w:rPr>
          <w:rFonts w:hint="default" w:ascii="Times New Roman" w:hAnsi="Times New Roman" w:cs="Times New Roman"/>
          <w:b/>
          <w:sz w:val="32"/>
        </w:rPr>
      </w:pPr>
    </w:p>
    <w:p w14:paraId="4DB77F3E">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Camera sensors</w:t>
      </w:r>
    </w:p>
    <w:p w14:paraId="6C22F2D1">
      <w:pPr>
        <w:spacing w:after="0" w:line="360" w:lineRule="auto"/>
        <w:jc w:val="both"/>
        <w:rPr>
          <w:rFonts w:hint="default" w:ascii="Times New Roman" w:hAnsi="Times New Roman" w:cs="Times New Roman"/>
          <w:b w:val="0"/>
          <w:bCs/>
          <w:sz w:val="24"/>
          <w:szCs w:val="24"/>
        </w:rPr>
      </w:pPr>
    </w:p>
    <w:p w14:paraId="36E8F782">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LiDAR</w:t>
      </w:r>
    </w:p>
    <w:p w14:paraId="592604A0">
      <w:pPr>
        <w:spacing w:after="0" w:line="360" w:lineRule="auto"/>
        <w:jc w:val="both"/>
        <w:rPr>
          <w:rFonts w:hint="default" w:ascii="Times New Roman" w:hAnsi="Times New Roman" w:cs="Times New Roman"/>
          <w:b w:val="0"/>
          <w:bCs/>
          <w:sz w:val="24"/>
          <w:szCs w:val="24"/>
        </w:rPr>
      </w:pPr>
    </w:p>
    <w:p w14:paraId="60D7190D">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Radar</w:t>
      </w:r>
    </w:p>
    <w:p w14:paraId="20DC3558">
      <w:pPr>
        <w:spacing w:after="0" w:line="360" w:lineRule="auto"/>
        <w:jc w:val="both"/>
        <w:rPr>
          <w:rFonts w:hint="default" w:ascii="Times New Roman" w:hAnsi="Times New Roman" w:cs="Times New Roman"/>
          <w:b w:val="0"/>
          <w:bCs/>
          <w:sz w:val="24"/>
          <w:szCs w:val="24"/>
        </w:rPr>
      </w:pPr>
    </w:p>
    <w:p w14:paraId="3E92FDF5">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Ultrasonic sensors</w:t>
      </w:r>
    </w:p>
    <w:p w14:paraId="1031C149">
      <w:pPr>
        <w:spacing w:after="0" w:line="360" w:lineRule="auto"/>
        <w:jc w:val="both"/>
        <w:rPr>
          <w:rFonts w:hint="default" w:ascii="Times New Roman" w:hAnsi="Times New Roman" w:cs="Times New Roman"/>
          <w:b w:val="0"/>
          <w:bCs/>
          <w:sz w:val="24"/>
          <w:szCs w:val="24"/>
        </w:rPr>
      </w:pPr>
    </w:p>
    <w:p w14:paraId="726EF783">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MATLAB/Simulink</w:t>
      </w:r>
    </w:p>
    <w:p w14:paraId="6FD6DE42">
      <w:pPr>
        <w:spacing w:after="0" w:line="360" w:lineRule="auto"/>
        <w:jc w:val="both"/>
        <w:rPr>
          <w:rFonts w:hint="default" w:ascii="Times New Roman" w:hAnsi="Times New Roman" w:cs="Times New Roman"/>
          <w:b w:val="0"/>
          <w:bCs/>
          <w:sz w:val="24"/>
          <w:szCs w:val="24"/>
        </w:rPr>
      </w:pPr>
    </w:p>
    <w:p w14:paraId="44ABADF9">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Python</w:t>
      </w:r>
    </w:p>
    <w:p w14:paraId="3D0488DB">
      <w:pPr>
        <w:spacing w:after="0" w:line="360" w:lineRule="auto"/>
        <w:jc w:val="both"/>
        <w:rPr>
          <w:rFonts w:hint="default" w:ascii="Times New Roman" w:hAnsi="Times New Roman" w:cs="Times New Roman"/>
          <w:b w:val="0"/>
          <w:bCs/>
          <w:sz w:val="24"/>
          <w:szCs w:val="24"/>
        </w:rPr>
      </w:pPr>
    </w:p>
    <w:p w14:paraId="124B8FCE">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Signal-processing algorithms</w:t>
      </w:r>
    </w:p>
    <w:p w14:paraId="6B54FEB5">
      <w:pPr>
        <w:spacing w:after="0" w:line="360" w:lineRule="auto"/>
        <w:jc w:val="both"/>
        <w:rPr>
          <w:rFonts w:hint="default" w:ascii="Times New Roman" w:hAnsi="Times New Roman" w:cs="Times New Roman"/>
          <w:b w:val="0"/>
          <w:bCs/>
          <w:sz w:val="24"/>
          <w:szCs w:val="24"/>
        </w:rPr>
      </w:pPr>
    </w:p>
    <w:p w14:paraId="5511A283">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Anti-aliasing filters</w:t>
      </w:r>
    </w:p>
    <w:p w14:paraId="245A4711">
      <w:pPr>
        <w:spacing w:after="0" w:line="360" w:lineRule="auto"/>
        <w:jc w:val="both"/>
        <w:rPr>
          <w:rFonts w:hint="default" w:ascii="Times New Roman" w:hAnsi="Times New Roman" w:cs="Times New Roman"/>
          <w:b w:val="0"/>
          <w:bCs/>
          <w:sz w:val="24"/>
          <w:szCs w:val="24"/>
        </w:rPr>
      </w:pPr>
    </w:p>
    <w:p w14:paraId="25108208">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Sensor-fusion algorithms</w:t>
      </w:r>
    </w:p>
    <w:p w14:paraId="6F8A9E1B">
      <w:pPr>
        <w:spacing w:after="0" w:line="360" w:lineRule="auto"/>
        <w:jc w:val="both"/>
        <w:rPr>
          <w:rFonts w:hint="default" w:ascii="Times New Roman" w:hAnsi="Times New Roman" w:cs="Times New Roman"/>
          <w:b w:val="0"/>
          <w:bCs/>
          <w:sz w:val="24"/>
          <w:szCs w:val="24"/>
        </w:rPr>
      </w:pPr>
    </w:p>
    <w:p w14:paraId="1458E26D">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Autonomous-vehicle simulation software</w:t>
      </w:r>
    </w:p>
    <w:p w14:paraId="73BF4995">
      <w:pPr>
        <w:spacing w:after="0" w:line="360" w:lineRule="auto"/>
        <w:jc w:val="both"/>
        <w:rPr>
          <w:rFonts w:hint="default" w:ascii="Times New Roman" w:hAnsi="Times New Roman" w:cs="Times New Roman"/>
          <w:b w:val="0"/>
          <w:bCs/>
          <w:sz w:val="24"/>
          <w:szCs w:val="24"/>
        </w:rPr>
      </w:pPr>
    </w:p>
    <w:p w14:paraId="65D66DE7">
      <w:pPr>
        <w:spacing w:after="0"/>
        <w:jc w:val="both"/>
        <w:rPr>
          <w:rFonts w:hint="default" w:ascii="Times New Roman" w:hAnsi="Times New Roman" w:cs="Times New Roman"/>
          <w:b/>
          <w:sz w:val="32"/>
        </w:rPr>
      </w:pPr>
    </w:p>
    <w:p w14:paraId="4E98AE3F">
      <w:pPr>
        <w:spacing w:after="0"/>
        <w:jc w:val="both"/>
        <w:rPr>
          <w:rFonts w:hint="default" w:ascii="Times New Roman" w:hAnsi="Times New Roman" w:cs="Times New Roman"/>
          <w:b/>
          <w:sz w:val="32"/>
        </w:rPr>
      </w:pPr>
    </w:p>
    <w:p w14:paraId="57187A77">
      <w:pPr>
        <w:spacing w:after="0"/>
        <w:jc w:val="both"/>
        <w:rPr>
          <w:rFonts w:hint="default" w:ascii="Times New Roman" w:hAnsi="Times New Roman" w:cs="Times New Roman"/>
          <w:b/>
          <w:sz w:val="32"/>
        </w:rPr>
      </w:pPr>
    </w:p>
    <w:p w14:paraId="4CDD8DF6">
      <w:pPr>
        <w:spacing w:after="0"/>
        <w:jc w:val="both"/>
        <w:rPr>
          <w:rFonts w:hint="default" w:ascii="Times New Roman" w:hAnsi="Times New Roman" w:cs="Times New Roman"/>
          <w:b/>
          <w:sz w:val="32"/>
        </w:rPr>
      </w:pPr>
    </w:p>
    <w:p w14:paraId="3851B922">
      <w:pPr>
        <w:spacing w:after="0"/>
        <w:jc w:val="both"/>
        <w:rPr>
          <w:rFonts w:hint="default" w:ascii="Times New Roman" w:hAnsi="Times New Roman" w:cs="Times New Roman"/>
          <w:b/>
          <w:sz w:val="32"/>
        </w:rPr>
      </w:pPr>
    </w:p>
    <w:p w14:paraId="4273AC69">
      <w:pPr>
        <w:spacing w:after="0"/>
        <w:jc w:val="both"/>
        <w:rPr>
          <w:rFonts w:hint="default" w:ascii="Times New Roman" w:hAnsi="Times New Roman" w:cs="Times New Roman"/>
          <w:b/>
          <w:sz w:val="32"/>
        </w:rPr>
      </w:pPr>
    </w:p>
    <w:p w14:paraId="1D580C4E">
      <w:pPr>
        <w:spacing w:after="0"/>
        <w:jc w:val="both"/>
        <w:rPr>
          <w:rFonts w:hint="default" w:ascii="Times New Roman" w:hAnsi="Times New Roman" w:cs="Times New Roman"/>
          <w:b/>
          <w:sz w:val="32"/>
        </w:rPr>
      </w:pPr>
    </w:p>
    <w:p w14:paraId="3461CB8B">
      <w:pPr>
        <w:spacing w:after="0"/>
        <w:jc w:val="both"/>
        <w:rPr>
          <w:rFonts w:hint="default" w:ascii="Times New Roman" w:hAnsi="Times New Roman" w:cs="Times New Roman"/>
          <w:b/>
          <w:sz w:val="32"/>
        </w:rPr>
      </w:pPr>
    </w:p>
    <w:p w14:paraId="1DAC3240">
      <w:pPr>
        <w:spacing w:after="0"/>
        <w:jc w:val="both"/>
        <w:rPr>
          <w:rFonts w:hint="default" w:ascii="Times New Roman" w:hAnsi="Times New Roman" w:cs="Times New Roman"/>
          <w:b/>
          <w:sz w:val="32"/>
        </w:rPr>
      </w:pPr>
    </w:p>
    <w:p w14:paraId="0B3BB0F4">
      <w:pPr>
        <w:spacing w:after="0"/>
        <w:jc w:val="both"/>
        <w:rPr>
          <w:rFonts w:hint="default" w:ascii="Times New Roman" w:hAnsi="Times New Roman" w:cs="Times New Roman"/>
          <w:b/>
          <w:sz w:val="32"/>
        </w:rPr>
      </w:pPr>
    </w:p>
    <w:p w14:paraId="7A5A0A8E">
      <w:pPr>
        <w:spacing w:after="0"/>
        <w:jc w:val="both"/>
        <w:rPr>
          <w:rFonts w:hint="default" w:ascii="Times New Roman" w:hAnsi="Times New Roman" w:cs="Times New Roman"/>
          <w:b/>
          <w:sz w:val="32"/>
        </w:rPr>
      </w:pPr>
    </w:p>
    <w:p w14:paraId="5413DEED">
      <w:pPr>
        <w:spacing w:after="0"/>
        <w:jc w:val="both"/>
        <w:rPr>
          <w:rFonts w:hint="default" w:ascii="Times New Roman" w:hAnsi="Times New Roman" w:cs="Times New Roman"/>
          <w:b/>
          <w:sz w:val="32"/>
        </w:rPr>
      </w:pPr>
    </w:p>
    <w:p w14:paraId="1EA34986">
      <w:pPr>
        <w:spacing w:after="0"/>
        <w:jc w:val="both"/>
        <w:rPr>
          <w:rFonts w:hint="default" w:ascii="Times New Roman" w:hAnsi="Times New Roman" w:cs="Times New Roman"/>
          <w:b/>
          <w:sz w:val="32"/>
        </w:rPr>
      </w:pPr>
    </w:p>
    <w:p w14:paraId="1367DC86">
      <w:pPr>
        <w:spacing w:after="0"/>
        <w:jc w:val="both"/>
        <w:rPr>
          <w:rFonts w:hint="default" w:ascii="Times New Roman" w:hAnsi="Times New Roman" w:cs="Times New Roman"/>
          <w:b/>
          <w:sz w:val="32"/>
        </w:rPr>
      </w:pPr>
      <w:r>
        <w:rPr>
          <w:rFonts w:hint="default" w:ascii="Times New Roman" w:hAnsi="Times New Roman" w:cs="Times New Roman"/>
          <w:b/>
          <w:sz w:val="32"/>
        </w:rPr>
        <w:t>7. Implementation</w:t>
      </w:r>
    </w:p>
    <w:p w14:paraId="326A28A9">
      <w:pPr>
        <w:spacing w:after="0"/>
        <w:jc w:val="both"/>
        <w:rPr>
          <w:rFonts w:hint="default" w:ascii="Times New Roman" w:hAnsi="Times New Roman" w:cs="Times New Roman"/>
          <w:b/>
          <w:sz w:val="32"/>
        </w:rPr>
      </w:pPr>
    </w:p>
    <w:p w14:paraId="1904C56D">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Consider a vehicle approaching an autonomous car.</w:t>
      </w:r>
    </w:p>
    <w:p w14:paraId="504D9625">
      <w:pPr>
        <w:spacing w:after="0" w:line="360" w:lineRule="auto"/>
        <w:jc w:val="both"/>
        <w:rPr>
          <w:rFonts w:hint="default" w:ascii="Times New Roman" w:hAnsi="Times New Roman" w:cs="Times New Roman"/>
          <w:b w:val="0"/>
          <w:bCs/>
          <w:sz w:val="24"/>
          <w:szCs w:val="24"/>
        </w:rPr>
      </w:pPr>
    </w:p>
    <w:p w14:paraId="285F09A1">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If the sensor samples the object's movement at a sufficiently high rate, its position and speed can be estimated correctly.</w:t>
      </w:r>
    </w:p>
    <w:p w14:paraId="010E0235">
      <w:pPr>
        <w:spacing w:after="0" w:line="360" w:lineRule="auto"/>
        <w:jc w:val="both"/>
        <w:rPr>
          <w:rFonts w:hint="default" w:ascii="Times New Roman" w:hAnsi="Times New Roman" w:cs="Times New Roman"/>
          <w:b w:val="0"/>
          <w:bCs/>
          <w:sz w:val="24"/>
          <w:szCs w:val="24"/>
        </w:rPr>
      </w:pPr>
    </w:p>
    <w:p w14:paraId="01C1C722">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If the sampling rate is too low, the system may observe only a few points from the object's motion. The vehicle may then calculate an incorrect speed or position.</w:t>
      </w:r>
    </w:p>
    <w:p w14:paraId="7F0F9B5F">
      <w:pPr>
        <w:spacing w:after="0" w:line="360" w:lineRule="auto"/>
        <w:jc w:val="both"/>
        <w:rPr>
          <w:rFonts w:hint="default" w:ascii="Times New Roman" w:hAnsi="Times New Roman" w:cs="Times New Roman"/>
          <w:b w:val="0"/>
          <w:bCs/>
          <w:sz w:val="24"/>
          <w:szCs w:val="24"/>
        </w:rPr>
      </w:pPr>
    </w:p>
    <w:p w14:paraId="3AC16D53">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For example:</w:t>
      </w:r>
    </w:p>
    <w:p w14:paraId="51071157">
      <w:pPr>
        <w:spacing w:after="0" w:line="360" w:lineRule="auto"/>
        <w:jc w:val="both"/>
        <w:rPr>
          <w:rFonts w:hint="default" w:ascii="Times New Roman" w:hAnsi="Times New Roman" w:cs="Times New Roman"/>
          <w:b w:val="0"/>
          <w:bCs/>
          <w:sz w:val="24"/>
          <w:szCs w:val="24"/>
        </w:rPr>
      </w:pPr>
    </w:p>
    <w:p w14:paraId="65628954">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Actual motion:</w:t>
      </w:r>
    </w:p>
    <w:p w14:paraId="44FE9688">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Vehicle → → → → →</w:t>
      </w:r>
    </w:p>
    <w:p w14:paraId="5EF5A592">
      <w:pPr>
        <w:spacing w:after="0" w:line="360" w:lineRule="auto"/>
        <w:jc w:val="both"/>
        <w:rPr>
          <w:rFonts w:hint="default" w:ascii="Times New Roman" w:hAnsi="Times New Roman" w:cs="Times New Roman"/>
          <w:b w:val="0"/>
          <w:bCs/>
          <w:sz w:val="24"/>
          <w:szCs w:val="24"/>
        </w:rPr>
      </w:pPr>
    </w:p>
    <w:p w14:paraId="31A6B8CD">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Insufficient sampling:</w:t>
      </w:r>
    </w:p>
    <w:p w14:paraId="292FA2E0">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        ●        ●</w:t>
      </w:r>
    </w:p>
    <w:p w14:paraId="7F6AFB69">
      <w:pPr>
        <w:spacing w:after="0" w:line="360" w:lineRule="auto"/>
        <w:jc w:val="both"/>
        <w:rPr>
          <w:rFonts w:hint="default" w:ascii="Times New Roman" w:hAnsi="Times New Roman" w:cs="Times New Roman"/>
          <w:b w:val="0"/>
          <w:bCs/>
          <w:sz w:val="24"/>
          <w:szCs w:val="24"/>
        </w:rPr>
      </w:pPr>
    </w:p>
    <w:p w14:paraId="7874464E">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system may incorrectly interpret the motion between these samples. This can result in inaccurate tracking.</w:t>
      </w:r>
    </w:p>
    <w:p w14:paraId="62F61C64">
      <w:pPr>
        <w:spacing w:after="0" w:line="360" w:lineRule="auto"/>
        <w:jc w:val="both"/>
        <w:rPr>
          <w:rFonts w:hint="default" w:ascii="Times New Roman" w:hAnsi="Times New Roman" w:cs="Times New Roman"/>
          <w:b w:val="0"/>
          <w:bCs/>
          <w:sz w:val="24"/>
          <w:szCs w:val="24"/>
        </w:rPr>
      </w:pPr>
    </w:p>
    <w:p w14:paraId="07497B6F">
      <w:pPr>
        <w:spacing w:after="0"/>
        <w:jc w:val="both"/>
        <w:rPr>
          <w:rFonts w:hint="default" w:ascii="Times New Roman" w:hAnsi="Times New Roman" w:cs="Times New Roman"/>
          <w:b/>
          <w:sz w:val="32"/>
        </w:rPr>
      </w:pPr>
    </w:p>
    <w:p w14:paraId="6C5D974C">
      <w:pPr>
        <w:spacing w:after="0"/>
        <w:jc w:val="both"/>
        <w:rPr>
          <w:rFonts w:hint="default" w:ascii="Times New Roman" w:hAnsi="Times New Roman" w:cs="Times New Roman"/>
          <w:b/>
          <w:sz w:val="32"/>
        </w:rPr>
      </w:pPr>
    </w:p>
    <w:p w14:paraId="7D802903">
      <w:pPr>
        <w:spacing w:after="0"/>
        <w:jc w:val="both"/>
        <w:rPr>
          <w:rFonts w:hint="default" w:ascii="Times New Roman" w:hAnsi="Times New Roman" w:cs="Times New Roman"/>
          <w:b/>
          <w:sz w:val="32"/>
        </w:rPr>
      </w:pPr>
    </w:p>
    <w:p w14:paraId="62A89ED9">
      <w:pPr>
        <w:spacing w:after="0"/>
        <w:jc w:val="both"/>
        <w:rPr>
          <w:rFonts w:hint="default" w:ascii="Times New Roman" w:hAnsi="Times New Roman" w:cs="Times New Roman"/>
          <w:b/>
          <w:sz w:val="32"/>
        </w:rPr>
      </w:pPr>
    </w:p>
    <w:p w14:paraId="6D551CB7">
      <w:pPr>
        <w:spacing w:after="0"/>
        <w:jc w:val="both"/>
        <w:rPr>
          <w:rFonts w:hint="default" w:ascii="Times New Roman" w:hAnsi="Times New Roman" w:cs="Times New Roman"/>
          <w:b/>
          <w:sz w:val="32"/>
        </w:rPr>
      </w:pPr>
    </w:p>
    <w:p w14:paraId="44A34305">
      <w:pPr>
        <w:spacing w:after="0"/>
        <w:jc w:val="both"/>
        <w:rPr>
          <w:rFonts w:hint="default" w:ascii="Times New Roman" w:hAnsi="Times New Roman" w:cs="Times New Roman"/>
          <w:b/>
          <w:sz w:val="32"/>
        </w:rPr>
      </w:pPr>
    </w:p>
    <w:p w14:paraId="6ED563AC">
      <w:pPr>
        <w:spacing w:after="0"/>
        <w:jc w:val="both"/>
        <w:rPr>
          <w:rFonts w:hint="default" w:ascii="Times New Roman" w:hAnsi="Times New Roman" w:cs="Times New Roman"/>
          <w:b/>
          <w:sz w:val="32"/>
        </w:rPr>
      </w:pPr>
    </w:p>
    <w:p w14:paraId="41234321">
      <w:pPr>
        <w:spacing w:after="0"/>
        <w:jc w:val="both"/>
        <w:rPr>
          <w:rFonts w:hint="default" w:ascii="Times New Roman" w:hAnsi="Times New Roman" w:cs="Times New Roman"/>
          <w:b/>
          <w:sz w:val="32"/>
        </w:rPr>
      </w:pPr>
      <w:bookmarkStart w:id="0" w:name="_GoBack"/>
      <w:bookmarkEnd w:id="0"/>
      <w:r>
        <w:rPr>
          <w:rFonts w:hint="default" w:ascii="Times New Roman" w:hAnsi="Times New Roman" w:cs="Times New Roman"/>
          <w:b/>
          <w:sz w:val="32"/>
        </w:rPr>
        <w:t>8. Results and Output</w:t>
      </w:r>
    </w:p>
    <w:p w14:paraId="27F31EED">
      <w:pPr>
        <w:spacing w:after="0"/>
        <w:jc w:val="both"/>
        <w:rPr>
          <w:rFonts w:hint="default" w:ascii="Times New Roman" w:hAnsi="Times New Roman" w:cs="Times New Roman"/>
          <w:b/>
          <w:sz w:val="32"/>
        </w:rPr>
      </w:pPr>
    </w:p>
    <w:p w14:paraId="7EED7770">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The expected results can be represented as:</w:t>
      </w:r>
    </w:p>
    <w:p w14:paraId="177454B1">
      <w:pPr>
        <w:spacing w:after="0" w:line="360" w:lineRule="auto"/>
        <w:jc w:val="both"/>
        <w:rPr>
          <w:rFonts w:hint="default" w:ascii="Times New Roman" w:hAnsi="Times New Roman" w:cs="Times New Roman"/>
          <w:b w:val="0"/>
          <w:bCs/>
          <w:sz w:val="24"/>
          <w:szCs w:val="24"/>
        </w:rPr>
      </w:pPr>
    </w:p>
    <w:p w14:paraId="2D5B3070">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Condition</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t>Sensor Data</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t>Detection Accuracy</w:t>
      </w:r>
    </w:p>
    <w:p w14:paraId="564AC180">
      <w:pPr>
        <w:spacing w:after="0" w:line="360" w:lineRule="auto"/>
        <w:jc w:val="both"/>
        <w:rPr>
          <w:rFonts w:hint="default" w:ascii="Times New Roman" w:hAnsi="Times New Roman" w:cs="Times New Roman"/>
          <w:b w:val="0"/>
          <w:bCs/>
          <w:sz w:val="24"/>
          <w:szCs w:val="24"/>
        </w:rPr>
      </w:pPr>
    </w:p>
    <w:p w14:paraId="56D477E2">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Low sampling rate</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t>Distorted/incorrect</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t>Low</w:t>
      </w:r>
    </w:p>
    <w:p w14:paraId="7929BBDF">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Adequate sampling rate</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t>Accurate</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t>High</w:t>
      </w:r>
    </w:p>
    <w:p w14:paraId="7B6AFB7A">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Sampling + filtering</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t>Clean and reliable</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t>Very high</w:t>
      </w:r>
    </w:p>
    <w:p w14:paraId="2919B34E">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Multiple sensors + fusion</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t>More complete information</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t>Improved reliability</w:t>
      </w:r>
    </w:p>
    <w:p w14:paraId="5D73E6A6">
      <w:pPr>
        <w:spacing w:after="0" w:line="360" w:lineRule="auto"/>
        <w:jc w:val="both"/>
        <w:rPr>
          <w:rFonts w:hint="default" w:ascii="Times New Roman" w:hAnsi="Times New Roman" w:cs="Times New Roman"/>
          <w:b w:val="0"/>
          <w:bCs/>
          <w:sz w:val="24"/>
          <w:szCs w:val="24"/>
        </w:rPr>
      </w:pPr>
    </w:p>
    <w:p w14:paraId="76A7439A">
      <w:pPr>
        <w:spacing w:after="0" w:line="360" w:lineRule="auto"/>
        <w:jc w:val="both"/>
        <w:rPr>
          <w:rFonts w:hint="default" w:ascii="Times New Roman" w:hAnsi="Times New Roman" w:cs="Times New Roman"/>
          <w:b w:val="0"/>
          <w:bCs/>
          <w:sz w:val="24"/>
          <w:szCs w:val="24"/>
        </w:rPr>
      </w:pPr>
    </w:p>
    <w:p w14:paraId="5D41847F">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The study shows that appropriate sampling and filtering significantly reduce aliasing-related errors.</w:t>
      </w:r>
    </w:p>
    <w:p w14:paraId="54147300">
      <w:pPr>
        <w:spacing w:after="0"/>
        <w:jc w:val="both"/>
        <w:rPr>
          <w:rFonts w:hint="default" w:ascii="Times New Roman" w:hAnsi="Times New Roman" w:cs="Times New Roman"/>
          <w:b/>
          <w:sz w:val="32"/>
        </w:rPr>
      </w:pPr>
    </w:p>
    <w:p w14:paraId="29F548FE">
      <w:pPr>
        <w:spacing w:after="0"/>
        <w:jc w:val="both"/>
        <w:rPr>
          <w:rFonts w:hint="default" w:ascii="Times New Roman" w:hAnsi="Times New Roman" w:cs="Times New Roman"/>
          <w:b/>
          <w:sz w:val="32"/>
        </w:rPr>
      </w:pPr>
      <w:r>
        <w:rPr>
          <w:rFonts w:hint="default" w:ascii="Times New Roman" w:hAnsi="Times New Roman" w:cs="Times New Roman"/>
          <w:b/>
          <w:sz w:val="32"/>
        </w:rPr>
        <w:t>9. Analysis and Discussion</w:t>
      </w:r>
    </w:p>
    <w:p w14:paraId="2D320433">
      <w:pPr>
        <w:spacing w:after="0"/>
        <w:jc w:val="both"/>
        <w:rPr>
          <w:rFonts w:hint="default" w:ascii="Times New Roman" w:hAnsi="Times New Roman" w:cs="Times New Roman"/>
          <w:b/>
          <w:sz w:val="32"/>
        </w:rPr>
      </w:pPr>
    </w:p>
    <w:p w14:paraId="3EF7FBC7">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Aliasing can affect autonomous vehicles in several ways:</w:t>
      </w:r>
    </w:p>
    <w:p w14:paraId="56533C68">
      <w:pPr>
        <w:spacing w:after="0" w:line="360" w:lineRule="auto"/>
        <w:jc w:val="both"/>
        <w:rPr>
          <w:rFonts w:hint="default" w:ascii="Times New Roman" w:hAnsi="Times New Roman" w:cs="Times New Roman"/>
          <w:b w:val="0"/>
          <w:bCs/>
          <w:sz w:val="24"/>
          <w:szCs w:val="24"/>
        </w:rPr>
      </w:pPr>
    </w:p>
    <w:p w14:paraId="2DA92B9B">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Camera: Fast-moving objects or rotating objects may appear to move incorrectly.</w:t>
      </w:r>
    </w:p>
    <w:p w14:paraId="34C8E23E">
      <w:pPr>
        <w:spacing w:after="0" w:line="360" w:lineRule="auto"/>
        <w:jc w:val="both"/>
        <w:rPr>
          <w:rFonts w:hint="default" w:ascii="Times New Roman" w:hAnsi="Times New Roman" w:cs="Times New Roman"/>
          <w:b w:val="0"/>
          <w:bCs/>
          <w:sz w:val="24"/>
          <w:szCs w:val="24"/>
        </w:rPr>
      </w:pPr>
    </w:p>
    <w:p w14:paraId="4973D557">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LiDAR: Insufficient temporal sampling can reduce the accuracy of tracking moving objects.</w:t>
      </w:r>
    </w:p>
    <w:p w14:paraId="02212411">
      <w:pPr>
        <w:spacing w:after="0" w:line="360" w:lineRule="auto"/>
        <w:jc w:val="both"/>
        <w:rPr>
          <w:rFonts w:hint="default" w:ascii="Times New Roman" w:hAnsi="Times New Roman" w:cs="Times New Roman"/>
          <w:b w:val="0"/>
          <w:bCs/>
          <w:sz w:val="24"/>
          <w:szCs w:val="24"/>
        </w:rPr>
      </w:pPr>
    </w:p>
    <w:p w14:paraId="1AD1A0EC">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Radar: Incorrect sampling can affect estimation of an object's motion.</w:t>
      </w:r>
    </w:p>
    <w:p w14:paraId="50821F26">
      <w:pPr>
        <w:spacing w:after="0" w:line="360" w:lineRule="auto"/>
        <w:jc w:val="both"/>
        <w:rPr>
          <w:rFonts w:hint="default" w:ascii="Times New Roman" w:hAnsi="Times New Roman" w:cs="Times New Roman"/>
          <w:b w:val="0"/>
          <w:bCs/>
          <w:sz w:val="24"/>
          <w:szCs w:val="24"/>
        </w:rPr>
      </w:pPr>
    </w:p>
    <w:p w14:paraId="51F18F1F">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Ultrasonic sensors: Rapid changes in distance may not be represented accurately.</w:t>
      </w:r>
    </w:p>
    <w:p w14:paraId="2E969B5F">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These errors are particularly important because autonomous vehicles must make decisions in real time.</w:t>
      </w:r>
    </w:p>
    <w:p w14:paraId="28B44107">
      <w:pPr>
        <w:spacing w:after="0"/>
        <w:jc w:val="both"/>
        <w:rPr>
          <w:rFonts w:hint="default" w:ascii="Times New Roman" w:hAnsi="Times New Roman" w:cs="Times New Roman"/>
          <w:b/>
          <w:sz w:val="32"/>
        </w:rPr>
      </w:pPr>
    </w:p>
    <w:p w14:paraId="5D7E2443">
      <w:pPr>
        <w:spacing w:after="0"/>
        <w:jc w:val="both"/>
        <w:rPr>
          <w:rFonts w:hint="default" w:ascii="Times New Roman" w:hAnsi="Times New Roman" w:cs="Times New Roman"/>
          <w:b/>
          <w:sz w:val="32"/>
        </w:rPr>
      </w:pPr>
    </w:p>
    <w:p w14:paraId="0B56C9F4">
      <w:pPr>
        <w:spacing w:after="0"/>
        <w:jc w:val="both"/>
        <w:rPr>
          <w:rFonts w:hint="default" w:ascii="Times New Roman" w:hAnsi="Times New Roman" w:cs="Times New Roman"/>
          <w:b/>
          <w:sz w:val="32"/>
        </w:rPr>
      </w:pPr>
    </w:p>
    <w:p w14:paraId="345C3EF4">
      <w:pPr>
        <w:spacing w:after="0"/>
        <w:jc w:val="both"/>
        <w:rPr>
          <w:rFonts w:hint="default" w:ascii="Times New Roman" w:hAnsi="Times New Roman" w:cs="Times New Roman"/>
          <w:b/>
          <w:sz w:val="32"/>
        </w:rPr>
      </w:pPr>
    </w:p>
    <w:p w14:paraId="13AD3556">
      <w:pPr>
        <w:spacing w:after="0"/>
        <w:jc w:val="both"/>
        <w:rPr>
          <w:rFonts w:hint="default" w:ascii="Times New Roman" w:hAnsi="Times New Roman" w:cs="Times New Roman"/>
          <w:b/>
          <w:sz w:val="32"/>
        </w:rPr>
      </w:pPr>
    </w:p>
    <w:p w14:paraId="5479C0D9">
      <w:pPr>
        <w:spacing w:after="0"/>
        <w:jc w:val="both"/>
        <w:rPr>
          <w:rFonts w:hint="default" w:ascii="Times New Roman" w:hAnsi="Times New Roman" w:cs="Times New Roman"/>
          <w:b/>
          <w:sz w:val="32"/>
        </w:rPr>
      </w:pPr>
      <w:r>
        <w:rPr>
          <w:rFonts w:hint="default" w:ascii="Times New Roman" w:hAnsi="Times New Roman" w:cs="Times New Roman"/>
          <w:b/>
          <w:sz w:val="32"/>
        </w:rPr>
        <w:t>10. Applications</w:t>
      </w:r>
    </w:p>
    <w:p w14:paraId="560D076B">
      <w:pPr>
        <w:spacing w:after="0"/>
        <w:jc w:val="both"/>
        <w:rPr>
          <w:rFonts w:hint="default" w:ascii="Times New Roman" w:hAnsi="Times New Roman" w:cs="Times New Roman"/>
          <w:b/>
          <w:sz w:val="32"/>
        </w:rPr>
      </w:pPr>
    </w:p>
    <w:p w14:paraId="189E54A8">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Aliasing reduction techniques are useful in:</w:t>
      </w:r>
    </w:p>
    <w:p w14:paraId="6DC16A39">
      <w:pPr>
        <w:spacing w:after="0" w:line="360" w:lineRule="auto"/>
        <w:jc w:val="both"/>
        <w:rPr>
          <w:rFonts w:hint="default" w:ascii="Times New Roman" w:hAnsi="Times New Roman" w:cs="Times New Roman"/>
          <w:b w:val="0"/>
          <w:bCs/>
          <w:sz w:val="24"/>
          <w:szCs w:val="24"/>
        </w:rPr>
      </w:pPr>
    </w:p>
    <w:p w14:paraId="192CD2A7">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Self-driving cars</w:t>
      </w:r>
    </w:p>
    <w:p w14:paraId="3CC0770B">
      <w:pPr>
        <w:spacing w:after="0" w:line="360" w:lineRule="auto"/>
        <w:jc w:val="both"/>
        <w:rPr>
          <w:rFonts w:hint="default" w:ascii="Times New Roman" w:hAnsi="Times New Roman" w:cs="Times New Roman"/>
          <w:b w:val="0"/>
          <w:bCs/>
          <w:sz w:val="24"/>
          <w:szCs w:val="24"/>
        </w:rPr>
      </w:pPr>
    </w:p>
    <w:p w14:paraId="1B0F0AB2">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Autonomous buses</w:t>
      </w:r>
    </w:p>
    <w:p w14:paraId="47D012E5">
      <w:pPr>
        <w:spacing w:after="0" w:line="360" w:lineRule="auto"/>
        <w:jc w:val="both"/>
        <w:rPr>
          <w:rFonts w:hint="default" w:ascii="Times New Roman" w:hAnsi="Times New Roman" w:cs="Times New Roman"/>
          <w:b w:val="0"/>
          <w:bCs/>
          <w:sz w:val="24"/>
          <w:szCs w:val="24"/>
        </w:rPr>
      </w:pPr>
    </w:p>
    <w:p w14:paraId="3CF09362">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Advanced driver-assistance systems (ADAS)</w:t>
      </w:r>
    </w:p>
    <w:p w14:paraId="042AF8A4">
      <w:pPr>
        <w:spacing w:after="0" w:line="360" w:lineRule="auto"/>
        <w:jc w:val="both"/>
        <w:rPr>
          <w:rFonts w:hint="default" w:ascii="Times New Roman" w:hAnsi="Times New Roman" w:cs="Times New Roman"/>
          <w:b w:val="0"/>
          <w:bCs/>
          <w:sz w:val="24"/>
          <w:szCs w:val="24"/>
        </w:rPr>
      </w:pPr>
    </w:p>
    <w:p w14:paraId="54E859CF">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Autonomous robots</w:t>
      </w:r>
    </w:p>
    <w:p w14:paraId="34629076">
      <w:pPr>
        <w:spacing w:after="0" w:line="360" w:lineRule="auto"/>
        <w:jc w:val="both"/>
        <w:rPr>
          <w:rFonts w:hint="default" w:ascii="Times New Roman" w:hAnsi="Times New Roman" w:cs="Times New Roman"/>
          <w:b w:val="0"/>
          <w:bCs/>
          <w:sz w:val="24"/>
          <w:szCs w:val="24"/>
        </w:rPr>
      </w:pPr>
    </w:p>
    <w:p w14:paraId="5FBF254D">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Traffic-monitoring systems</w:t>
      </w:r>
    </w:p>
    <w:p w14:paraId="0AC4CDCD">
      <w:pPr>
        <w:spacing w:after="0" w:line="360" w:lineRule="auto"/>
        <w:jc w:val="both"/>
        <w:rPr>
          <w:rFonts w:hint="default" w:ascii="Times New Roman" w:hAnsi="Times New Roman" w:cs="Times New Roman"/>
          <w:b w:val="0"/>
          <w:bCs/>
          <w:sz w:val="24"/>
          <w:szCs w:val="24"/>
        </w:rPr>
      </w:pPr>
    </w:p>
    <w:p w14:paraId="0AB06D0C">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Smart transportation systems</w:t>
      </w:r>
    </w:p>
    <w:p w14:paraId="225007F5">
      <w:pPr>
        <w:spacing w:after="0" w:line="360" w:lineRule="auto"/>
        <w:jc w:val="both"/>
        <w:rPr>
          <w:rFonts w:hint="default" w:ascii="Times New Roman" w:hAnsi="Times New Roman" w:cs="Times New Roman"/>
          <w:b w:val="0"/>
          <w:bCs/>
          <w:sz w:val="24"/>
          <w:szCs w:val="24"/>
        </w:rPr>
      </w:pPr>
    </w:p>
    <w:p w14:paraId="621E4805">
      <w:pPr>
        <w:spacing w:after="0" w:line="360" w:lineRule="auto"/>
        <w:jc w:val="both"/>
        <w:rPr>
          <w:rFonts w:hint="default" w:ascii="Times New Roman" w:hAnsi="Times New Roman" w:cs="Times New Roman"/>
          <w:b/>
          <w:sz w:val="32"/>
        </w:rPr>
      </w:pPr>
      <w:r>
        <w:rPr>
          <w:rFonts w:hint="default" w:ascii="Times New Roman" w:hAnsi="Times New Roman" w:cs="Times New Roman"/>
          <w:b w:val="0"/>
          <w:bCs/>
          <w:sz w:val="24"/>
          <w:szCs w:val="24"/>
        </w:rPr>
        <w:t>Industrial autonomous vehicles</w:t>
      </w:r>
    </w:p>
    <w:p w14:paraId="647E0363">
      <w:pPr>
        <w:spacing w:after="0"/>
        <w:jc w:val="both"/>
        <w:rPr>
          <w:rFonts w:hint="default" w:ascii="Times New Roman" w:hAnsi="Times New Roman" w:cs="Times New Roman"/>
          <w:b/>
          <w:sz w:val="32"/>
        </w:rPr>
      </w:pPr>
    </w:p>
    <w:p w14:paraId="2DE4C6EE">
      <w:pPr>
        <w:spacing w:after="0"/>
        <w:jc w:val="both"/>
        <w:rPr>
          <w:rFonts w:hint="default" w:ascii="Times New Roman" w:hAnsi="Times New Roman" w:cs="Times New Roman"/>
          <w:b/>
          <w:sz w:val="32"/>
        </w:rPr>
      </w:pPr>
    </w:p>
    <w:p w14:paraId="66B32F36">
      <w:pPr>
        <w:spacing w:after="0"/>
        <w:jc w:val="both"/>
        <w:rPr>
          <w:rFonts w:hint="default" w:ascii="Times New Roman" w:hAnsi="Times New Roman" w:cs="Times New Roman"/>
          <w:b/>
          <w:sz w:val="32"/>
        </w:rPr>
      </w:pPr>
      <w:r>
        <w:rPr>
          <w:rFonts w:hint="default" w:ascii="Times New Roman" w:hAnsi="Times New Roman" w:cs="Times New Roman"/>
          <w:b/>
          <w:sz w:val="32"/>
        </w:rPr>
        <w:t>11. Advantages and Limitations</w:t>
      </w:r>
    </w:p>
    <w:p w14:paraId="6CAF7EDA">
      <w:pPr>
        <w:spacing w:after="0"/>
        <w:jc w:val="both"/>
        <w:rPr>
          <w:rFonts w:hint="default" w:ascii="Times New Roman" w:hAnsi="Times New Roman" w:cs="Times New Roman"/>
          <w:b/>
          <w:sz w:val="32"/>
        </w:rPr>
      </w:pPr>
    </w:p>
    <w:p w14:paraId="342BFE48">
      <w:pPr>
        <w:spacing w:after="0"/>
        <w:jc w:val="both"/>
        <w:rPr>
          <w:rFonts w:hint="default" w:ascii="Times New Roman" w:hAnsi="Times New Roman" w:cs="Times New Roman"/>
          <w:b/>
          <w:sz w:val="28"/>
          <w:szCs w:val="28"/>
        </w:rPr>
      </w:pPr>
      <w:r>
        <w:rPr>
          <w:rFonts w:hint="default" w:ascii="Times New Roman" w:hAnsi="Times New Roman" w:cs="Times New Roman"/>
          <w:b/>
          <w:sz w:val="28"/>
          <w:szCs w:val="28"/>
        </w:rPr>
        <w:t>Advantages</w:t>
      </w:r>
    </w:p>
    <w:p w14:paraId="2DFF4EA1">
      <w:pPr>
        <w:spacing w:after="0"/>
        <w:jc w:val="both"/>
        <w:rPr>
          <w:rFonts w:hint="default" w:ascii="Times New Roman" w:hAnsi="Times New Roman" w:cs="Times New Roman"/>
          <w:b/>
          <w:sz w:val="32"/>
        </w:rPr>
      </w:pPr>
    </w:p>
    <w:p w14:paraId="172769A2">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Improves sensor-data accuracy.</w:t>
      </w:r>
    </w:p>
    <w:p w14:paraId="723899A7">
      <w:pPr>
        <w:spacing w:after="0" w:line="360" w:lineRule="auto"/>
        <w:jc w:val="both"/>
        <w:rPr>
          <w:rFonts w:hint="default" w:ascii="Times New Roman" w:hAnsi="Times New Roman" w:cs="Times New Roman"/>
          <w:b w:val="0"/>
          <w:bCs/>
          <w:sz w:val="24"/>
          <w:szCs w:val="24"/>
        </w:rPr>
      </w:pPr>
    </w:p>
    <w:p w14:paraId="7BB79646">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Improves object detection and tracking.</w:t>
      </w:r>
    </w:p>
    <w:p w14:paraId="2949A11F">
      <w:pPr>
        <w:spacing w:after="0" w:line="360" w:lineRule="auto"/>
        <w:jc w:val="both"/>
        <w:rPr>
          <w:rFonts w:hint="default" w:ascii="Times New Roman" w:hAnsi="Times New Roman" w:cs="Times New Roman"/>
          <w:b w:val="0"/>
          <w:bCs/>
          <w:sz w:val="24"/>
          <w:szCs w:val="24"/>
        </w:rPr>
      </w:pPr>
    </w:p>
    <w:p w14:paraId="597E29D7">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Reduces incorrect measurements.</w:t>
      </w:r>
    </w:p>
    <w:p w14:paraId="080AE104">
      <w:pPr>
        <w:spacing w:after="0" w:line="360" w:lineRule="auto"/>
        <w:jc w:val="both"/>
        <w:rPr>
          <w:rFonts w:hint="default" w:ascii="Times New Roman" w:hAnsi="Times New Roman" w:cs="Times New Roman"/>
          <w:b w:val="0"/>
          <w:bCs/>
          <w:sz w:val="24"/>
          <w:szCs w:val="24"/>
        </w:rPr>
      </w:pPr>
    </w:p>
    <w:p w14:paraId="3845089F">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Helps improve autonomous-driving safety.</w:t>
      </w:r>
    </w:p>
    <w:p w14:paraId="2B0994E9">
      <w:pPr>
        <w:spacing w:after="0" w:line="360" w:lineRule="auto"/>
        <w:jc w:val="both"/>
        <w:rPr>
          <w:rFonts w:hint="default" w:ascii="Times New Roman" w:hAnsi="Times New Roman" w:cs="Times New Roman"/>
          <w:b w:val="0"/>
          <w:bCs/>
          <w:sz w:val="24"/>
          <w:szCs w:val="24"/>
        </w:rPr>
      </w:pPr>
    </w:p>
    <w:p w14:paraId="0A296248">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Supports reliable sensor fusion.</w:t>
      </w:r>
    </w:p>
    <w:p w14:paraId="5D5C6F4A">
      <w:pPr>
        <w:spacing w:after="0" w:line="360" w:lineRule="auto"/>
        <w:jc w:val="both"/>
        <w:rPr>
          <w:rFonts w:hint="default" w:ascii="Times New Roman" w:hAnsi="Times New Roman" w:cs="Times New Roman"/>
          <w:b w:val="0"/>
          <w:bCs/>
          <w:sz w:val="24"/>
          <w:szCs w:val="24"/>
        </w:rPr>
      </w:pPr>
    </w:p>
    <w:p w14:paraId="5AA62C8F">
      <w:pPr>
        <w:spacing w:after="0"/>
        <w:jc w:val="both"/>
        <w:rPr>
          <w:rFonts w:hint="default" w:ascii="Times New Roman" w:hAnsi="Times New Roman" w:cs="Times New Roman"/>
          <w:b/>
          <w:sz w:val="32"/>
        </w:rPr>
      </w:pPr>
    </w:p>
    <w:p w14:paraId="7506FF4B">
      <w:pPr>
        <w:spacing w:after="0"/>
        <w:jc w:val="both"/>
        <w:rPr>
          <w:rFonts w:hint="default" w:ascii="Times New Roman" w:hAnsi="Times New Roman" w:cs="Times New Roman"/>
          <w:b/>
          <w:sz w:val="32"/>
        </w:rPr>
      </w:pPr>
      <w:r>
        <w:rPr>
          <w:rFonts w:hint="default" w:ascii="Times New Roman" w:hAnsi="Times New Roman" w:cs="Times New Roman"/>
          <w:b/>
          <w:sz w:val="32"/>
        </w:rPr>
        <w:t>Limitations</w:t>
      </w:r>
    </w:p>
    <w:p w14:paraId="27B8B002">
      <w:pPr>
        <w:spacing w:after="0"/>
        <w:jc w:val="both"/>
        <w:rPr>
          <w:rFonts w:hint="default" w:ascii="Times New Roman" w:hAnsi="Times New Roman" w:cs="Times New Roman"/>
          <w:b/>
          <w:sz w:val="32"/>
        </w:rPr>
      </w:pPr>
    </w:p>
    <w:p w14:paraId="730877A8">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High sampling rates require more processing power.</w:t>
      </w:r>
    </w:p>
    <w:p w14:paraId="59E849C4">
      <w:pPr>
        <w:spacing w:after="0" w:line="360" w:lineRule="auto"/>
        <w:jc w:val="both"/>
        <w:rPr>
          <w:rFonts w:hint="default" w:ascii="Times New Roman" w:hAnsi="Times New Roman" w:cs="Times New Roman"/>
          <w:b w:val="0"/>
          <w:bCs/>
          <w:sz w:val="24"/>
          <w:szCs w:val="24"/>
        </w:rPr>
      </w:pPr>
    </w:p>
    <w:p w14:paraId="595EB0B7">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High-performance sensors can be expensive.</w:t>
      </w:r>
    </w:p>
    <w:p w14:paraId="7D5C74F8">
      <w:pPr>
        <w:spacing w:after="0" w:line="360" w:lineRule="auto"/>
        <w:jc w:val="both"/>
        <w:rPr>
          <w:rFonts w:hint="default" w:ascii="Times New Roman" w:hAnsi="Times New Roman" w:cs="Times New Roman"/>
          <w:b w:val="0"/>
          <w:bCs/>
          <w:sz w:val="24"/>
          <w:szCs w:val="24"/>
        </w:rPr>
      </w:pPr>
    </w:p>
    <w:p w14:paraId="04A4ED91">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Filtering can introduce processing delay.</w:t>
      </w:r>
    </w:p>
    <w:p w14:paraId="4ABD19F5">
      <w:pPr>
        <w:spacing w:after="0" w:line="360" w:lineRule="auto"/>
        <w:jc w:val="both"/>
        <w:rPr>
          <w:rFonts w:hint="default" w:ascii="Times New Roman" w:hAnsi="Times New Roman" w:cs="Times New Roman"/>
          <w:b w:val="0"/>
          <w:bCs/>
          <w:sz w:val="24"/>
          <w:szCs w:val="24"/>
        </w:rPr>
      </w:pPr>
    </w:p>
    <w:p w14:paraId="7568BB75">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Different sensors have different sampling characteristics.</w:t>
      </w:r>
    </w:p>
    <w:p w14:paraId="67C9726C">
      <w:pPr>
        <w:spacing w:after="0" w:line="360" w:lineRule="auto"/>
        <w:jc w:val="both"/>
        <w:rPr>
          <w:rFonts w:hint="default" w:ascii="Times New Roman" w:hAnsi="Times New Roman" w:cs="Times New Roman"/>
          <w:b w:val="0"/>
          <w:bCs/>
          <w:sz w:val="24"/>
          <w:szCs w:val="24"/>
        </w:rPr>
      </w:pPr>
    </w:p>
    <w:p w14:paraId="04B66E76">
      <w:pPr>
        <w:spacing w:after="0"/>
        <w:jc w:val="both"/>
        <w:rPr>
          <w:rFonts w:hint="default" w:ascii="Times New Roman" w:hAnsi="Times New Roman" w:cs="Times New Roman"/>
          <w:b/>
          <w:sz w:val="32"/>
        </w:rPr>
      </w:pPr>
    </w:p>
    <w:p w14:paraId="13203AE1">
      <w:pPr>
        <w:spacing w:after="0"/>
        <w:jc w:val="both"/>
        <w:rPr>
          <w:rFonts w:hint="default" w:ascii="Times New Roman" w:hAnsi="Times New Roman" w:cs="Times New Roman"/>
          <w:b/>
          <w:sz w:val="32"/>
        </w:rPr>
      </w:pPr>
    </w:p>
    <w:p w14:paraId="366B280C">
      <w:pPr>
        <w:spacing w:after="0"/>
        <w:jc w:val="both"/>
        <w:rPr>
          <w:rFonts w:hint="default" w:ascii="Times New Roman" w:hAnsi="Times New Roman" w:cs="Times New Roman"/>
          <w:b/>
          <w:sz w:val="32"/>
        </w:rPr>
      </w:pPr>
    </w:p>
    <w:p w14:paraId="3292D189">
      <w:pPr>
        <w:spacing w:after="0"/>
        <w:jc w:val="both"/>
        <w:rPr>
          <w:rFonts w:hint="default" w:ascii="Times New Roman" w:hAnsi="Times New Roman" w:cs="Times New Roman"/>
          <w:b/>
          <w:sz w:val="32"/>
        </w:rPr>
      </w:pPr>
    </w:p>
    <w:p w14:paraId="30DE12C8">
      <w:pPr>
        <w:spacing w:after="0"/>
        <w:jc w:val="both"/>
        <w:rPr>
          <w:rFonts w:hint="default" w:ascii="Times New Roman" w:hAnsi="Times New Roman" w:cs="Times New Roman"/>
          <w:b/>
          <w:sz w:val="32"/>
        </w:rPr>
      </w:pPr>
      <w:r>
        <w:rPr>
          <w:rFonts w:hint="default" w:ascii="Times New Roman" w:hAnsi="Times New Roman" w:cs="Times New Roman"/>
          <w:b/>
          <w:sz w:val="32"/>
        </w:rPr>
        <w:t>12. Conclusion</w:t>
      </w:r>
    </w:p>
    <w:p w14:paraId="3B90A7BA">
      <w:pPr>
        <w:spacing w:after="0"/>
        <w:jc w:val="both"/>
        <w:rPr>
          <w:rFonts w:hint="default" w:ascii="Times New Roman" w:hAnsi="Times New Roman" w:cs="Times New Roman"/>
          <w:b/>
          <w:sz w:val="32"/>
        </w:rPr>
      </w:pPr>
    </w:p>
    <w:p w14:paraId="19F8E99C">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Aliasing is an important signal-processing problem in autonomous vehicle sensing. If sensor signals are sampled incorrectly, the vehicle may receive misleading information about its surroundings. Using appropriate sampling rates, anti-aliasing filters, accurate signal processing, and sensor fusion can reduce these errors and improve the reliability of autonomous vehicles.</w:t>
      </w:r>
    </w:p>
    <w:p w14:paraId="5B52E62D">
      <w:pPr>
        <w:spacing w:after="0" w:line="360" w:lineRule="auto"/>
        <w:jc w:val="both"/>
        <w:rPr>
          <w:rFonts w:hint="default" w:ascii="Times New Roman" w:hAnsi="Times New Roman" w:cs="Times New Roman"/>
          <w:b w:val="0"/>
          <w:bCs/>
          <w:sz w:val="24"/>
          <w:szCs w:val="24"/>
        </w:rPr>
      </w:pPr>
    </w:p>
    <w:p w14:paraId="21BBB175">
      <w:pPr>
        <w:spacing w:after="0"/>
        <w:jc w:val="both"/>
        <w:rPr>
          <w:rFonts w:hint="default" w:ascii="Times New Roman" w:hAnsi="Times New Roman" w:cs="Times New Roman"/>
          <w:b/>
          <w:sz w:val="32"/>
        </w:rPr>
      </w:pPr>
    </w:p>
    <w:p w14:paraId="6AEB5F13">
      <w:pPr>
        <w:spacing w:after="0"/>
        <w:jc w:val="both"/>
        <w:rPr>
          <w:rFonts w:hint="default" w:ascii="Times New Roman" w:hAnsi="Times New Roman" w:cs="Times New Roman"/>
          <w:b/>
          <w:sz w:val="32"/>
        </w:rPr>
      </w:pPr>
    </w:p>
    <w:p w14:paraId="273075BA">
      <w:pPr>
        <w:spacing w:after="0"/>
        <w:jc w:val="both"/>
        <w:rPr>
          <w:rFonts w:hint="default" w:ascii="Times New Roman" w:hAnsi="Times New Roman" w:cs="Times New Roman"/>
          <w:b/>
          <w:sz w:val="32"/>
        </w:rPr>
      </w:pPr>
    </w:p>
    <w:p w14:paraId="69FBFE26">
      <w:pPr>
        <w:spacing w:after="0"/>
        <w:jc w:val="both"/>
        <w:rPr>
          <w:rFonts w:hint="default" w:ascii="Times New Roman" w:hAnsi="Times New Roman" w:cs="Times New Roman"/>
          <w:b/>
          <w:sz w:val="32"/>
        </w:rPr>
      </w:pPr>
    </w:p>
    <w:p w14:paraId="4610DD46">
      <w:pPr>
        <w:spacing w:after="0"/>
        <w:jc w:val="both"/>
        <w:rPr>
          <w:rFonts w:hint="default" w:ascii="Times New Roman" w:hAnsi="Times New Roman" w:cs="Times New Roman"/>
          <w:b/>
          <w:sz w:val="32"/>
        </w:rPr>
      </w:pPr>
    </w:p>
    <w:p w14:paraId="74476CD7">
      <w:pPr>
        <w:spacing w:after="0"/>
        <w:jc w:val="both"/>
        <w:rPr>
          <w:rFonts w:hint="default" w:ascii="Times New Roman" w:hAnsi="Times New Roman" w:cs="Times New Roman"/>
          <w:b/>
          <w:sz w:val="32"/>
        </w:rPr>
      </w:pPr>
    </w:p>
    <w:p w14:paraId="35ACAA90">
      <w:pPr>
        <w:spacing w:after="0"/>
        <w:jc w:val="both"/>
        <w:rPr>
          <w:rFonts w:hint="default" w:ascii="Times New Roman" w:hAnsi="Times New Roman" w:cs="Times New Roman"/>
          <w:b/>
          <w:sz w:val="32"/>
        </w:rPr>
      </w:pPr>
    </w:p>
    <w:p w14:paraId="5494ED31">
      <w:pPr>
        <w:spacing w:after="0"/>
        <w:jc w:val="both"/>
        <w:rPr>
          <w:rFonts w:hint="default" w:ascii="Times New Roman" w:hAnsi="Times New Roman" w:cs="Times New Roman"/>
          <w:b/>
          <w:sz w:val="32"/>
        </w:rPr>
      </w:pPr>
    </w:p>
    <w:p w14:paraId="763E2782">
      <w:pPr>
        <w:spacing w:after="0"/>
        <w:jc w:val="both"/>
        <w:rPr>
          <w:rFonts w:hint="default" w:ascii="Times New Roman" w:hAnsi="Times New Roman" w:cs="Times New Roman"/>
          <w:b/>
          <w:sz w:val="32"/>
        </w:rPr>
      </w:pPr>
    </w:p>
    <w:p w14:paraId="2B7679BD">
      <w:pPr>
        <w:spacing w:after="0"/>
        <w:jc w:val="both"/>
        <w:rPr>
          <w:rFonts w:hint="default" w:ascii="Times New Roman" w:hAnsi="Times New Roman" w:cs="Times New Roman"/>
          <w:b/>
          <w:sz w:val="32"/>
        </w:rPr>
      </w:pPr>
    </w:p>
    <w:p w14:paraId="1694792D">
      <w:pPr>
        <w:spacing w:after="0"/>
        <w:jc w:val="both"/>
        <w:rPr>
          <w:rFonts w:hint="default" w:ascii="Times New Roman" w:hAnsi="Times New Roman" w:cs="Times New Roman"/>
          <w:b/>
          <w:sz w:val="32"/>
        </w:rPr>
      </w:pPr>
    </w:p>
    <w:p w14:paraId="6FA1A36B">
      <w:pPr>
        <w:spacing w:after="0"/>
        <w:jc w:val="both"/>
        <w:rPr>
          <w:rFonts w:hint="default" w:ascii="Times New Roman" w:hAnsi="Times New Roman" w:cs="Times New Roman"/>
          <w:b/>
          <w:sz w:val="32"/>
        </w:rPr>
      </w:pPr>
    </w:p>
    <w:p w14:paraId="734C6695">
      <w:pPr>
        <w:spacing w:after="0"/>
        <w:jc w:val="both"/>
        <w:rPr>
          <w:rFonts w:hint="default" w:ascii="Times New Roman" w:hAnsi="Times New Roman" w:cs="Times New Roman"/>
          <w:b/>
          <w:sz w:val="32"/>
        </w:rPr>
      </w:pPr>
    </w:p>
    <w:p w14:paraId="27BA0901">
      <w:pPr>
        <w:spacing w:after="0"/>
        <w:jc w:val="both"/>
        <w:rPr>
          <w:rFonts w:hint="default" w:ascii="Times New Roman" w:hAnsi="Times New Roman" w:cs="Times New Roman"/>
          <w:b/>
          <w:sz w:val="32"/>
        </w:rPr>
      </w:pPr>
      <w:r>
        <w:rPr>
          <w:rFonts w:hint="default" w:ascii="Times New Roman" w:hAnsi="Times New Roman" w:cs="Times New Roman"/>
          <w:b/>
          <w:sz w:val="32"/>
        </w:rPr>
        <w:t>13. Future Scope</w:t>
      </w:r>
    </w:p>
    <w:p w14:paraId="461B1CD1">
      <w:pPr>
        <w:spacing w:after="0"/>
        <w:jc w:val="both"/>
        <w:rPr>
          <w:rFonts w:hint="default" w:ascii="Times New Roman" w:hAnsi="Times New Roman" w:cs="Times New Roman"/>
          <w:b/>
          <w:sz w:val="32"/>
        </w:rPr>
      </w:pPr>
    </w:p>
    <w:p w14:paraId="4ADC2B7E">
      <w:pPr>
        <w:spacing w:after="0" w:line="36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Future autonomous vehicles can use faster sensors, intelligent adaptive sampling, improved filtering algorithms, and AI-based sensor fusion. These techniques can help vehicles detect fast-moving objects more accurately and make safer real-time decisions.</w:t>
      </w:r>
    </w:p>
    <w:p w14:paraId="0CB2EF38">
      <w:pPr>
        <w:spacing w:after="0" w:line="360" w:lineRule="auto"/>
        <w:jc w:val="both"/>
        <w:rPr>
          <w:rFonts w:hint="default" w:ascii="Times New Roman" w:hAnsi="Times New Roman" w:cs="Times New Roman"/>
          <w:b w:val="0"/>
          <w:bCs/>
          <w:sz w:val="24"/>
          <w:szCs w:val="24"/>
        </w:rPr>
      </w:pPr>
    </w:p>
    <w:p w14:paraId="77E2A709">
      <w:pPr>
        <w:spacing w:after="0"/>
        <w:jc w:val="both"/>
        <w:rPr>
          <w:rFonts w:hint="default" w:ascii="Times New Roman" w:hAnsi="Times New Roman" w:cs="Times New Roman"/>
          <w:b/>
          <w:sz w:val="32"/>
        </w:rPr>
      </w:pPr>
    </w:p>
    <w:p w14:paraId="26ABB4AB">
      <w:pPr>
        <w:spacing w:after="0"/>
        <w:jc w:val="both"/>
        <w:rPr>
          <w:rFonts w:hint="default" w:ascii="Times New Roman" w:hAnsi="Times New Roman" w:cs="Times New Roman"/>
          <w:b/>
          <w:sz w:val="32"/>
        </w:rPr>
      </w:pPr>
    </w:p>
    <w:p w14:paraId="23590FE9">
      <w:pPr>
        <w:spacing w:after="0"/>
        <w:jc w:val="both"/>
        <w:rPr>
          <w:rFonts w:hint="default" w:ascii="Times New Roman" w:hAnsi="Times New Roman" w:cs="Times New Roman"/>
          <w:b/>
          <w:sz w:val="32"/>
        </w:rPr>
      </w:pPr>
    </w:p>
    <w:p w14:paraId="6578D6C9">
      <w:pPr>
        <w:spacing w:after="0"/>
        <w:jc w:val="both"/>
        <w:rPr>
          <w:rFonts w:hint="default" w:ascii="Times New Roman" w:hAnsi="Times New Roman" w:cs="Times New Roman"/>
          <w:b/>
          <w:sz w:val="32"/>
        </w:rPr>
      </w:pPr>
      <w:r>
        <w:rPr>
          <w:rFonts w:hint="default" w:ascii="Times New Roman" w:hAnsi="Times New Roman" w:cs="Times New Roman"/>
          <w:b/>
          <w:sz w:val="32"/>
        </w:rPr>
        <w:t>14. References</w:t>
      </w:r>
    </w:p>
    <w:p w14:paraId="604DA04F">
      <w:pPr>
        <w:spacing w:after="0"/>
        <w:jc w:val="both"/>
        <w:rPr>
          <w:rFonts w:hint="default" w:ascii="Times New Roman" w:hAnsi="Times New Roman" w:cs="Times New Roman"/>
          <w:b/>
          <w:sz w:val="32"/>
        </w:rPr>
      </w:pPr>
    </w:p>
    <w:p w14:paraId="047F8E82">
      <w:pPr>
        <w:spacing w:after="0" w:line="24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1. R. G. Lyons, Understanding Digital Signal Processing, Pearson.</w:t>
      </w:r>
    </w:p>
    <w:p w14:paraId="2A4D9053">
      <w:pPr>
        <w:spacing w:after="0" w:line="240" w:lineRule="auto"/>
        <w:jc w:val="both"/>
        <w:rPr>
          <w:rFonts w:hint="default" w:ascii="Times New Roman" w:hAnsi="Times New Roman" w:cs="Times New Roman"/>
          <w:b w:val="0"/>
          <w:bCs/>
          <w:sz w:val="24"/>
          <w:szCs w:val="24"/>
        </w:rPr>
      </w:pPr>
    </w:p>
    <w:p w14:paraId="1F20D6EC">
      <w:pPr>
        <w:spacing w:after="0" w:line="240" w:lineRule="auto"/>
        <w:jc w:val="both"/>
        <w:rPr>
          <w:rFonts w:hint="default" w:ascii="Times New Roman" w:hAnsi="Times New Roman" w:cs="Times New Roman"/>
          <w:b w:val="0"/>
          <w:bCs/>
          <w:sz w:val="24"/>
          <w:szCs w:val="24"/>
        </w:rPr>
      </w:pPr>
    </w:p>
    <w:p w14:paraId="5023349C">
      <w:pPr>
        <w:spacing w:after="0" w:line="24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2. S. Haykin and M. Moher, Communication Systems, Wiley.</w:t>
      </w:r>
    </w:p>
    <w:p w14:paraId="2C99289D">
      <w:pPr>
        <w:spacing w:after="0" w:line="240" w:lineRule="auto"/>
        <w:jc w:val="both"/>
        <w:rPr>
          <w:rFonts w:hint="default" w:ascii="Times New Roman" w:hAnsi="Times New Roman" w:cs="Times New Roman"/>
          <w:b w:val="0"/>
          <w:bCs/>
          <w:sz w:val="24"/>
          <w:szCs w:val="24"/>
        </w:rPr>
      </w:pPr>
    </w:p>
    <w:p w14:paraId="3586C0E5">
      <w:pPr>
        <w:spacing w:after="0" w:line="240" w:lineRule="auto"/>
        <w:jc w:val="both"/>
        <w:rPr>
          <w:rFonts w:hint="default" w:ascii="Times New Roman" w:hAnsi="Times New Roman" w:cs="Times New Roman"/>
          <w:b w:val="0"/>
          <w:bCs/>
          <w:sz w:val="24"/>
          <w:szCs w:val="24"/>
        </w:rPr>
      </w:pPr>
    </w:p>
    <w:p w14:paraId="3A7C1F2F">
      <w:pPr>
        <w:spacing w:after="0" w:line="24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3. Textbooks and research papers on autonomous vehicle perception and sensor fusion.</w:t>
      </w:r>
    </w:p>
    <w:p w14:paraId="64A09ED6">
      <w:pPr>
        <w:spacing w:after="0" w:line="240" w:lineRule="auto"/>
        <w:jc w:val="both"/>
        <w:rPr>
          <w:rFonts w:hint="default" w:ascii="Times New Roman" w:hAnsi="Times New Roman" w:cs="Times New Roman"/>
          <w:b w:val="0"/>
          <w:bCs/>
          <w:sz w:val="24"/>
          <w:szCs w:val="24"/>
        </w:rPr>
      </w:pPr>
    </w:p>
    <w:p w14:paraId="1354003C">
      <w:pPr>
        <w:spacing w:after="0" w:line="240" w:lineRule="auto"/>
        <w:jc w:val="both"/>
        <w:rPr>
          <w:rFonts w:hint="default" w:ascii="Times New Roman" w:hAnsi="Times New Roman" w:cs="Times New Roman"/>
          <w:b w:val="0"/>
          <w:bCs/>
          <w:sz w:val="24"/>
          <w:szCs w:val="24"/>
        </w:rPr>
      </w:pPr>
    </w:p>
    <w:p w14:paraId="7E01B367">
      <w:pPr>
        <w:spacing w:after="0" w:line="240" w:lineRule="auto"/>
        <w:jc w:val="both"/>
        <w:rPr>
          <w:rFonts w:hint="default" w:ascii="Times New Roman" w:hAnsi="Times New Roman" w:cs="Times New Roman"/>
          <w:b w:val="0"/>
          <w:bCs/>
          <w:sz w:val="24"/>
          <w:szCs w:val="24"/>
        </w:rPr>
      </w:pPr>
      <w:r>
        <w:rPr>
          <w:rFonts w:hint="default" w:ascii="Times New Roman" w:hAnsi="Times New Roman" w:cs="Times New Roman"/>
          <w:b w:val="0"/>
          <w:bCs/>
          <w:sz w:val="24"/>
          <w:szCs w:val="24"/>
        </w:rPr>
        <w:t>4. Research literature on sampling theory, anti-aliasing, LiDAR, radar, and camera-based perception.</w:t>
      </w:r>
    </w:p>
    <w:p w14:paraId="79F70293">
      <w:pPr>
        <w:spacing w:after="0" w:line="240" w:lineRule="auto"/>
        <w:jc w:val="both"/>
        <w:rPr>
          <w:rFonts w:ascii="Times New Roman" w:hAnsi="Times New Roman" w:cs="Times New Roman"/>
          <w:b/>
          <w:sz w:val="24"/>
          <w:szCs w:val="24"/>
        </w:rPr>
      </w:pPr>
    </w:p>
    <w:sectPr>
      <w:pgSz w:w="11907" w:h="16839"/>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Britannic Bold">
    <w:panose1 w:val="020B090306070302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7564"/>
    <w:rsid w:val="000834A1"/>
    <w:rsid w:val="000D417B"/>
    <w:rsid w:val="0017331B"/>
    <w:rsid w:val="00375D68"/>
    <w:rsid w:val="004F7096"/>
    <w:rsid w:val="005C708E"/>
    <w:rsid w:val="0074139B"/>
    <w:rsid w:val="009610D3"/>
    <w:rsid w:val="00977564"/>
    <w:rsid w:val="00BE6396"/>
    <w:rsid w:val="00CB73DF"/>
    <w:rsid w:val="00EA46CD"/>
    <w:rsid w:val="12711186"/>
    <w:rsid w:val="220855E6"/>
    <w:rsid w:val="24533EA6"/>
    <w:rsid w:val="4B1D629B"/>
    <w:rsid w:val="62FD6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1"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4"/>
    <w:basedOn w:val="1"/>
    <w:link w:val="6"/>
    <w:semiHidden/>
    <w:unhideWhenUsed/>
    <w:qFormat/>
    <w:uiPriority w:val="1"/>
    <w:pPr>
      <w:widowControl w:val="0"/>
      <w:autoSpaceDE w:val="0"/>
      <w:autoSpaceDN w:val="0"/>
      <w:spacing w:after="0" w:line="240" w:lineRule="auto"/>
      <w:ind w:left="600"/>
      <w:outlineLvl w:val="3"/>
    </w:pPr>
    <w:rPr>
      <w:rFonts w:ascii="Times New Roman" w:hAnsi="Times New Roman" w:eastAsia="Times New Roman" w:cs="Times New Roman"/>
      <w:b/>
      <w:bCs/>
      <w:sz w:val="24"/>
      <w:szCs w:val="24"/>
      <w:lang w:bidi="en-U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7"/>
    <w:semiHidden/>
    <w:unhideWhenUsed/>
    <w:qFormat/>
    <w:uiPriority w:val="99"/>
    <w:pPr>
      <w:spacing w:after="0" w:line="240" w:lineRule="auto"/>
    </w:pPr>
    <w:rPr>
      <w:rFonts w:ascii="Tahoma" w:hAnsi="Tahoma" w:cs="Tahoma"/>
      <w:sz w:val="16"/>
      <w:szCs w:val="16"/>
    </w:rPr>
  </w:style>
  <w:style w:type="character" w:customStyle="1" w:styleId="6">
    <w:name w:val="Heading 4 Char"/>
    <w:basedOn w:val="3"/>
    <w:link w:val="2"/>
    <w:semiHidden/>
    <w:uiPriority w:val="1"/>
    <w:rPr>
      <w:rFonts w:ascii="Times New Roman" w:hAnsi="Times New Roman" w:eastAsia="Times New Roman" w:cs="Times New Roman"/>
      <w:b/>
      <w:bCs/>
      <w:sz w:val="24"/>
      <w:szCs w:val="24"/>
      <w:lang w:bidi="en-US"/>
    </w:rPr>
  </w:style>
  <w:style w:type="character" w:customStyle="1" w:styleId="7">
    <w:name w:val="Balloon Text Char"/>
    <w:basedOn w:val="3"/>
    <w:link w:val="5"/>
    <w:semiHidden/>
    <w:uiPriority w:val="99"/>
    <w:rPr>
      <w:rFonts w:ascii="Tahoma" w:hAnsi="Tahoma" w:cs="Tahoma"/>
      <w:sz w:val="16"/>
      <w:szCs w:val="16"/>
    </w:rPr>
  </w:style>
  <w:style w:type="paragraph" w:styleId="8">
    <w:name w:val="No Spacing"/>
    <w:qFormat/>
    <w:uiPriority w:val="1"/>
    <w:pPr>
      <w:spacing w:after="0" w:line="240" w:lineRule="auto"/>
      <w:jc w:val="center"/>
    </w:pPr>
    <w:rPr>
      <w:rFonts w:ascii="Times New Roman" w:hAnsi="Times New Roman" w:cs="Times New Roman" w:eastAsiaTheme="minorHAnsi"/>
      <w:sz w:val="24"/>
      <w:szCs w:val="24"/>
      <w:lang w:val="en-GB"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Grizli777</Company>
  <Pages>12</Pages>
  <Words>192</Words>
  <Characters>1236</Characters>
  <Lines>11</Lines>
  <Paragraphs>3</Paragraphs>
  <TotalTime>78</TotalTime>
  <ScaleCrop>false</ScaleCrop>
  <LinksUpToDate>false</LinksUpToDate>
  <CharactersWithSpaces>1548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2025-11-17T13:14:00Z</dcterms:created>
  <dc:creator>MRECW</dc:creator>
  <cp:lastModifiedBy>Sayyad Pasha</cp:lastModifiedBy>
  <dcterms:modified xsi:type="dcterms:W3CDTF">2026-09-02T14:23:26Z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eyJoZGlkIjoiODNjMjA2NDIzNTBmYjM0YWNhNmZkNzJlY2E4YWU2MmUiLCJ1c2VySWQiOiI1NjczMjI1NDYyMDgifQ==</vt:lpwstr>
  </property>
  <property fmtid="{D5CDD505-2E9C-101B-9397-08002B2CF9AE}" pid="3" name="KSOProductBuildVer">
    <vt:lpwstr>1033-12.1.0.28032</vt:lpwstr>
  </property>
  <property fmtid="{D5CDD505-2E9C-101B-9397-08002B2CF9AE}" pid="4" name="ICV">
    <vt:lpwstr>F9E4859FACF846F884E348D09C1E14DC_13</vt:lpwstr>
  </property>
</Properties>
</file>