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4EE1F" w14:textId="1E45B898" w:rsidR="00EE397F" w:rsidRDefault="00EE397F" w:rsidP="00EE397F">
      <w:pPr>
        <w:jc w:val="center"/>
      </w:pPr>
      <w:r>
        <w:t>Marginal Effects</w:t>
      </w:r>
    </w:p>
    <w:p w14:paraId="73C750E5" w14:textId="73357E93" w:rsidR="00226134" w:rsidRDefault="00FC7FB3" w:rsidP="00226134">
      <w:r>
        <w:t>Lesson</w:t>
      </w:r>
      <w:r w:rsidR="00226134">
        <w:t xml:space="preserve">: </w:t>
      </w:r>
      <w:r w:rsidR="00226134" w:rsidRPr="00226134">
        <w:t>https://www.youtube.com/watch?v=lJMO5kqWwIo</w:t>
      </w:r>
    </w:p>
    <w:p w14:paraId="487EA7C5" w14:textId="218337B7" w:rsidR="00EE397F" w:rsidRDefault="00EE397F" w:rsidP="00EE397F">
      <w:pPr>
        <w:pStyle w:val="ListParagraph"/>
        <w:numPr>
          <w:ilvl w:val="0"/>
          <w:numId w:val="1"/>
        </w:numPr>
      </w:pPr>
      <w:r>
        <w:t>Application: Most commonly used in Logit/</w:t>
      </w:r>
      <w:proofErr w:type="spellStart"/>
      <w:r>
        <w:t>Probit</w:t>
      </w:r>
      <w:proofErr w:type="spellEnd"/>
    </w:p>
    <w:p w14:paraId="6374F92F" w14:textId="22CD4390" w:rsidR="00EE397F" w:rsidRDefault="00EE397F" w:rsidP="00EE397F">
      <w:pPr>
        <w:pStyle w:val="ListParagraph"/>
        <w:numPr>
          <w:ilvl w:val="0"/>
          <w:numId w:val="1"/>
        </w:numPr>
      </w:pPr>
      <w:r>
        <w:t>Definition: The rate of change in the slope of the probability of being equal to 1</w:t>
      </w:r>
    </w:p>
    <w:p w14:paraId="7920260E" w14:textId="2B1D1925" w:rsidR="00EE397F" w:rsidRDefault="00EE397F" w:rsidP="00EE397F">
      <w:pPr>
        <w:pStyle w:val="ListParagraph"/>
        <w:numPr>
          <w:ilvl w:val="1"/>
          <w:numId w:val="1"/>
        </w:numPr>
      </w:pPr>
      <w:r>
        <w:t>It calculated by taking the derivative (or the rate of change in the slope)</w:t>
      </w:r>
    </w:p>
    <w:p w14:paraId="37A5B485" w14:textId="165A6886" w:rsidR="00EE397F" w:rsidRDefault="00EE397F" w:rsidP="00EE397F">
      <w:pPr>
        <w:pStyle w:val="ListParagraph"/>
        <w:numPr>
          <w:ilvl w:val="1"/>
          <w:numId w:val="1"/>
        </w:numPr>
      </w:pPr>
      <w:r>
        <w:t>In an LM model the marginal effect is simply equal to 1</w:t>
      </w:r>
    </w:p>
    <w:p w14:paraId="2568AC7B" w14:textId="49955689" w:rsidR="00EE397F" w:rsidRDefault="00EE397F" w:rsidP="00EE397F">
      <w:pPr>
        <w:pStyle w:val="ListParagraph"/>
        <w:numPr>
          <w:ilvl w:val="0"/>
          <w:numId w:val="1"/>
        </w:numPr>
      </w:pPr>
      <w:r>
        <w:t>Types</w:t>
      </w:r>
    </w:p>
    <w:p w14:paraId="0125ADA0" w14:textId="5755E9F7" w:rsidR="00EE397F" w:rsidRDefault="00EE397F" w:rsidP="00EE397F">
      <w:pPr>
        <w:pStyle w:val="ListParagraph"/>
        <w:numPr>
          <w:ilvl w:val="1"/>
          <w:numId w:val="1"/>
        </w:numPr>
      </w:pPr>
      <w:r>
        <w:t xml:space="preserve">Marginal effect of a </w:t>
      </w:r>
      <w:r w:rsidR="00871855">
        <w:t>Representative</w:t>
      </w:r>
      <w:r>
        <w:t xml:space="preserve"> (MER): Pick a particular set of right </w:t>
      </w:r>
      <w:r w:rsidR="00871855">
        <w:t>hand side</w:t>
      </w:r>
      <w:r>
        <w:t xml:space="preserve"> variables you’re </w:t>
      </w:r>
      <w:r w:rsidR="00871855">
        <w:t>particularly</w:t>
      </w:r>
      <w:r>
        <w:t xml:space="preserve"> interested in for some reason and </w:t>
      </w:r>
      <w:r w:rsidR="00871855">
        <w:t>calculate</w:t>
      </w:r>
      <w:r>
        <w:t xml:space="preserve"> the marginal effect for them</w:t>
      </w:r>
    </w:p>
    <w:p w14:paraId="13E47E96" w14:textId="15FD8CEA" w:rsidR="00EE397F" w:rsidRDefault="00871855" w:rsidP="00EE397F">
      <w:pPr>
        <w:pStyle w:val="ListParagraph"/>
        <w:numPr>
          <w:ilvl w:val="1"/>
          <w:numId w:val="1"/>
        </w:numPr>
      </w:pPr>
      <w:r w:rsidRPr="00871855">
        <w:rPr>
          <w:b/>
          <w:bCs/>
        </w:rPr>
        <w:t>Average</w:t>
      </w:r>
      <w:r w:rsidR="00EE397F" w:rsidRPr="00871855">
        <w:rPr>
          <w:b/>
          <w:bCs/>
        </w:rPr>
        <w:t xml:space="preserve"> marginal effect</w:t>
      </w:r>
      <w:r w:rsidR="00EE397F">
        <w:t xml:space="preserve">: </w:t>
      </w:r>
      <w:r>
        <w:t>Calculate</w:t>
      </w:r>
      <w:r w:rsidR="00EE397F">
        <w:t xml:space="preserve"> each individual observation’s marginal effect and take the mean.</w:t>
      </w:r>
    </w:p>
    <w:p w14:paraId="3B139ADD" w14:textId="2519A44E" w:rsidR="00871855" w:rsidRDefault="00871855" w:rsidP="00871855">
      <w:pPr>
        <w:pStyle w:val="ListParagraph"/>
        <w:numPr>
          <w:ilvl w:val="2"/>
          <w:numId w:val="1"/>
        </w:numPr>
      </w:pPr>
      <w:r w:rsidRPr="00871855">
        <w:t xml:space="preserve">Remember the rate of change of the slope (depending on the </w:t>
      </w:r>
      <w:r>
        <w:t>line of best fit) varies for each individual observation depending on where they are located on the x-axis (in logit/profit models)</w:t>
      </w:r>
    </w:p>
    <w:p w14:paraId="63C10F30" w14:textId="4497A4E0" w:rsidR="00ED30B4" w:rsidRPr="00871855" w:rsidRDefault="00ED30B4" w:rsidP="00871855">
      <w:pPr>
        <w:pStyle w:val="ListParagraph"/>
        <w:numPr>
          <w:ilvl w:val="2"/>
          <w:numId w:val="1"/>
        </w:numPr>
      </w:pPr>
      <w:r>
        <w:t>Average rate of change in the line of best fit.</w:t>
      </w:r>
    </w:p>
    <w:p w14:paraId="60B28789" w14:textId="7026DEB3" w:rsidR="00EE397F" w:rsidRDefault="00EE397F" w:rsidP="00EE397F">
      <w:pPr>
        <w:pStyle w:val="ListParagraph"/>
        <w:numPr>
          <w:ilvl w:val="1"/>
          <w:numId w:val="1"/>
        </w:numPr>
      </w:pPr>
      <w:r>
        <w:t>Marginal Effect at the Mean (MEM</w:t>
      </w:r>
      <w:r w:rsidR="00226134">
        <w:t xml:space="preserve">) – </w:t>
      </w:r>
      <w:proofErr w:type="spellStart"/>
      <w:r w:rsidR="00226134">
        <w:t>Calualte</w:t>
      </w:r>
      <w:proofErr w:type="spellEnd"/>
      <w:r w:rsidR="00226134">
        <w:t xml:space="preserve"> the average of each </w:t>
      </w:r>
      <w:proofErr w:type="spellStart"/>
      <w:r w:rsidR="00226134">
        <w:t>ariable</w:t>
      </w:r>
      <w:proofErr w:type="spellEnd"/>
      <w:r w:rsidR="00226134">
        <w:t xml:space="preserve">, the get the marginal effect for some hypothetical observation </w:t>
      </w:r>
    </w:p>
    <w:p w14:paraId="1E3A6287" w14:textId="39DC37C6" w:rsidR="008164B6" w:rsidRDefault="008164B6" w:rsidP="008164B6">
      <w:r>
        <w:t xml:space="preserve">Updated Package: </w:t>
      </w:r>
      <w:hyperlink r:id="rId5" w:history="1">
        <w:r w:rsidRPr="0032499B">
          <w:rPr>
            <w:rStyle w:val="Hyperlink"/>
          </w:rPr>
          <w:t>https://vincentarelbundock.github.io/marginaleffects/</w:t>
        </w:r>
      </w:hyperlink>
      <w:r>
        <w:t xml:space="preserve"> </w:t>
      </w:r>
    </w:p>
    <w:sectPr w:rsidR="00816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D3FA8"/>
    <w:multiLevelType w:val="hybridMultilevel"/>
    <w:tmpl w:val="91B8B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7E3"/>
    <w:rsid w:val="000C3110"/>
    <w:rsid w:val="000F3DFF"/>
    <w:rsid w:val="00226134"/>
    <w:rsid w:val="008164B6"/>
    <w:rsid w:val="00871855"/>
    <w:rsid w:val="00B217E3"/>
    <w:rsid w:val="00ED30B4"/>
    <w:rsid w:val="00EE397F"/>
    <w:rsid w:val="00FC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67402"/>
  <w15:chartTrackingRefBased/>
  <w15:docId w15:val="{A5626362-2725-4704-AF8D-CAB5F4666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9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64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64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incentarelbundock.github.io/marginaleffec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 Amlani</dc:creator>
  <cp:keywords/>
  <dc:description/>
  <cp:lastModifiedBy>Sharif Amlani</cp:lastModifiedBy>
  <cp:revision>7</cp:revision>
  <dcterms:created xsi:type="dcterms:W3CDTF">2021-09-10T20:50:00Z</dcterms:created>
  <dcterms:modified xsi:type="dcterms:W3CDTF">2021-09-10T21:12:00Z</dcterms:modified>
</cp:coreProperties>
</file>