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ML</w:t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Visualising the loss surface: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losssurface</w:t>
      </w:r>
    </w:p>
    <w:p w:rsidR="00000000" w:rsidDel="00000000" w:rsidP="00000000" w:rsidRDefault="00000000" w:rsidRPr="00000000" w14:paraId="00000005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https://arxiv.org/abs/1712.09913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An Introduction to Convolutional Neural Network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CNN</w:t>
      </w:r>
    </w:p>
    <w:p w:rsidR="00000000" w:rsidDel="00000000" w:rsidP="00000000" w:rsidRDefault="00000000" w:rsidRPr="00000000" w14:paraId="00000009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https://arxiv.org/pdf/1511.08458.pdf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Object Detection With Deep Learning: A Review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Deep_learning_review</w:t>
      </w:r>
    </w:p>
    <w:p w:rsidR="00000000" w:rsidDel="00000000" w:rsidP="00000000" w:rsidRDefault="00000000" w:rsidRPr="00000000" w14:paraId="0000000D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https://ieeexplore.ieee.org/document/8627998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Dropout: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Dropout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dropout2</w:t>
      </w:r>
    </w:p>
    <w:p w:rsidR="00000000" w:rsidDel="00000000" w:rsidP="00000000" w:rsidRDefault="00000000" w:rsidRPr="00000000" w14:paraId="00000012">
      <w:pPr>
        <w:rPr/>
      </w:pPr>
      <w:hyperlink r:id="rId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https://jmlr.org/papers/volume15/srivastava14a/srivastava14a.pdf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https://www.sciencedirect.com/science/article/pii/S2212671614000146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Kernal shape, padding, stride, pooling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CNN2</w:t>
      </w:r>
    </w:p>
    <w:p w:rsidR="00000000" w:rsidDel="00000000" w:rsidP="00000000" w:rsidRDefault="00000000" w:rsidRPr="00000000" w14:paraId="00000017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https://ui.adsabs.harvard.edu/abs/2016arXiv160307285D/abstract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Early stopping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early_stopping</w:t>
      </w:r>
    </w:p>
    <w:p w:rsidR="00000000" w:rsidDel="00000000" w:rsidP="00000000" w:rsidRDefault="00000000" w:rsidRPr="00000000" w14:paraId="0000001B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https://scholar.google.co.uk/scholar?q=Yao+Y.,+Rosasco+L.,+Caponnetto+A.,+2007,+Constructive+Approximation,+26,+289&amp;hl=en&amp;as_sdt=0&amp;as_vis=1&amp;oi=scholart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Faces: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CNN_for_face_recognitio</w:t>
      </w:r>
    </w:p>
    <w:p w:rsidR="00000000" w:rsidDel="00000000" w:rsidP="00000000" w:rsidRDefault="00000000" w:rsidRPr="00000000" w14:paraId="00000020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https://www.sciencedirect.com/science/article/pii/B9780444894885501640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Original Architecture design: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Neocognitron</w:t>
      </w:r>
    </w:p>
    <w:p w:rsidR="00000000" w:rsidDel="00000000" w:rsidP="00000000" w:rsidRDefault="00000000" w:rsidRPr="00000000" w14:paraId="00000024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https://www.scopus.com/record/display.uri?eid=2-s2.0-0019152630&amp;origin=resultslist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http://www.scholarpedia.org/article/Neocognitron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Inspired by the biological neurons of a cat: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https://www.scopus.com/record/display.uri?eid=2-s2.0-33645410496&amp;origin=reflist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Artificial neuron: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Biological_calculus</w:t>
      </w:r>
    </w:p>
    <w:p w:rsidR="00000000" w:rsidDel="00000000" w:rsidP="00000000" w:rsidRDefault="00000000" w:rsidRPr="00000000" w14:paraId="0000002F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https://link.springer.com/article/10.1007%2FBF02478259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Approximation by superpositions of a non-linear function: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Sigmoid_approx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non_linear_approx</w:t>
      </w:r>
    </w:p>
    <w:p w:rsidR="00000000" w:rsidDel="00000000" w:rsidP="00000000" w:rsidRDefault="00000000" w:rsidRPr="00000000" w14:paraId="00000036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https://link.springer.com/article/10.1007/BF02551274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https://link.springer.com/article/10.1007/BF01188988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ADAM: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ADAM</w:t>
      </w:r>
    </w:p>
    <w:p w:rsidR="00000000" w:rsidDel="00000000" w:rsidP="00000000" w:rsidRDefault="00000000" w:rsidRPr="00000000" w14:paraId="0000003C">
      <w:pPr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https://arxiv.org/abs/1412.6980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Backpropagation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Back_prop_theory</w:t>
      </w:r>
    </w:p>
    <w:p w:rsidR="00000000" w:rsidDel="00000000" w:rsidP="00000000" w:rsidRDefault="00000000" w:rsidRPr="00000000" w14:paraId="00000040">
      <w:pPr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https://ieeexplore.ieee.org/document/118638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Gradient Descent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SGD</w:t>
      </w:r>
    </w:p>
    <w:p w:rsidR="00000000" w:rsidDel="00000000" w:rsidP="00000000" w:rsidRDefault="00000000" w:rsidRPr="00000000" w14:paraId="00000044">
      <w:pPr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https://www.sciencedirect.com/science/article/abs/pii/092523129390006O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TensorFlow: A System for Large-Scale Machine Learning: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TensorFlow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https://www.usenix.org/conference/osdi16/technical-sessions/presentation/abadi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Batch Normalization: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BatchNormalization</w:t>
      </w:r>
    </w:p>
    <w:p w:rsidR="00000000" w:rsidDel="00000000" w:rsidP="00000000" w:rsidRDefault="00000000" w:rsidRPr="00000000" w14:paraId="0000004D">
      <w:pPr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http://proceedings.mlr.press/v37/ioffe15.html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color w:val="303030"/>
          <w:highlight w:val="white"/>
        </w:rPr>
      </w:pPr>
      <w:r w:rsidDel="00000000" w:rsidR="00000000" w:rsidRPr="00000000">
        <w:rPr>
          <w:color w:val="303030"/>
          <w:highlight w:val="white"/>
          <w:rtl w:val="0"/>
        </w:rPr>
        <w:t xml:space="preserve">Batch Normalization allows us to use much higher learning rates and be less careful about initialization, and in some cases eliminates the need for Dropout.</w:t>
      </w:r>
    </w:p>
    <w:p w:rsidR="00000000" w:rsidDel="00000000" w:rsidP="00000000" w:rsidRDefault="00000000" w:rsidRPr="00000000" w14:paraId="00000050">
      <w:pPr>
        <w:rPr>
          <w:color w:val="3030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color w:val="303030"/>
          <w:highlight w:val="white"/>
        </w:rPr>
      </w:pPr>
      <w:r w:rsidDel="00000000" w:rsidR="00000000" w:rsidRPr="00000000">
        <w:rPr>
          <w:color w:val="303030"/>
          <w:highlight w:val="white"/>
          <w:rtl w:val="0"/>
        </w:rPr>
        <w:t xml:space="preserve">Numerical optimisation: </w:t>
      </w:r>
    </w:p>
    <w:p w:rsidR="00000000" w:rsidDel="00000000" w:rsidP="00000000" w:rsidRDefault="00000000" w:rsidRPr="00000000" w14:paraId="00000052">
      <w:pPr>
        <w:rPr>
          <w:color w:val="303030"/>
          <w:highlight w:val="white"/>
        </w:rPr>
      </w:pPr>
      <w:r w:rsidDel="00000000" w:rsidR="00000000" w:rsidRPr="00000000">
        <w:rPr>
          <w:color w:val="303030"/>
          <w:highlight w:val="white"/>
          <w:rtl w:val="0"/>
        </w:rPr>
        <w:t xml:space="preserve">NumericalOptimization</w:t>
      </w:r>
    </w:p>
    <w:p w:rsidR="00000000" w:rsidDel="00000000" w:rsidP="00000000" w:rsidRDefault="00000000" w:rsidRPr="00000000" w14:paraId="00000053">
      <w:pPr>
        <w:rPr>
          <w:color w:val="303030"/>
          <w:highlight w:val="white"/>
        </w:rPr>
      </w:pPr>
      <w:hyperlink r:id="rId25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http://www.apmath.spbu.ru/cnsa/pdf/monograf/Numerical_Optimization2006.pdf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color w:val="3030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color w:val="303030"/>
          <w:highlight w:val="white"/>
        </w:rPr>
      </w:pPr>
      <w:r w:rsidDel="00000000" w:rsidR="00000000" w:rsidRPr="00000000">
        <w:rPr>
          <w:color w:val="303030"/>
          <w:highlight w:val="white"/>
          <w:rtl w:val="0"/>
        </w:rPr>
        <w:t xml:space="preserve">GANs </w:t>
      </w:r>
    </w:p>
    <w:p w:rsidR="00000000" w:rsidDel="00000000" w:rsidP="00000000" w:rsidRDefault="00000000" w:rsidRPr="00000000" w14:paraId="00000056">
      <w:pPr>
        <w:rPr>
          <w:color w:val="303030"/>
          <w:highlight w:val="white"/>
        </w:rPr>
      </w:pPr>
      <w:r w:rsidDel="00000000" w:rsidR="00000000" w:rsidRPr="00000000">
        <w:rPr>
          <w:color w:val="303030"/>
          <w:highlight w:val="white"/>
          <w:rtl w:val="0"/>
        </w:rPr>
        <w:t xml:space="preserve">GAN_Ian</w:t>
      </w:r>
    </w:p>
    <w:p w:rsidR="00000000" w:rsidDel="00000000" w:rsidP="00000000" w:rsidRDefault="00000000" w:rsidRPr="00000000" w14:paraId="00000057">
      <w:pPr>
        <w:rPr>
          <w:color w:val="303030"/>
          <w:highlight w:val="white"/>
        </w:rPr>
      </w:pPr>
      <w:r w:rsidDel="00000000" w:rsidR="00000000" w:rsidRPr="00000000">
        <w:rPr>
          <w:color w:val="303030"/>
          <w:highlight w:val="white"/>
          <w:rtl w:val="0"/>
        </w:rPr>
        <w:t xml:space="preserve">GAN2</w:t>
      </w:r>
    </w:p>
    <w:p w:rsidR="00000000" w:rsidDel="00000000" w:rsidP="00000000" w:rsidRDefault="00000000" w:rsidRPr="00000000" w14:paraId="00000058">
      <w:pPr>
        <w:rPr>
          <w:color w:val="303030"/>
          <w:highlight w:val="white"/>
        </w:rPr>
      </w:pPr>
      <w:hyperlink r:id="rId2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https://arxiv.org/abs/1406.2661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color w:val="303030"/>
          <w:highlight w:val="white"/>
        </w:rPr>
      </w:pPr>
      <w:hyperlink r:id="rId27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https://arxiv.org/abs/1506.05751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color w:val="303030"/>
          <w:highlight w:val="white"/>
        </w:rPr>
      </w:pPr>
      <w:hyperlink r:id="rId28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https://arxiv.org/abs/1511.06434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color w:val="303030"/>
          <w:highlight w:val="white"/>
        </w:rPr>
      </w:pPr>
      <w:hyperlink r:id="rId29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https://arxiv.org/abs/1802.05957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color w:val="303030"/>
          <w:highlight w:val="white"/>
        </w:rPr>
      </w:pPr>
      <w:hyperlink r:id="rId30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https://arxiv.org/abs/1809.11096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color w:val="303030"/>
          <w:highlight w:val="white"/>
        </w:rPr>
      </w:pPr>
      <w:hyperlink r:id="rId31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https://openaccess.thecvf.com/content_CVPR_2019/html/Karras_A_Style-Based_Generator_Architecture_for_Generative_Adversarial_Networks_CVPR_2019_paper.html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color w:val="303030"/>
          <w:highlight w:val="white"/>
        </w:rPr>
      </w:pPr>
      <w:hyperlink r:id="rId32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https://ieeexplore.ieee.org/document/8253599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color w:val="303030"/>
          <w:highlight w:val="white"/>
        </w:rPr>
      </w:pPr>
      <w:hyperlink r:id="rId33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https://arxiv.org/abs/1411.5928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color w:val="3030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color w:val="303030"/>
          <w:highlight w:val="white"/>
        </w:rPr>
      </w:pPr>
      <w:r w:rsidDel="00000000" w:rsidR="00000000" w:rsidRPr="00000000">
        <w:rPr>
          <w:color w:val="303030"/>
          <w:highlight w:val="white"/>
          <w:rtl w:val="0"/>
        </w:rPr>
        <w:t xml:space="preserve">DCGANs</w:t>
      </w:r>
    </w:p>
    <w:p w:rsidR="00000000" w:rsidDel="00000000" w:rsidP="00000000" w:rsidRDefault="00000000" w:rsidRPr="00000000" w14:paraId="00000062">
      <w:pPr>
        <w:rPr>
          <w:color w:val="303030"/>
          <w:highlight w:val="white"/>
        </w:rPr>
      </w:pPr>
      <w:hyperlink r:id="rId34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https://arxiv.org/pdf/1511.06434.pdf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color w:val="303030"/>
          <w:highlight w:val="white"/>
        </w:rPr>
      </w:pPr>
      <w:hyperlink r:id="rId35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https://www.techscience.com/cmc/v57n1/22963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color w:val="3030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color w:val="3030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  <w:color w:val="303030"/>
          <w:highlight w:val="white"/>
          <w:u w:val="single"/>
        </w:rPr>
      </w:pPr>
      <w:r w:rsidDel="00000000" w:rsidR="00000000" w:rsidRPr="00000000">
        <w:rPr>
          <w:b w:val="1"/>
          <w:color w:val="303030"/>
          <w:highlight w:val="white"/>
          <w:u w:val="single"/>
          <w:rtl w:val="0"/>
        </w:rPr>
        <w:t xml:space="preserve">ML Applications in astronomy</w:t>
      </w:r>
    </w:p>
    <w:p w:rsidR="00000000" w:rsidDel="00000000" w:rsidP="00000000" w:rsidRDefault="00000000" w:rsidRPr="00000000" w14:paraId="00000067">
      <w:pPr>
        <w:rPr>
          <w:color w:val="3030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color w:val="303030"/>
          <w:highlight w:val="white"/>
        </w:rPr>
      </w:pPr>
      <w:r w:rsidDel="00000000" w:rsidR="00000000" w:rsidRPr="00000000">
        <w:rPr>
          <w:color w:val="303030"/>
          <w:highlight w:val="white"/>
          <w:rtl w:val="0"/>
        </w:rPr>
        <w:t xml:space="preserve">Supernova detection with CNNs </w:t>
      </w:r>
    </w:p>
    <w:p w:rsidR="00000000" w:rsidDel="00000000" w:rsidP="00000000" w:rsidRDefault="00000000" w:rsidRPr="00000000" w14:paraId="00000069">
      <w:pPr>
        <w:rPr>
          <w:color w:val="303030"/>
          <w:highlight w:val="white"/>
        </w:rPr>
      </w:pPr>
      <w:r w:rsidDel="00000000" w:rsidR="00000000" w:rsidRPr="00000000">
        <w:rPr>
          <w:color w:val="303030"/>
          <w:highlight w:val="white"/>
          <w:rtl w:val="0"/>
        </w:rPr>
        <w:t xml:space="preserve">Supernova</w:t>
      </w:r>
    </w:p>
    <w:p w:rsidR="00000000" w:rsidDel="00000000" w:rsidP="00000000" w:rsidRDefault="00000000" w:rsidRPr="00000000" w14:paraId="0000006A">
      <w:pPr>
        <w:rPr>
          <w:color w:val="303030"/>
          <w:highlight w:val="white"/>
        </w:rPr>
      </w:pPr>
      <w:hyperlink r:id="rId3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https://ieeexplore.ieee.org/stamp/stamp.jsp?tp=&amp;arnumber=7727206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color w:val="3030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color w:val="3030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color w:val="303030"/>
          <w:highlight w:val="white"/>
        </w:rPr>
      </w:pPr>
      <w:r w:rsidDel="00000000" w:rsidR="00000000" w:rsidRPr="00000000">
        <w:rPr>
          <w:color w:val="303030"/>
          <w:highlight w:val="white"/>
          <w:rtl w:val="0"/>
        </w:rPr>
        <w:t xml:space="preserve">Galaxy classification with Deep learning</w:t>
      </w:r>
    </w:p>
    <w:p w:rsidR="00000000" w:rsidDel="00000000" w:rsidP="00000000" w:rsidRDefault="00000000" w:rsidRPr="00000000" w14:paraId="0000006E">
      <w:pPr>
        <w:rPr>
          <w:color w:val="303030"/>
          <w:highlight w:val="white"/>
        </w:rPr>
      </w:pPr>
      <w:r w:rsidDel="00000000" w:rsidR="00000000" w:rsidRPr="00000000">
        <w:rPr>
          <w:color w:val="303030"/>
          <w:highlight w:val="white"/>
          <w:rtl w:val="0"/>
        </w:rPr>
        <w:t xml:space="preserve">Galaxy</w:t>
      </w:r>
    </w:p>
    <w:p w:rsidR="00000000" w:rsidDel="00000000" w:rsidP="00000000" w:rsidRDefault="00000000" w:rsidRPr="00000000" w14:paraId="0000006F">
      <w:pPr>
        <w:rPr>
          <w:color w:val="303030"/>
          <w:highlight w:val="white"/>
        </w:rPr>
      </w:pPr>
      <w:hyperlink r:id="rId3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https://ui.adsabs.harvard.edu/abs/2017IAUS..325..217L/abstract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color w:val="3030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color w:val="303030"/>
          <w:highlight w:val="white"/>
        </w:rPr>
      </w:pPr>
      <w:r w:rsidDel="00000000" w:rsidR="00000000" w:rsidRPr="00000000">
        <w:rPr>
          <w:color w:val="303030"/>
          <w:highlight w:val="white"/>
          <w:rtl w:val="0"/>
        </w:rPr>
        <w:t xml:space="preserve">Radio source classification </w:t>
      </w:r>
    </w:p>
    <w:p w:rsidR="00000000" w:rsidDel="00000000" w:rsidP="00000000" w:rsidRDefault="00000000" w:rsidRPr="00000000" w14:paraId="00000072">
      <w:pPr>
        <w:rPr>
          <w:color w:val="303030"/>
          <w:highlight w:val="white"/>
        </w:rPr>
      </w:pPr>
      <w:r w:rsidDel="00000000" w:rsidR="00000000" w:rsidRPr="00000000">
        <w:rPr>
          <w:color w:val="303030"/>
          <w:highlight w:val="white"/>
          <w:rtl w:val="0"/>
        </w:rPr>
        <w:t xml:space="preserve">radio</w:t>
      </w:r>
    </w:p>
    <w:p w:rsidR="00000000" w:rsidDel="00000000" w:rsidP="00000000" w:rsidRDefault="00000000" w:rsidRPr="00000000" w14:paraId="00000073">
      <w:pPr>
        <w:rPr>
          <w:color w:val="303030"/>
          <w:highlight w:val="white"/>
        </w:rPr>
      </w:pPr>
      <w:hyperlink r:id="rId3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https://arxiv.org/pdf/1801.04861.pdf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color w:val="3030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color w:val="303030"/>
          <w:highlight w:val="white"/>
        </w:rPr>
      </w:pPr>
      <w:r w:rsidDel="00000000" w:rsidR="00000000" w:rsidRPr="00000000">
        <w:rPr>
          <w:color w:val="303030"/>
          <w:highlight w:val="white"/>
          <w:rtl w:val="0"/>
        </w:rPr>
        <w:t xml:space="preserve">Radio Galaxy Zoo: compact and extended radio source classification with deep learning</w:t>
      </w:r>
    </w:p>
    <w:p w:rsidR="00000000" w:rsidDel="00000000" w:rsidP="00000000" w:rsidRDefault="00000000" w:rsidRPr="00000000" w14:paraId="00000076">
      <w:pPr>
        <w:rPr>
          <w:color w:val="303030"/>
          <w:highlight w:val="white"/>
        </w:rPr>
      </w:pPr>
      <w:hyperlink r:id="rId39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https://ui.adsabs.harvard.edu/abs/2018MNRAS.476..246L/abstract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color w:val="3030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color w:val="303030"/>
          <w:highlight w:val="white"/>
        </w:rPr>
      </w:pPr>
      <w:r w:rsidDel="00000000" w:rsidR="00000000" w:rsidRPr="00000000">
        <w:rPr>
          <w:color w:val="303030"/>
          <w:highlight w:val="white"/>
          <w:rtl w:val="0"/>
        </w:rPr>
        <w:t xml:space="preserve">SNRs</w:t>
      </w:r>
    </w:p>
    <w:p w:rsidR="00000000" w:rsidDel="00000000" w:rsidP="00000000" w:rsidRDefault="00000000" w:rsidRPr="00000000" w14:paraId="00000079">
      <w:pPr>
        <w:rPr>
          <w:color w:val="303030"/>
          <w:highlight w:val="white"/>
        </w:rPr>
      </w:pPr>
      <w:hyperlink r:id="rId4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https://iopscience.iop.org/article/10.1088/1674-4527/19/3/42/pdf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color w:val="3030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color w:val="303030"/>
          <w:highlight w:val="white"/>
        </w:rPr>
      </w:pPr>
      <w:r w:rsidDel="00000000" w:rsidR="00000000" w:rsidRPr="00000000">
        <w:rPr>
          <w:color w:val="303030"/>
          <w:highlight w:val="white"/>
          <w:rtl w:val="0"/>
        </w:rPr>
        <w:t xml:space="preserve">Exoplanets</w:t>
      </w:r>
    </w:p>
    <w:p w:rsidR="00000000" w:rsidDel="00000000" w:rsidP="00000000" w:rsidRDefault="00000000" w:rsidRPr="00000000" w14:paraId="0000007C">
      <w:pPr>
        <w:rPr>
          <w:color w:val="303030"/>
          <w:highlight w:val="white"/>
        </w:rPr>
      </w:pPr>
      <w:hyperlink r:id="rId41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https://fse.studenttheses.ub.rug.nl/17826/1/thesis.pdf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color w:val="3030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color w:val="303030"/>
          <w:highlight w:val="white"/>
        </w:rPr>
      </w:pPr>
      <w:r w:rsidDel="00000000" w:rsidR="00000000" w:rsidRPr="00000000">
        <w:rPr>
          <w:color w:val="303030"/>
          <w:highlight w:val="white"/>
          <w:rtl w:val="0"/>
        </w:rPr>
        <w:t xml:space="preserve">Radio Galaxies</w:t>
      </w:r>
    </w:p>
    <w:p w:rsidR="00000000" w:rsidDel="00000000" w:rsidP="00000000" w:rsidRDefault="00000000" w:rsidRPr="00000000" w14:paraId="0000007F">
      <w:pPr>
        <w:rPr>
          <w:color w:val="303030"/>
          <w:highlight w:val="white"/>
        </w:rPr>
      </w:pPr>
      <w:hyperlink r:id="rId42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https://iopscience.iop.org/article/10.3847/1538-4365/aa7333/meta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color w:val="303030"/>
          <w:highlight w:val="white"/>
        </w:rPr>
      </w:pPr>
      <w:hyperlink r:id="rId43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https://ui.adsabs.harvard.edu/abs/2019EPSC...13..751W/abstract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color w:val="303030"/>
          <w:highlight w:val="white"/>
        </w:rPr>
      </w:pPr>
      <w:hyperlink r:id="rId44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https://ui.adsabs.harvard.edu/abs/2018MNRAS.480.2085A/abstract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color w:val="3030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color w:val="303030"/>
          <w:highlight w:val="white"/>
        </w:rPr>
      </w:pPr>
      <w:r w:rsidDel="00000000" w:rsidR="00000000" w:rsidRPr="00000000">
        <w:rPr>
          <w:color w:val="303030"/>
          <w:highlight w:val="white"/>
          <w:rtl w:val="0"/>
        </w:rPr>
        <w:t xml:space="preserve">Extraterrestrial Intelligence!</w:t>
      </w:r>
    </w:p>
    <w:p w:rsidR="00000000" w:rsidDel="00000000" w:rsidP="00000000" w:rsidRDefault="00000000" w:rsidRPr="00000000" w14:paraId="00000084">
      <w:pPr>
        <w:rPr>
          <w:b w:val="1"/>
          <w:color w:val="303030"/>
          <w:highlight w:val="white"/>
          <w:u w:val="single"/>
        </w:rPr>
      </w:pPr>
      <w:hyperlink r:id="rId45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https://ui.adsabs.harvard.edu/abs/2019arXiv190202426H/abstract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  <w:color w:val="303030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color w:val="303030"/>
          <w:highlight w:val="white"/>
        </w:rPr>
      </w:pPr>
      <w:r w:rsidDel="00000000" w:rsidR="00000000" w:rsidRPr="00000000">
        <w:rPr>
          <w:color w:val="303030"/>
          <w:highlight w:val="white"/>
          <w:rtl w:val="0"/>
        </w:rPr>
        <w:t xml:space="preserve">Solar Radio Bursts</w:t>
      </w:r>
    </w:p>
    <w:p w:rsidR="00000000" w:rsidDel="00000000" w:rsidP="00000000" w:rsidRDefault="00000000" w:rsidRPr="00000000" w14:paraId="00000087">
      <w:pPr>
        <w:rPr>
          <w:color w:val="303030"/>
          <w:highlight w:val="white"/>
        </w:rPr>
      </w:pPr>
      <w:hyperlink r:id="rId4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https://ui.adsabs.harvard.edu/abs/2019EGUGA..21.4470W/abstract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color w:val="3030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  <w:color w:val="303030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  <w:color w:val="303030"/>
          <w:highlight w:val="white"/>
          <w:u w:val="single"/>
        </w:rPr>
      </w:pPr>
      <w:r w:rsidDel="00000000" w:rsidR="00000000" w:rsidRPr="00000000">
        <w:rPr>
          <w:b w:val="1"/>
          <w:color w:val="303030"/>
          <w:highlight w:val="white"/>
          <w:u w:val="single"/>
          <w:rtl w:val="0"/>
        </w:rPr>
        <w:t xml:space="preserve">Filaments</w:t>
      </w:r>
    </w:p>
    <w:p w:rsidR="00000000" w:rsidDel="00000000" w:rsidP="00000000" w:rsidRDefault="00000000" w:rsidRPr="00000000" w14:paraId="0000008B">
      <w:pPr>
        <w:rPr>
          <w:b w:val="1"/>
          <w:color w:val="303030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  <w:color w:val="303030"/>
          <w:highlight w:val="white"/>
          <w:u w:val="single"/>
        </w:rPr>
      </w:pPr>
      <w:r w:rsidDel="00000000" w:rsidR="00000000" w:rsidRPr="00000000">
        <w:rPr>
          <w:b w:val="1"/>
          <w:color w:val="303030"/>
          <w:highlight w:val="white"/>
          <w:u w:val="single"/>
          <w:rtl w:val="0"/>
        </w:rPr>
        <w:t xml:space="preserve">Distance to sgr a*</w:t>
      </w:r>
    </w:p>
    <w:p w:rsidR="00000000" w:rsidDel="00000000" w:rsidP="00000000" w:rsidRDefault="00000000" w:rsidRPr="00000000" w14:paraId="0000008D">
      <w:pPr>
        <w:rPr>
          <w:b w:val="1"/>
          <w:color w:val="303030"/>
          <w:highlight w:val="white"/>
          <w:u w:val="single"/>
        </w:rPr>
      </w:pPr>
      <w:r w:rsidDel="00000000" w:rsidR="00000000" w:rsidRPr="00000000">
        <w:rPr>
          <w:b w:val="1"/>
          <w:color w:val="303030"/>
          <w:highlight w:val="white"/>
          <w:u w:val="single"/>
          <w:rtl w:val="0"/>
        </w:rPr>
        <w:t xml:space="preserve">https://ui.adsabs.harvard.edu/abs/2019A%26A...625L..10G/abstract</w:t>
      </w:r>
    </w:p>
    <w:p w:rsidR="00000000" w:rsidDel="00000000" w:rsidP="00000000" w:rsidRDefault="00000000" w:rsidRPr="00000000" w14:paraId="0000008E">
      <w:pPr>
        <w:rPr>
          <w:b w:val="1"/>
          <w:color w:val="303030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1"/>
          <w:color w:val="303030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color w:val="303030"/>
          <w:highlight w:val="white"/>
        </w:rPr>
      </w:pPr>
      <w:r w:rsidDel="00000000" w:rsidR="00000000" w:rsidRPr="00000000">
        <w:rPr>
          <w:color w:val="303030"/>
          <w:highlight w:val="white"/>
          <w:rtl w:val="0"/>
        </w:rPr>
        <w:t xml:space="preserve">Many sources in here:</w:t>
      </w:r>
    </w:p>
    <w:p w:rsidR="00000000" w:rsidDel="00000000" w:rsidP="00000000" w:rsidRDefault="00000000" w:rsidRPr="00000000" w14:paraId="00000091">
      <w:pPr>
        <w:rPr>
          <w:color w:val="303030"/>
          <w:highlight w:val="white"/>
        </w:rPr>
      </w:pPr>
      <w:r w:rsidDel="00000000" w:rsidR="00000000" w:rsidRPr="00000000">
        <w:rPr>
          <w:color w:val="303030"/>
          <w:highlight w:val="white"/>
          <w:rtl w:val="0"/>
        </w:rPr>
        <w:t xml:space="preserve">tidal_destruction</w:t>
      </w:r>
    </w:p>
    <w:p w:rsidR="00000000" w:rsidDel="00000000" w:rsidP="00000000" w:rsidRDefault="00000000" w:rsidRPr="00000000" w14:paraId="00000092">
      <w:pPr>
        <w:rPr>
          <w:color w:val="303030"/>
          <w:highlight w:val="white"/>
        </w:rPr>
      </w:pPr>
      <w:r w:rsidDel="00000000" w:rsidR="00000000" w:rsidRPr="00000000">
        <w:rPr>
          <w:color w:val="303030"/>
          <w:highlight w:val="white"/>
          <w:rtl w:val="0"/>
        </w:rPr>
        <w:t xml:space="preserve">Non-thermal filaments from the tidal destruction of clouds in the Galactic centre</w:t>
      </w:r>
    </w:p>
    <w:p w:rsidR="00000000" w:rsidDel="00000000" w:rsidP="00000000" w:rsidRDefault="00000000" w:rsidRPr="00000000" w14:paraId="00000093">
      <w:pPr>
        <w:rPr>
          <w:color w:val="303030"/>
          <w:highlight w:val="white"/>
        </w:rPr>
      </w:pPr>
      <w:hyperlink r:id="rId47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https://arxiv.org/pdf/2010.13790.pdf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color w:val="3030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color w:val="3030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color w:val="303030"/>
          <w:highlight w:val="white"/>
        </w:rPr>
      </w:pPr>
      <w:r w:rsidDel="00000000" w:rsidR="00000000" w:rsidRPr="00000000">
        <w:rPr>
          <w:color w:val="303030"/>
          <w:highlight w:val="white"/>
          <w:rtl w:val="0"/>
        </w:rPr>
        <w:t xml:space="preserve">Multifrequency Radio Studies of G359.1-00.2 </w:t>
      </w:r>
    </w:p>
    <w:p w:rsidR="00000000" w:rsidDel="00000000" w:rsidP="00000000" w:rsidRDefault="00000000" w:rsidRPr="00000000" w14:paraId="00000097">
      <w:pPr>
        <w:rPr>
          <w:color w:val="303030"/>
          <w:highlight w:val="white"/>
        </w:rPr>
      </w:pPr>
      <w:r w:rsidDel="00000000" w:rsidR="00000000" w:rsidRPr="00000000">
        <w:rPr>
          <w:color w:val="303030"/>
          <w:highlight w:val="white"/>
          <w:rtl w:val="0"/>
        </w:rPr>
        <w:t xml:space="preserve">Bfield</w:t>
      </w:r>
    </w:p>
    <w:p w:rsidR="00000000" w:rsidDel="00000000" w:rsidP="00000000" w:rsidRDefault="00000000" w:rsidRPr="00000000" w14:paraId="00000098">
      <w:pPr>
        <w:rPr>
          <w:color w:val="5d5d5d"/>
          <w:sz w:val="26"/>
          <w:szCs w:val="26"/>
          <w:highlight w:val="white"/>
        </w:rPr>
      </w:pPr>
      <w:r w:rsidDel="00000000" w:rsidR="00000000" w:rsidRPr="00000000">
        <w:rPr>
          <w:color w:val="303030"/>
          <w:highlight w:val="white"/>
          <w:rtl w:val="0"/>
        </w:rPr>
        <w:t xml:space="preserve">Linear polarization, (for the snake) rotation measure </w:t>
      </w:r>
      <w:r w:rsidDel="00000000" w:rsidR="00000000" w:rsidRPr="00000000">
        <w:rPr>
          <w:color w:val="5d5d5d"/>
          <w:sz w:val="26"/>
          <w:szCs w:val="26"/>
          <w:highlight w:val="white"/>
          <w:rtl w:val="0"/>
        </w:rPr>
        <w:t xml:space="preserve">5500 rad m</w:t>
      </w:r>
      <w:r w:rsidDel="00000000" w:rsidR="00000000" w:rsidRPr="00000000">
        <w:rPr>
          <w:color w:val="5d5d5d"/>
          <w:sz w:val="19"/>
          <w:szCs w:val="19"/>
          <w:highlight w:val="white"/>
          <w:rtl w:val="0"/>
        </w:rPr>
        <w:t xml:space="preserve">-2 </w:t>
      </w:r>
      <w:r w:rsidDel="00000000" w:rsidR="00000000" w:rsidRPr="00000000">
        <w:rPr>
          <w:color w:val="5d5d5d"/>
          <w:sz w:val="26"/>
          <w:szCs w:val="26"/>
          <w:highlight w:val="white"/>
          <w:rtl w:val="0"/>
        </w:rPr>
        <w:t xml:space="preserve">1400 rad m</w:t>
      </w:r>
      <w:r w:rsidDel="00000000" w:rsidR="00000000" w:rsidRPr="00000000">
        <w:rPr>
          <w:color w:val="5d5d5d"/>
          <w:sz w:val="19"/>
          <w:szCs w:val="19"/>
          <w:highlight w:val="white"/>
          <w:rtl w:val="0"/>
        </w:rPr>
        <w:t xml:space="preserve">-2, </w:t>
      </w:r>
      <w:r w:rsidDel="00000000" w:rsidR="00000000" w:rsidRPr="00000000">
        <w:rPr>
          <w:color w:val="5d5d5d"/>
          <w:sz w:val="26"/>
          <w:szCs w:val="26"/>
          <w:highlight w:val="white"/>
          <w:rtl w:val="0"/>
        </w:rPr>
        <w:t xml:space="preserve">thermal electron density of 10 cm</w:t>
      </w:r>
      <w:r w:rsidDel="00000000" w:rsidR="00000000" w:rsidRPr="00000000">
        <w:rPr>
          <w:color w:val="5d5d5d"/>
          <w:sz w:val="19"/>
          <w:szCs w:val="19"/>
          <w:highlight w:val="white"/>
          <w:rtl w:val="0"/>
        </w:rPr>
        <w:t xml:space="preserve">-3</w:t>
      </w:r>
      <w:r w:rsidDel="00000000" w:rsidR="00000000" w:rsidRPr="00000000">
        <w:rPr>
          <w:rFonts w:ascii="Arial Unicode MS" w:cs="Arial Unicode MS" w:eastAsia="Arial Unicode MS" w:hAnsi="Arial Unicode MS"/>
          <w:color w:val="5d5d5d"/>
          <w:sz w:val="26"/>
          <w:szCs w:val="26"/>
          <w:highlight w:val="white"/>
          <w:rtl w:val="0"/>
        </w:rPr>
        <w:t xml:space="preserve"> line-of-sight magnetic field strength of 7 μG along a path of length ∼100 pc</w:t>
      </w:r>
    </w:p>
    <w:p w:rsidR="00000000" w:rsidDel="00000000" w:rsidP="00000000" w:rsidRDefault="00000000" w:rsidRPr="00000000" w14:paraId="00000099">
      <w:pPr>
        <w:rPr>
          <w:color w:val="5d5d5d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color w:val="5d5d5d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color w:val="303030"/>
          <w:highlight w:val="white"/>
        </w:rPr>
      </w:pPr>
      <w:r w:rsidDel="00000000" w:rsidR="00000000" w:rsidRPr="00000000">
        <w:rPr>
          <w:color w:val="303030"/>
          <w:highlight w:val="white"/>
          <w:rtl w:val="0"/>
        </w:rPr>
        <w:t xml:space="preserve">The Origin of the Galactic Center Nonthermal Radio Filaments: Young Stellar Clusters</w:t>
      </w:r>
    </w:p>
    <w:p w:rsidR="00000000" w:rsidDel="00000000" w:rsidP="00000000" w:rsidRDefault="00000000" w:rsidRPr="00000000" w14:paraId="0000009C">
      <w:pPr>
        <w:rPr>
          <w:color w:val="303030"/>
          <w:highlight w:val="white"/>
        </w:rPr>
      </w:pPr>
      <w:r w:rsidDel="00000000" w:rsidR="00000000" w:rsidRPr="00000000">
        <w:rPr>
          <w:color w:val="303030"/>
          <w:highlight w:val="white"/>
          <w:rtl w:val="0"/>
        </w:rPr>
        <w:t xml:space="preserve">shockwaves</w:t>
      </w:r>
    </w:p>
    <w:p w:rsidR="00000000" w:rsidDel="00000000" w:rsidP="00000000" w:rsidRDefault="00000000" w:rsidRPr="00000000" w14:paraId="0000009D">
      <w:pPr>
        <w:rPr>
          <w:color w:val="3030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color w:val="303030"/>
          <w:highlight w:val="white"/>
        </w:rPr>
      </w:pPr>
      <w:r w:rsidDel="00000000" w:rsidR="00000000" w:rsidRPr="00000000">
        <w:rPr>
          <w:color w:val="303030"/>
          <w:highlight w:val="white"/>
          <w:rtl w:val="0"/>
        </w:rPr>
        <w:t xml:space="preserve">The Linear Filaments of the Radio Arc near the Galactic Center</w:t>
      </w:r>
    </w:p>
    <w:p w:rsidR="00000000" w:rsidDel="00000000" w:rsidP="00000000" w:rsidRDefault="00000000" w:rsidRPr="00000000" w14:paraId="0000009F">
      <w:pPr>
        <w:rPr>
          <w:color w:val="303030"/>
          <w:highlight w:val="white"/>
        </w:rPr>
      </w:pPr>
      <w:r w:rsidDel="00000000" w:rsidR="00000000" w:rsidRPr="00000000">
        <w:rPr>
          <w:color w:val="303030"/>
          <w:highlight w:val="white"/>
          <w:rtl w:val="0"/>
        </w:rPr>
        <w:t xml:space="preserve">YZradioark</w:t>
      </w:r>
    </w:p>
    <w:p w:rsidR="00000000" w:rsidDel="00000000" w:rsidP="00000000" w:rsidRDefault="00000000" w:rsidRPr="00000000" w14:paraId="000000A0">
      <w:pPr>
        <w:rPr>
          <w:color w:val="5d5d5d"/>
          <w:sz w:val="24"/>
          <w:szCs w:val="24"/>
          <w:highlight w:val="white"/>
        </w:rPr>
      </w:pPr>
      <w:r w:rsidDel="00000000" w:rsidR="00000000" w:rsidRPr="00000000">
        <w:rPr>
          <w:color w:val="5d5d5d"/>
          <w:sz w:val="24"/>
          <w:szCs w:val="24"/>
          <w:highlight w:val="white"/>
          <w:rtl w:val="0"/>
        </w:rPr>
        <w:t xml:space="preserve">5500 rad/sq m, poloidal b field</w:t>
      </w:r>
    </w:p>
    <w:p w:rsidR="00000000" w:rsidDel="00000000" w:rsidP="00000000" w:rsidRDefault="00000000" w:rsidRPr="00000000" w14:paraId="000000A1">
      <w:pPr>
        <w:rPr>
          <w:color w:val="5d5d5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color w:val="5d5d5d"/>
          <w:sz w:val="24"/>
          <w:szCs w:val="24"/>
          <w:highlight w:val="white"/>
        </w:rPr>
      </w:pPr>
      <w:r w:rsidDel="00000000" w:rsidR="00000000" w:rsidRPr="00000000">
        <w:rPr>
          <w:color w:val="5d5d5d"/>
          <w:sz w:val="24"/>
          <w:szCs w:val="24"/>
          <w:highlight w:val="white"/>
          <w:rtl w:val="0"/>
        </w:rPr>
        <w:t xml:space="preserve">The Nature of Nonthermal X-ray Filaments Near the Galactic Center</w:t>
      </w:r>
    </w:p>
    <w:p w:rsidR="00000000" w:rsidDel="00000000" w:rsidP="00000000" w:rsidRDefault="00000000" w:rsidRPr="00000000" w14:paraId="000000A3">
      <w:pPr>
        <w:rPr>
          <w:color w:val="5d5d5d"/>
          <w:sz w:val="24"/>
          <w:szCs w:val="24"/>
          <w:highlight w:val="white"/>
        </w:rPr>
      </w:pPr>
      <w:r w:rsidDel="00000000" w:rsidR="00000000" w:rsidRPr="00000000">
        <w:rPr>
          <w:color w:val="5d5d5d"/>
          <w:sz w:val="24"/>
          <w:szCs w:val="24"/>
          <w:highlight w:val="white"/>
          <w:rtl w:val="0"/>
        </w:rPr>
        <w:t xml:space="preserve">Yusef_Zadeh_2005Bfield</w:t>
      </w:r>
    </w:p>
    <w:p w:rsidR="00000000" w:rsidDel="00000000" w:rsidP="00000000" w:rsidRDefault="00000000" w:rsidRPr="00000000" w14:paraId="000000A4">
      <w:pPr>
        <w:rPr>
          <w:color w:val="5d5d5d"/>
          <w:sz w:val="20"/>
          <w:szCs w:val="20"/>
          <w:highlight w:val="white"/>
        </w:rPr>
      </w:pPr>
      <w:r w:rsidDel="00000000" w:rsidR="00000000" w:rsidRPr="00000000">
        <w:rPr>
          <w:color w:val="5d5d5d"/>
          <w:sz w:val="20"/>
          <w:szCs w:val="20"/>
          <w:highlight w:val="white"/>
          <w:rtl w:val="0"/>
        </w:rPr>
        <w:t xml:space="preserve">synchrotron emitting, b field ~0.08 mG</w:t>
      </w:r>
    </w:p>
    <w:p w:rsidR="00000000" w:rsidDel="00000000" w:rsidP="00000000" w:rsidRDefault="00000000" w:rsidRPr="00000000" w14:paraId="000000A5">
      <w:pPr>
        <w:rPr>
          <w:color w:val="5d5d5d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color w:val="5d5d5d"/>
          <w:sz w:val="20"/>
          <w:szCs w:val="20"/>
          <w:highlight w:val="white"/>
        </w:rPr>
      </w:pPr>
      <w:r w:rsidDel="00000000" w:rsidR="00000000" w:rsidRPr="00000000">
        <w:rPr>
          <w:color w:val="5d5d5d"/>
          <w:sz w:val="20"/>
          <w:szCs w:val="20"/>
          <w:highlight w:val="white"/>
          <w:rtl w:val="0"/>
        </w:rPr>
        <w:t xml:space="preserve">A filamentary radio source near the Galactic Centre</w:t>
      </w:r>
    </w:p>
    <w:p w:rsidR="00000000" w:rsidDel="00000000" w:rsidP="00000000" w:rsidRDefault="00000000" w:rsidRPr="00000000" w14:paraId="000000A7">
      <w:pPr>
        <w:rPr>
          <w:color w:val="5d5d5d"/>
          <w:sz w:val="20"/>
          <w:szCs w:val="20"/>
          <w:highlight w:val="white"/>
        </w:rPr>
      </w:pPr>
      <w:r w:rsidDel="00000000" w:rsidR="00000000" w:rsidRPr="00000000">
        <w:rPr>
          <w:color w:val="5d5d5d"/>
          <w:sz w:val="20"/>
          <w:szCs w:val="20"/>
          <w:highlight w:val="white"/>
          <w:rtl w:val="0"/>
        </w:rPr>
        <w:t xml:space="preserve">Fils_GC</w:t>
      </w:r>
    </w:p>
    <w:p w:rsidR="00000000" w:rsidDel="00000000" w:rsidP="00000000" w:rsidRDefault="00000000" w:rsidRPr="00000000" w14:paraId="000000A8">
      <w:pPr>
        <w:rPr>
          <w:color w:val="5d5d5d"/>
          <w:sz w:val="20"/>
          <w:szCs w:val="20"/>
          <w:highlight w:val="white"/>
        </w:rPr>
      </w:pPr>
      <w:r w:rsidDel="00000000" w:rsidR="00000000" w:rsidRPr="00000000">
        <w:rPr>
          <w:color w:val="5d5d5d"/>
          <w:sz w:val="20"/>
          <w:szCs w:val="20"/>
          <w:highlight w:val="white"/>
          <w:rtl w:val="0"/>
        </w:rPr>
        <w:t xml:space="preserve">Filament morphology</w:t>
      </w:r>
    </w:p>
    <w:p w:rsidR="00000000" w:rsidDel="00000000" w:rsidP="00000000" w:rsidRDefault="00000000" w:rsidRPr="00000000" w14:paraId="000000A9">
      <w:pPr>
        <w:rPr>
          <w:color w:val="5d5d5d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color w:val="5d5d5d"/>
          <w:sz w:val="20"/>
          <w:szCs w:val="20"/>
          <w:highlight w:val="white"/>
        </w:rPr>
      </w:pPr>
      <w:r w:rsidDel="00000000" w:rsidR="00000000" w:rsidRPr="00000000">
        <w:rPr>
          <w:color w:val="5d5d5d"/>
          <w:sz w:val="20"/>
          <w:szCs w:val="20"/>
          <w:highlight w:val="white"/>
          <w:rtl w:val="0"/>
        </w:rPr>
        <w:t xml:space="preserve">THE GALACTIC CENTER</w:t>
      </w:r>
    </w:p>
    <w:p w:rsidR="00000000" w:rsidDel="00000000" w:rsidP="00000000" w:rsidRDefault="00000000" w:rsidRPr="00000000" w14:paraId="000000AB">
      <w:pPr>
        <w:rPr>
          <w:color w:val="5d5d5d"/>
          <w:sz w:val="20"/>
          <w:szCs w:val="20"/>
          <w:highlight w:val="white"/>
        </w:rPr>
      </w:pPr>
      <w:r w:rsidDel="00000000" w:rsidR="00000000" w:rsidRPr="00000000">
        <w:rPr>
          <w:color w:val="5d5d5d"/>
          <w:sz w:val="20"/>
          <w:szCs w:val="20"/>
          <w:highlight w:val="white"/>
          <w:rtl w:val="0"/>
        </w:rPr>
        <w:t xml:space="preserve">ENVIRONMENT</w:t>
      </w:r>
    </w:p>
    <w:p w:rsidR="00000000" w:rsidDel="00000000" w:rsidP="00000000" w:rsidRDefault="00000000" w:rsidRPr="00000000" w14:paraId="000000AC">
      <w:pPr>
        <w:rPr>
          <w:color w:val="5d5d5d"/>
          <w:sz w:val="20"/>
          <w:szCs w:val="20"/>
          <w:highlight w:val="white"/>
        </w:rPr>
      </w:pPr>
      <w:r w:rsidDel="00000000" w:rsidR="00000000" w:rsidRPr="00000000">
        <w:rPr>
          <w:color w:val="5d5d5d"/>
          <w:sz w:val="20"/>
          <w:szCs w:val="20"/>
          <w:highlight w:val="white"/>
          <w:rtl w:val="0"/>
        </w:rPr>
        <w:t xml:space="preserve">CentralMolecularZone</w:t>
      </w:r>
    </w:p>
    <w:p w:rsidR="00000000" w:rsidDel="00000000" w:rsidP="00000000" w:rsidRDefault="00000000" w:rsidRPr="00000000" w14:paraId="000000AD">
      <w:pPr>
        <w:rPr>
          <w:color w:val="5d5d5d"/>
          <w:sz w:val="20"/>
          <w:szCs w:val="20"/>
          <w:highlight w:val="white"/>
        </w:rPr>
      </w:pPr>
      <w:r w:rsidDel="00000000" w:rsidR="00000000" w:rsidRPr="00000000">
        <w:rPr>
          <w:color w:val="5d5d5d"/>
          <w:sz w:val="20"/>
          <w:szCs w:val="20"/>
          <w:highlight w:val="white"/>
          <w:rtl w:val="0"/>
        </w:rPr>
        <w:t xml:space="preserve">CMZ region size 200pc large densities, large velocity dispersions, high temperatures, and apparently strong magnetic fields</w:t>
      </w:r>
    </w:p>
    <w:p w:rsidR="00000000" w:rsidDel="00000000" w:rsidP="00000000" w:rsidRDefault="00000000" w:rsidRPr="00000000" w14:paraId="000000AE">
      <w:pPr>
        <w:rPr>
          <w:color w:val="5d5d5d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color w:val="5d5d5d"/>
          <w:sz w:val="20"/>
          <w:szCs w:val="20"/>
          <w:highlight w:val="white"/>
        </w:rPr>
      </w:pPr>
      <w:r w:rsidDel="00000000" w:rsidR="00000000" w:rsidRPr="00000000">
        <w:rPr>
          <w:color w:val="5d5d5d"/>
          <w:sz w:val="20"/>
          <w:szCs w:val="20"/>
          <w:highlight w:val="white"/>
          <w:rtl w:val="0"/>
        </w:rPr>
        <w:t xml:space="preserve">Unusual threads of radio emission near the galactic center</w:t>
      </w:r>
    </w:p>
    <w:p w:rsidR="00000000" w:rsidDel="00000000" w:rsidP="00000000" w:rsidRDefault="00000000" w:rsidRPr="00000000" w14:paraId="000000B0">
      <w:pPr>
        <w:rPr>
          <w:color w:val="5d5d5d"/>
          <w:sz w:val="20"/>
          <w:szCs w:val="20"/>
          <w:highlight w:val="white"/>
        </w:rPr>
      </w:pPr>
      <w:r w:rsidDel="00000000" w:rsidR="00000000" w:rsidRPr="00000000">
        <w:rPr>
          <w:color w:val="5d5d5d"/>
          <w:sz w:val="20"/>
          <w:szCs w:val="20"/>
          <w:highlight w:val="white"/>
          <w:rtl w:val="0"/>
        </w:rPr>
        <w:t xml:space="preserve">originaldetection</w:t>
      </w:r>
    </w:p>
    <w:p w:rsidR="00000000" w:rsidDel="00000000" w:rsidP="00000000" w:rsidRDefault="00000000" w:rsidRPr="00000000" w14:paraId="000000B1">
      <w:pPr>
        <w:rPr>
          <w:color w:val="5d5d5d"/>
          <w:sz w:val="20"/>
          <w:szCs w:val="20"/>
          <w:highlight w:val="white"/>
        </w:rPr>
      </w:pPr>
      <w:r w:rsidDel="00000000" w:rsidR="00000000" w:rsidRPr="00000000">
        <w:rPr>
          <w:color w:val="5d5d5d"/>
          <w:sz w:val="20"/>
          <w:szCs w:val="20"/>
          <w:highlight w:val="white"/>
          <w:rtl w:val="0"/>
        </w:rPr>
        <w:t xml:space="preserve">Size and morphology</w:t>
      </w:r>
    </w:p>
    <w:p w:rsidR="00000000" w:rsidDel="00000000" w:rsidP="00000000" w:rsidRDefault="00000000" w:rsidRPr="00000000" w14:paraId="000000B2">
      <w:pPr>
        <w:rPr>
          <w:color w:val="3030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color w:val="3030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color w:val="303030"/>
          <w:highlight w:val="white"/>
        </w:rPr>
      </w:pPr>
      <w:r w:rsidDel="00000000" w:rsidR="00000000" w:rsidRPr="00000000">
        <w:rPr>
          <w:color w:val="303030"/>
          <w:highlight w:val="white"/>
          <w:rtl w:val="0"/>
        </w:rPr>
        <w:t xml:space="preserve">Evidence of a Weak Galactic Center Magnetic Field from Diffuse Low-Frequency Nonthermal Radio Emission</w:t>
      </w:r>
    </w:p>
    <w:p w:rsidR="00000000" w:rsidDel="00000000" w:rsidP="00000000" w:rsidRDefault="00000000" w:rsidRPr="00000000" w14:paraId="000000B5">
      <w:pPr>
        <w:rPr>
          <w:color w:val="303030"/>
          <w:highlight w:val="white"/>
        </w:rPr>
      </w:pPr>
      <w:r w:rsidDel="00000000" w:rsidR="00000000" w:rsidRPr="00000000">
        <w:rPr>
          <w:color w:val="303030"/>
          <w:highlight w:val="white"/>
          <w:rtl w:val="0"/>
        </w:rPr>
        <w:t xml:space="preserve">Larosa_Bfield</w:t>
      </w:r>
    </w:p>
    <w:p w:rsidR="00000000" w:rsidDel="00000000" w:rsidP="00000000" w:rsidRDefault="00000000" w:rsidRPr="00000000" w14:paraId="000000B6">
      <w:pPr>
        <w:rPr>
          <w:color w:val="303030"/>
          <w:highlight w:val="white"/>
        </w:rPr>
      </w:pPr>
      <w:r w:rsidDel="00000000" w:rsidR="00000000" w:rsidRPr="00000000">
        <w:rPr>
          <w:color w:val="303030"/>
          <w:highlight w:val="white"/>
          <w:rtl w:val="0"/>
        </w:rPr>
        <w:t xml:space="preserve">B field strength</w:t>
      </w:r>
    </w:p>
    <w:p w:rsidR="00000000" w:rsidDel="00000000" w:rsidP="00000000" w:rsidRDefault="00000000" w:rsidRPr="00000000" w14:paraId="000000B7">
      <w:pPr>
        <w:rPr>
          <w:color w:val="3030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color w:val="303030"/>
          <w:highlight w:val="white"/>
        </w:rPr>
      </w:pPr>
      <w:r w:rsidDel="00000000" w:rsidR="00000000" w:rsidRPr="00000000">
        <w:rPr>
          <w:color w:val="303030"/>
          <w:highlight w:val="white"/>
          <w:rtl w:val="0"/>
        </w:rPr>
        <w:t xml:space="preserve">A Radio Polarimetric Study of the Galactic Center Threads</w:t>
      </w:r>
    </w:p>
    <w:p w:rsidR="00000000" w:rsidDel="00000000" w:rsidP="00000000" w:rsidRDefault="00000000" w:rsidRPr="00000000" w14:paraId="000000B9">
      <w:pPr>
        <w:rPr>
          <w:color w:val="303030"/>
          <w:highlight w:val="white"/>
        </w:rPr>
      </w:pPr>
      <w:r w:rsidDel="00000000" w:rsidR="00000000" w:rsidRPr="00000000">
        <w:rPr>
          <w:color w:val="303030"/>
          <w:highlight w:val="white"/>
          <w:rtl w:val="0"/>
        </w:rPr>
        <w:t xml:space="preserve">rotation_measure</w:t>
      </w:r>
    </w:p>
    <w:p w:rsidR="00000000" w:rsidDel="00000000" w:rsidP="00000000" w:rsidRDefault="00000000" w:rsidRPr="00000000" w14:paraId="000000BA">
      <w:pPr>
        <w:rPr>
          <w:color w:val="303030"/>
          <w:highlight w:val="white"/>
        </w:rPr>
      </w:pPr>
      <w:r w:rsidDel="00000000" w:rsidR="00000000" w:rsidRPr="00000000">
        <w:rPr>
          <w:color w:val="303030"/>
          <w:highlight w:val="white"/>
          <w:rtl w:val="0"/>
        </w:rPr>
        <w:t xml:space="preserve">Rotation measure</w:t>
      </w:r>
    </w:p>
    <w:p w:rsidR="00000000" w:rsidDel="00000000" w:rsidP="00000000" w:rsidRDefault="00000000" w:rsidRPr="00000000" w14:paraId="000000BB">
      <w:pPr>
        <w:rPr>
          <w:color w:val="303030"/>
          <w:highlight w:val="white"/>
        </w:rPr>
      </w:pPr>
      <w:r w:rsidDel="00000000" w:rsidR="00000000" w:rsidRPr="00000000">
        <w:rPr>
          <w:color w:val="303030"/>
          <w:highlight w:val="white"/>
          <w:rtl w:val="0"/>
        </w:rPr>
        <w:t xml:space="preserve">Age of the filament dominated by electron diffusion timescale. Filament of length 30 pc gives a timescale of 1.5e4yr 1mG/B_eq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color w:val="3030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color w:val="3030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color w:val="3030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color w:val="303030"/>
          <w:highlight w:val="white"/>
        </w:rPr>
      </w:pPr>
      <w:r w:rsidDel="00000000" w:rsidR="00000000" w:rsidRPr="00000000">
        <w:rPr>
          <w:color w:val="303030"/>
          <w:highlight w:val="white"/>
          <w:rtl w:val="0"/>
        </w:rPr>
        <w:t xml:space="preserve">The Snake: A Reconnecting Coil in a Twisted Magnetic Flux Tube</w:t>
      </w:r>
    </w:p>
    <w:p w:rsidR="00000000" w:rsidDel="00000000" w:rsidP="00000000" w:rsidRDefault="00000000" w:rsidRPr="00000000" w14:paraId="000000C0">
      <w:pPr>
        <w:rPr>
          <w:color w:val="303030"/>
          <w:highlight w:val="white"/>
        </w:rPr>
      </w:pPr>
      <w:r w:rsidDel="00000000" w:rsidR="00000000" w:rsidRPr="00000000">
        <w:rPr>
          <w:color w:val="303030"/>
          <w:highlight w:val="white"/>
          <w:rtl w:val="0"/>
        </w:rPr>
        <w:t xml:space="preserve">bicknell_bfield</w:t>
      </w:r>
    </w:p>
    <w:p w:rsidR="00000000" w:rsidDel="00000000" w:rsidP="00000000" w:rsidRDefault="00000000" w:rsidRPr="00000000" w14:paraId="000000C1">
      <w:pPr>
        <w:rPr>
          <w:color w:val="303030"/>
          <w:highlight w:val="white"/>
        </w:rPr>
      </w:pPr>
      <w:r w:rsidDel="00000000" w:rsidR="00000000" w:rsidRPr="00000000">
        <w:rPr>
          <w:color w:val="303030"/>
          <w:highlight w:val="white"/>
          <w:rtl w:val="0"/>
        </w:rPr>
        <w:t xml:space="preserve">B field</w:t>
      </w:r>
    </w:p>
    <w:p w:rsidR="00000000" w:rsidDel="00000000" w:rsidP="00000000" w:rsidRDefault="00000000" w:rsidRPr="00000000" w14:paraId="000000C2">
      <w:pPr>
        <w:rPr>
          <w:color w:val="303030"/>
          <w:highlight w:val="white"/>
        </w:rPr>
      </w:pPr>
      <w:r w:rsidDel="00000000" w:rsidR="00000000" w:rsidRPr="00000000">
        <w:rPr>
          <w:color w:val="303030"/>
          <w:highlight w:val="white"/>
          <w:rtl w:val="0"/>
        </w:rPr>
        <w:t xml:space="preserve">then electrons have been diffusing in the Snake for about 3 × 105 yr, comparable to the timescale at which magnetic energy is annihilated in the major kink. </w:t>
      </w:r>
    </w:p>
    <w:p w:rsidR="00000000" w:rsidDel="00000000" w:rsidP="00000000" w:rsidRDefault="00000000" w:rsidRPr="00000000" w14:paraId="000000C3">
      <w:pPr>
        <w:rPr>
          <w:color w:val="3030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color w:val="303030"/>
          <w:highlight w:val="white"/>
        </w:rPr>
      </w:pPr>
      <w:r w:rsidDel="00000000" w:rsidR="00000000" w:rsidRPr="00000000">
        <w:rPr>
          <w:color w:val="303030"/>
          <w:highlight w:val="white"/>
          <w:rtl w:val="0"/>
        </w:rPr>
        <w:t xml:space="preserve">Inflation of 430-parsec bipolar radio bubbles in the Galactic Centre by an energetic event</w:t>
      </w:r>
    </w:p>
    <w:p w:rsidR="00000000" w:rsidDel="00000000" w:rsidP="00000000" w:rsidRDefault="00000000" w:rsidRPr="00000000" w14:paraId="000000C5">
      <w:pPr>
        <w:rPr>
          <w:color w:val="303030"/>
          <w:highlight w:val="white"/>
        </w:rPr>
      </w:pPr>
      <w:r w:rsidDel="00000000" w:rsidR="00000000" w:rsidRPr="00000000">
        <w:rPr>
          <w:color w:val="303030"/>
          <w:highlight w:val="white"/>
          <w:rtl w:val="0"/>
        </w:rPr>
        <w:t xml:space="preserve">Central_molecular_zone2</w:t>
      </w:r>
    </w:p>
    <w:p w:rsidR="00000000" w:rsidDel="00000000" w:rsidP="00000000" w:rsidRDefault="00000000" w:rsidRPr="00000000" w14:paraId="000000C6">
      <w:pPr>
        <w:rPr>
          <w:color w:val="303030"/>
          <w:highlight w:val="white"/>
        </w:rPr>
      </w:pPr>
      <w:r w:rsidDel="00000000" w:rsidR="00000000" w:rsidRPr="00000000">
        <w:rPr>
          <w:color w:val="303030"/>
          <w:highlight w:val="white"/>
          <w:rtl w:val="0"/>
        </w:rPr>
        <w:t xml:space="preserve">The inner 200-parsec region is characterized by large amounts of warm molecular gas5, a high cosmic-ray ionization rate6, unusual gas chemistry, enhanced synchrotron emission7,8, and a multitude of radio-emitting magnetized filaments9, the origin of which has not been established.</w:t>
      </w:r>
    </w:p>
    <w:p w:rsidR="00000000" w:rsidDel="00000000" w:rsidP="00000000" w:rsidRDefault="00000000" w:rsidRPr="00000000" w14:paraId="000000C7">
      <w:pPr>
        <w:rPr>
          <w:color w:val="3030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color w:val="3030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color w:val="3030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color w:val="3030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color w:val="303030"/>
          <w:highlight w:val="white"/>
        </w:rPr>
      </w:pPr>
      <w:r w:rsidDel="00000000" w:rsidR="00000000" w:rsidRPr="00000000">
        <w:rPr>
          <w:color w:val="303030"/>
          <w:highlight w:val="white"/>
          <w:rtl w:val="0"/>
        </w:rPr>
        <w:t xml:space="preserve">Radio studies of the galactic centre. II. The arc, threads and related features at 90 cm (330 MHz).</w:t>
      </w:r>
    </w:p>
    <w:p w:rsidR="00000000" w:rsidDel="00000000" w:rsidP="00000000" w:rsidRDefault="00000000" w:rsidRPr="00000000" w14:paraId="000000CC">
      <w:pPr>
        <w:rPr>
          <w:color w:val="303030"/>
          <w:highlight w:val="white"/>
        </w:rPr>
      </w:pPr>
      <w:hyperlink r:id="rId48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https://ui.adsabs.harvard.edu/abs/1991MNRAS.249..262A/abstract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color w:val="3030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color w:val="303030"/>
          <w:highlight w:val="white"/>
        </w:rPr>
      </w:pPr>
      <w:r w:rsidDel="00000000" w:rsidR="00000000" w:rsidRPr="00000000">
        <w:rPr>
          <w:color w:val="303030"/>
          <w:highlight w:val="white"/>
          <w:rtl w:val="0"/>
        </w:rPr>
        <w:t xml:space="preserve">A Nonthermal Radio Filament Connected to the Galactic Black Hole?</w:t>
      </w:r>
    </w:p>
    <w:p w:rsidR="00000000" w:rsidDel="00000000" w:rsidP="00000000" w:rsidRDefault="00000000" w:rsidRPr="00000000" w14:paraId="000000CF">
      <w:pPr>
        <w:rPr>
          <w:color w:val="303030"/>
          <w:highlight w:val="white"/>
        </w:rPr>
      </w:pPr>
      <w:hyperlink r:id="rId49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https://ui.adsabs.harvard.edu/abs/2017ApJ...850L..23M/abstract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color w:val="3030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color w:val="303030"/>
          <w:highlight w:val="white"/>
        </w:rPr>
      </w:pPr>
      <w:r w:rsidDel="00000000" w:rsidR="00000000" w:rsidRPr="00000000">
        <w:rPr>
          <w:color w:val="303030"/>
          <w:highlight w:val="white"/>
          <w:rtl w:val="0"/>
        </w:rPr>
        <w:t xml:space="preserve">New gen radio astronomy</w:t>
      </w:r>
    </w:p>
    <w:p w:rsidR="00000000" w:rsidDel="00000000" w:rsidP="00000000" w:rsidRDefault="00000000" w:rsidRPr="00000000" w14:paraId="000000D2">
      <w:pPr>
        <w:rPr>
          <w:color w:val="303030"/>
          <w:highlight w:val="white"/>
        </w:rPr>
      </w:pPr>
      <w:hyperlink r:id="rId50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https://arxiv.org/pdf/1202.4500.pdf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color w:val="303030"/>
          <w:highlight w:val="white"/>
        </w:rPr>
      </w:pPr>
      <w:hyperlink r:id="rId51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https://ui.adsabs.harvard.edu/abs/2018PASA...35...11H/abstract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color w:val="3030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color w:val="303030"/>
          <w:highlight w:val="white"/>
        </w:rPr>
      </w:pPr>
      <w:r w:rsidDel="00000000" w:rsidR="00000000" w:rsidRPr="00000000">
        <w:rPr>
          <w:color w:val="303030"/>
          <w:highlight w:val="white"/>
          <w:rtl w:val="0"/>
        </w:rPr>
        <w:t xml:space="preserve">Non- Interaction between an NTF &amp; HII Region, Distance from GC bounds for NTF region</w:t>
      </w:r>
    </w:p>
    <w:p w:rsidR="00000000" w:rsidDel="00000000" w:rsidP="00000000" w:rsidRDefault="00000000" w:rsidRPr="00000000" w14:paraId="000000D6">
      <w:pPr>
        <w:rPr>
          <w:color w:val="303030"/>
          <w:highlight w:val="white"/>
        </w:rPr>
      </w:pPr>
      <w:hyperlink r:id="rId52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https://ui.adsabs.harvard.edu/abs/2003A%26A...403..917R/abstract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color w:val="3030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color w:val="3030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color w:val="303030"/>
          <w:highlight w:val="white"/>
        </w:rPr>
      </w:pPr>
      <w:r w:rsidDel="00000000" w:rsidR="00000000" w:rsidRPr="00000000">
        <w:rPr>
          <w:color w:val="303030"/>
          <w:highlight w:val="white"/>
          <w:rtl w:val="0"/>
        </w:rPr>
        <w:t xml:space="preserve">Filfinder paper</w:t>
      </w:r>
    </w:p>
    <w:p w:rsidR="00000000" w:rsidDel="00000000" w:rsidP="00000000" w:rsidRDefault="00000000" w:rsidRPr="00000000" w14:paraId="000000DA">
      <w:pPr>
        <w:rPr>
          <w:color w:val="303030"/>
          <w:highlight w:val="white"/>
        </w:rPr>
      </w:pPr>
      <w:hyperlink r:id="rId53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https://arxiv.org/pdf/1507.02289.pdf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color w:val="3030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color w:val="303030"/>
          <w:highlight w:val="white"/>
        </w:rPr>
      </w:pPr>
      <w:r w:rsidDel="00000000" w:rsidR="00000000" w:rsidRPr="00000000">
        <w:rPr>
          <w:color w:val="303030"/>
          <w:highlight w:val="white"/>
          <w:rtl w:val="0"/>
        </w:rPr>
        <w:t xml:space="preserve">cloud-cloud collision complex triggering the formation of filaments, cores, and a stellar cluster</w:t>
      </w:r>
    </w:p>
    <w:p w:rsidR="00000000" w:rsidDel="00000000" w:rsidP="00000000" w:rsidRDefault="00000000" w:rsidRPr="00000000" w14:paraId="000000DD">
      <w:pPr>
        <w:rPr>
          <w:color w:val="303030"/>
          <w:highlight w:val="white"/>
        </w:rPr>
      </w:pPr>
      <w:hyperlink r:id="rId54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https://ui.adsabs.harvard.edu/abs/2020MNRAS.499.3620I/abstract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color w:val="3030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color w:val="303030"/>
          <w:highlight w:val="white"/>
        </w:rPr>
      </w:pPr>
      <w:r w:rsidDel="00000000" w:rsidR="00000000" w:rsidRPr="00000000">
        <w:rPr>
          <w:color w:val="303030"/>
          <w:highlight w:val="white"/>
          <w:rtl w:val="0"/>
        </w:rPr>
        <w:t xml:space="preserve">Galactic Center threads as nuclear magnetohydrodynamic waves</w:t>
      </w:r>
    </w:p>
    <w:p w:rsidR="00000000" w:rsidDel="00000000" w:rsidP="00000000" w:rsidRDefault="00000000" w:rsidRPr="00000000" w14:paraId="000000E0">
      <w:pPr>
        <w:rPr>
          <w:color w:val="303030"/>
          <w:highlight w:val="white"/>
        </w:rPr>
      </w:pPr>
      <w:hyperlink r:id="rId55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https://ui.adsabs.harvard.edu/abs/2020PASJ...72L...4S/abstract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color w:val="3030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color w:val="303030"/>
          <w:highlight w:val="white"/>
        </w:rPr>
      </w:pPr>
      <w:r w:rsidDel="00000000" w:rsidR="00000000" w:rsidRPr="00000000">
        <w:rPr>
          <w:color w:val="303030"/>
          <w:highlight w:val="white"/>
          <w:rtl w:val="0"/>
        </w:rPr>
        <w:t xml:space="preserve">streams of high-energy particles escaping from ram pressure confined pulsar wind nebulae (PWNe)</w:t>
      </w:r>
    </w:p>
    <w:p w:rsidR="00000000" w:rsidDel="00000000" w:rsidP="00000000" w:rsidRDefault="00000000" w:rsidRPr="00000000" w14:paraId="000000E3">
      <w:pPr>
        <w:rPr>
          <w:color w:val="303030"/>
          <w:highlight w:val="white"/>
        </w:rPr>
      </w:pPr>
      <w:hyperlink r:id="rId5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https://ui.adsabs.harvard.edu/abs/2019MNRAS.489L..28B/abstract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color w:val="3030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color w:val="303030"/>
          <w:highlight w:val="white"/>
        </w:rPr>
      </w:pPr>
      <w:r w:rsidDel="00000000" w:rsidR="00000000" w:rsidRPr="00000000">
        <w:rPr>
          <w:color w:val="303030"/>
          <w:highlight w:val="white"/>
          <w:rtl w:val="0"/>
        </w:rPr>
        <w:t xml:space="preserve">1984 Yusef-Zadeh Paper</w:t>
      </w:r>
    </w:p>
    <w:p w:rsidR="00000000" w:rsidDel="00000000" w:rsidP="00000000" w:rsidRDefault="00000000" w:rsidRPr="00000000" w14:paraId="000000E6">
      <w:pPr>
        <w:rPr>
          <w:color w:val="303030"/>
          <w:highlight w:val="white"/>
        </w:rPr>
      </w:pPr>
      <w:hyperlink r:id="rId57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https://ui.adsabs.harvard.edu/abs/1984Natur.310..557Y/abstract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color w:val="3030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color w:val="303030"/>
          <w:highlight w:val="white"/>
        </w:rPr>
      </w:pPr>
      <w:r w:rsidDel="00000000" w:rsidR="00000000" w:rsidRPr="00000000">
        <w:rPr>
          <w:color w:val="303030"/>
          <w:highlight w:val="white"/>
          <w:rtl w:val="0"/>
        </w:rPr>
        <w:t xml:space="preserve">Using Filaments to infer the local B field</w:t>
      </w:r>
    </w:p>
    <w:p w:rsidR="00000000" w:rsidDel="00000000" w:rsidP="00000000" w:rsidRDefault="00000000" w:rsidRPr="00000000" w14:paraId="000000E9">
      <w:pPr>
        <w:rPr>
          <w:color w:val="303030"/>
          <w:highlight w:val="white"/>
        </w:rPr>
      </w:pPr>
      <w:hyperlink r:id="rId58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https://ui.adsabs.harvard.edu/abs/2000IAUJD..14E..25L/abstract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color w:val="303030"/>
          <w:highlight w:val="white"/>
        </w:rPr>
      </w:pPr>
      <w:hyperlink r:id="rId59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https://ui.adsabs.harvard.edu/abs/1995ApJ...448..164G/abstract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color w:val="303030"/>
          <w:highlight w:val="white"/>
        </w:rPr>
      </w:pPr>
      <w:hyperlink r:id="rId60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https://ui.adsabs.harvard.edu/abs/2004ApJ...607..302L/abstract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color w:val="3030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color w:val="303030"/>
          <w:highlight w:val="white"/>
        </w:rPr>
      </w:pPr>
      <w:r w:rsidDel="00000000" w:rsidR="00000000" w:rsidRPr="00000000">
        <w:rPr>
          <w:color w:val="303030"/>
          <w:highlight w:val="white"/>
          <w:rtl w:val="0"/>
        </w:rPr>
        <w:t xml:space="preserve">Filament Intensities</w:t>
      </w:r>
    </w:p>
    <w:p w:rsidR="00000000" w:rsidDel="00000000" w:rsidP="00000000" w:rsidRDefault="00000000" w:rsidRPr="00000000" w14:paraId="000000EE">
      <w:pPr>
        <w:rPr/>
      </w:pPr>
      <w:hyperlink r:id="rId61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https://ui.adsabs.harvard.edu/abs/1998AAS...192.5410L/abstract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iopscience.iop.org/article/10.1088/1674-4527/19/3/42/pdf" TargetMode="External"/><Relationship Id="rId42" Type="http://schemas.openxmlformats.org/officeDocument/2006/relationships/hyperlink" Target="https://iopscience.iop.org/article/10.3847/1538-4365/aa7333/meta" TargetMode="External"/><Relationship Id="rId41" Type="http://schemas.openxmlformats.org/officeDocument/2006/relationships/hyperlink" Target="https://fse.studenttheses.ub.rug.nl/17826/1/thesis.pdf" TargetMode="External"/><Relationship Id="rId44" Type="http://schemas.openxmlformats.org/officeDocument/2006/relationships/hyperlink" Target="https://ui.adsabs.harvard.edu/abs/2018MNRAS.480.2085A/abstract" TargetMode="External"/><Relationship Id="rId43" Type="http://schemas.openxmlformats.org/officeDocument/2006/relationships/hyperlink" Target="https://ui.adsabs.harvard.edu/abs/2019EPSC...13..751W/abstract" TargetMode="External"/><Relationship Id="rId46" Type="http://schemas.openxmlformats.org/officeDocument/2006/relationships/hyperlink" Target="https://ui.adsabs.harvard.edu/abs/2019EGUGA..21.4470W/abstract" TargetMode="External"/><Relationship Id="rId45" Type="http://schemas.openxmlformats.org/officeDocument/2006/relationships/hyperlink" Target="https://ui.adsabs.harvard.edu/abs/2019arXiv190202426H/abstrac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jmlr.org/papers/volume15/srivastava14a/srivastava14a.pdf" TargetMode="External"/><Relationship Id="rId48" Type="http://schemas.openxmlformats.org/officeDocument/2006/relationships/hyperlink" Target="https://ui.adsabs.harvard.edu/abs/1991MNRAS.249..262A/abstract" TargetMode="External"/><Relationship Id="rId47" Type="http://schemas.openxmlformats.org/officeDocument/2006/relationships/hyperlink" Target="https://arxiv.org/pdf/2010.13790.pdf" TargetMode="External"/><Relationship Id="rId49" Type="http://schemas.openxmlformats.org/officeDocument/2006/relationships/hyperlink" Target="https://ui.adsabs.harvard.edu/abs/2017ApJ...850L..23M/abstract" TargetMode="External"/><Relationship Id="rId5" Type="http://schemas.openxmlformats.org/officeDocument/2006/relationships/styles" Target="styles.xml"/><Relationship Id="rId6" Type="http://schemas.openxmlformats.org/officeDocument/2006/relationships/hyperlink" Target="https://arxiv.org/abs/1712.09913" TargetMode="External"/><Relationship Id="rId7" Type="http://schemas.openxmlformats.org/officeDocument/2006/relationships/hyperlink" Target="https://arxiv.org/pdf/1511.08458.pdf" TargetMode="External"/><Relationship Id="rId8" Type="http://schemas.openxmlformats.org/officeDocument/2006/relationships/hyperlink" Target="https://ieeexplore.ieee.org/document/8627998" TargetMode="External"/><Relationship Id="rId31" Type="http://schemas.openxmlformats.org/officeDocument/2006/relationships/hyperlink" Target="https://openaccess.thecvf.com/content_CVPR_2019/html/Karras_A_Style-Based_Generator_Architecture_for_Generative_Adversarial_Networks_CVPR_2019_paper.html" TargetMode="External"/><Relationship Id="rId30" Type="http://schemas.openxmlformats.org/officeDocument/2006/relationships/hyperlink" Target="https://arxiv.org/abs/1809.11096" TargetMode="External"/><Relationship Id="rId33" Type="http://schemas.openxmlformats.org/officeDocument/2006/relationships/hyperlink" Target="https://arxiv.org/abs/1411.5928" TargetMode="External"/><Relationship Id="rId32" Type="http://schemas.openxmlformats.org/officeDocument/2006/relationships/hyperlink" Target="https://ieeexplore.ieee.org/document/8253599" TargetMode="External"/><Relationship Id="rId35" Type="http://schemas.openxmlformats.org/officeDocument/2006/relationships/hyperlink" Target="https://www.techscience.com/cmc/v57n1/22963" TargetMode="External"/><Relationship Id="rId34" Type="http://schemas.openxmlformats.org/officeDocument/2006/relationships/hyperlink" Target="https://arxiv.org/pdf/1511.06434.pdf" TargetMode="External"/><Relationship Id="rId37" Type="http://schemas.openxmlformats.org/officeDocument/2006/relationships/hyperlink" Target="https://ui.adsabs.harvard.edu/abs/2017IAUS..325..217L/abstract" TargetMode="External"/><Relationship Id="rId36" Type="http://schemas.openxmlformats.org/officeDocument/2006/relationships/hyperlink" Target="https://ieeexplore.ieee.org/stamp/stamp.jsp?tp=&amp;arnumber=7727206" TargetMode="External"/><Relationship Id="rId39" Type="http://schemas.openxmlformats.org/officeDocument/2006/relationships/hyperlink" Target="https://ui.adsabs.harvard.edu/abs/2018MNRAS.476..246L/abstract" TargetMode="External"/><Relationship Id="rId38" Type="http://schemas.openxmlformats.org/officeDocument/2006/relationships/hyperlink" Target="https://arxiv.org/pdf/1801.04861.pdf" TargetMode="External"/><Relationship Id="rId61" Type="http://schemas.openxmlformats.org/officeDocument/2006/relationships/hyperlink" Target="https://ui.adsabs.harvard.edu/abs/1998AAS...192.5410L/abstract" TargetMode="External"/><Relationship Id="rId20" Type="http://schemas.openxmlformats.org/officeDocument/2006/relationships/hyperlink" Target="https://arxiv.org/abs/1412.6980" TargetMode="External"/><Relationship Id="rId22" Type="http://schemas.openxmlformats.org/officeDocument/2006/relationships/hyperlink" Target="https://www.sciencedirect.com/science/article/abs/pii/092523129390006O" TargetMode="External"/><Relationship Id="rId21" Type="http://schemas.openxmlformats.org/officeDocument/2006/relationships/hyperlink" Target="https://ieeexplore.ieee.org/document/118638" TargetMode="External"/><Relationship Id="rId24" Type="http://schemas.openxmlformats.org/officeDocument/2006/relationships/hyperlink" Target="http://proceedings.mlr.press/v37/ioffe15.html" TargetMode="External"/><Relationship Id="rId23" Type="http://schemas.openxmlformats.org/officeDocument/2006/relationships/hyperlink" Target="https://www.usenix.org/conference/osdi16/technical-sessions/presentation/abadi" TargetMode="External"/><Relationship Id="rId60" Type="http://schemas.openxmlformats.org/officeDocument/2006/relationships/hyperlink" Target="https://ui.adsabs.harvard.edu/abs/2004ApJ...607..302L/abstract" TargetMode="External"/><Relationship Id="rId26" Type="http://schemas.openxmlformats.org/officeDocument/2006/relationships/hyperlink" Target="https://arxiv.org/abs/1406.2661" TargetMode="External"/><Relationship Id="rId25" Type="http://schemas.openxmlformats.org/officeDocument/2006/relationships/hyperlink" Target="http://www.apmath.spbu.ru/cnsa/pdf/monograf/Numerical_Optimization2006.pdf" TargetMode="External"/><Relationship Id="rId28" Type="http://schemas.openxmlformats.org/officeDocument/2006/relationships/hyperlink" Target="https://arxiv.org/abs/1511.06434" TargetMode="External"/><Relationship Id="rId27" Type="http://schemas.openxmlformats.org/officeDocument/2006/relationships/hyperlink" Target="https://arxiv.org/abs/1506.05751" TargetMode="External"/><Relationship Id="rId29" Type="http://schemas.openxmlformats.org/officeDocument/2006/relationships/hyperlink" Target="https://arxiv.org/abs/1802.05957" TargetMode="External"/><Relationship Id="rId51" Type="http://schemas.openxmlformats.org/officeDocument/2006/relationships/hyperlink" Target="https://ui.adsabs.harvard.edu/abs/2018PASA...35...11H/abstract" TargetMode="External"/><Relationship Id="rId50" Type="http://schemas.openxmlformats.org/officeDocument/2006/relationships/hyperlink" Target="https://arxiv.org/pdf/1202.4500.pdf" TargetMode="External"/><Relationship Id="rId53" Type="http://schemas.openxmlformats.org/officeDocument/2006/relationships/hyperlink" Target="https://arxiv.org/pdf/1507.02289.pdf" TargetMode="External"/><Relationship Id="rId52" Type="http://schemas.openxmlformats.org/officeDocument/2006/relationships/hyperlink" Target="https://ui.adsabs.harvard.edu/abs/2003A%26A...403..917R/abstract" TargetMode="External"/><Relationship Id="rId11" Type="http://schemas.openxmlformats.org/officeDocument/2006/relationships/hyperlink" Target="https://ui.adsabs.harvard.edu/abs/2016arXiv160307285D/abstract" TargetMode="External"/><Relationship Id="rId55" Type="http://schemas.openxmlformats.org/officeDocument/2006/relationships/hyperlink" Target="https://ui.adsabs.harvard.edu/abs/2020PASJ...72L...4S/abstract" TargetMode="External"/><Relationship Id="rId10" Type="http://schemas.openxmlformats.org/officeDocument/2006/relationships/hyperlink" Target="https://www.sciencedirect.com/science/article/pii/S2212671614000146" TargetMode="External"/><Relationship Id="rId54" Type="http://schemas.openxmlformats.org/officeDocument/2006/relationships/hyperlink" Target="https://ui.adsabs.harvard.edu/abs/2020MNRAS.499.3620I/abstract" TargetMode="External"/><Relationship Id="rId13" Type="http://schemas.openxmlformats.org/officeDocument/2006/relationships/hyperlink" Target="https://www.sciencedirect.com/science/article/pii/B9780444894885501640" TargetMode="External"/><Relationship Id="rId57" Type="http://schemas.openxmlformats.org/officeDocument/2006/relationships/hyperlink" Target="https://ui.adsabs.harvard.edu/abs/1984Natur.310..557Y/abstract" TargetMode="External"/><Relationship Id="rId12" Type="http://schemas.openxmlformats.org/officeDocument/2006/relationships/hyperlink" Target="https://scholar.google.co.uk/scholar?q=Yao+Y.,+Rosasco+L.,+Caponnetto+A.,+2007,+Constructive+Approximation,+26,+289&amp;hl=en&amp;as_sdt=0&amp;as_vis=1&amp;oi=scholart" TargetMode="External"/><Relationship Id="rId56" Type="http://schemas.openxmlformats.org/officeDocument/2006/relationships/hyperlink" Target="https://ui.adsabs.harvard.edu/abs/2019MNRAS.489L..28B/abstract" TargetMode="External"/><Relationship Id="rId15" Type="http://schemas.openxmlformats.org/officeDocument/2006/relationships/hyperlink" Target="http://www.scholarpedia.org/article/Neocognitron" TargetMode="External"/><Relationship Id="rId59" Type="http://schemas.openxmlformats.org/officeDocument/2006/relationships/hyperlink" Target="https://ui.adsabs.harvard.edu/abs/1995ApJ...448..164G/abstract" TargetMode="External"/><Relationship Id="rId14" Type="http://schemas.openxmlformats.org/officeDocument/2006/relationships/hyperlink" Target="https://www.scopus.com/record/display.uri?eid=2-s2.0-0019152630&amp;origin=resultslist" TargetMode="External"/><Relationship Id="rId58" Type="http://schemas.openxmlformats.org/officeDocument/2006/relationships/hyperlink" Target="https://ui.adsabs.harvard.edu/abs/2000IAUJD..14E..25L/abstract" TargetMode="External"/><Relationship Id="rId17" Type="http://schemas.openxmlformats.org/officeDocument/2006/relationships/hyperlink" Target="https://link.springer.com/article/10.1007%2FBF02478259" TargetMode="External"/><Relationship Id="rId16" Type="http://schemas.openxmlformats.org/officeDocument/2006/relationships/hyperlink" Target="https://www.scopus.com/record/display.uri?eid=2-s2.0-33645410496&amp;origin=reflist" TargetMode="External"/><Relationship Id="rId19" Type="http://schemas.openxmlformats.org/officeDocument/2006/relationships/hyperlink" Target="https://link.springer.com/article/10.1007/BF01188988" TargetMode="External"/><Relationship Id="rId18" Type="http://schemas.openxmlformats.org/officeDocument/2006/relationships/hyperlink" Target="https://link.springer.com/article/10.1007/BF0255127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