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xml:space="preserve"> and is a computer-based tool that </w:t>
      </w:r>
      <w:r w:rsidRPr="00EA1148">
        <w:rPr>
          <w:rFonts w:ascii="Times New Roman" w:eastAsia="Times New Roman" w:hAnsi="Times New Roman" w:cs="Times New Roman"/>
          <w:color w:val="000000"/>
          <w:sz w:val="24"/>
          <w:szCs w:val="24"/>
          <w:highlight w:val="red"/>
        </w:rPr>
        <w:t>examines spatial relationships, patterns, and trends in geography. Geographic Information Systems (GIS)</w:t>
      </w:r>
      <w:r w:rsidRPr="009A0984">
        <w:rPr>
          <w:rFonts w:ascii="Times New Roman" w:eastAsia="Times New Roman" w:hAnsi="Times New Roman" w:cs="Times New Roman"/>
          <w:color w:val="000000"/>
          <w:sz w:val="24"/>
          <w:szCs w:val="24"/>
        </w:rPr>
        <w:t xml:space="preserve"> store, analyze, and visualize data for geographic positions on Earth’s surface.</w:t>
      </w:r>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GIS mapping produces visualizations of geospatial information. </w:t>
      </w:r>
      <w:r w:rsidRPr="007D7763">
        <w:rPr>
          <w:rFonts w:ascii="Times New Roman" w:eastAsia="Times New Roman" w:hAnsi="Times New Roman" w:cs="Times New Roman"/>
          <w:color w:val="70AD47" w:themeColor="accent6"/>
          <w:sz w:val="24"/>
          <w:szCs w:val="24"/>
        </w:rPr>
        <w:t>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w:t>
        </w:r>
        <w:r w:rsidR="00764D18">
          <w:rPr>
            <w:rFonts w:ascii="Times New Roman" w:eastAsia="Times New Roman" w:hAnsi="Times New Roman" w:cs="Times New Roman"/>
            <w:bCs/>
            <w:sz w:val="24"/>
            <w:szCs w:val="24"/>
          </w:rPr>
          <w:t xml:space="preserve"> (</w:t>
        </w:r>
        <w:proofErr w:type="spellStart"/>
        <w:r w:rsidR="00764D18" w:rsidRPr="00764D18">
          <w:rPr>
            <w:rFonts w:ascii="Nirmala UI" w:eastAsia="Times New Roman" w:hAnsi="Nirmala UI" w:cs="Nirmala UI"/>
            <w:bCs/>
            <w:sz w:val="18"/>
            <w:szCs w:val="24"/>
          </w:rPr>
          <w:t>বিষয়ভিত্তিক</w:t>
        </w:r>
        <w:proofErr w:type="spellEnd"/>
        <w:r w:rsidR="00764D18">
          <w:rPr>
            <w:rFonts w:ascii="Nirmala UI" w:eastAsia="Times New Roman" w:hAnsi="Nirmala UI" w:cs="Nirmala UI"/>
            <w:bCs/>
            <w:sz w:val="24"/>
            <w:szCs w:val="24"/>
          </w:rPr>
          <w:t>)</w:t>
        </w:r>
        <w:r w:rsidRPr="00515EAE">
          <w:rPr>
            <w:rFonts w:ascii="Times New Roman" w:eastAsia="Times New Roman" w:hAnsi="Times New Roman" w:cs="Times New Roman"/>
            <w:bCs/>
            <w:sz w:val="24"/>
            <w:szCs w:val="24"/>
          </w:rPr>
          <w:t xml:space="preserve"> layers</w:t>
        </w:r>
      </w:hyperlink>
      <w:r w:rsidRPr="009A0984">
        <w:rPr>
          <w:rFonts w:ascii="Times New Roman" w:eastAsia="Times New Roman" w:hAnsi="Times New Roman" w:cs="Times New Roman"/>
          <w:sz w:val="24"/>
          <w:szCs w:val="24"/>
        </w:rPr>
        <w:t xml:space="preserve">. Each data set has an attribute table that stores information about the feature. The two </w:t>
      </w:r>
      <w:bookmarkStart w:id="0" w:name="_GoBack"/>
      <w:bookmarkEnd w:id="0"/>
      <w:r w:rsidRPr="009A0984">
        <w:rPr>
          <w:rFonts w:ascii="Times New Roman" w:eastAsia="Times New Roman" w:hAnsi="Times New Roman" w:cs="Times New Roman"/>
          <w:sz w:val="24"/>
          <w:szCs w:val="24"/>
        </w:rPr>
        <w:t>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694421">
        <w:rPr>
          <w:rFonts w:ascii="Times New Roman" w:hAnsi="Times New Roman" w:cs="Times New Roman"/>
          <w:color w:val="FF0000"/>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694421">
        <w:rPr>
          <w:noProof/>
          <w:color w:val="FF0000"/>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FF0000"/>
          <w:sz w:val="24"/>
          <w:szCs w:val="24"/>
          <w:shd w:val="clear" w:color="auto" w:fill="FFFFFF"/>
        </w:rPr>
        <w:t xml:space="preserve">Vector data in a GIS </w:t>
      </w:r>
      <w:r w:rsidRPr="00694421">
        <w:rPr>
          <w:rFonts w:ascii="Times New Roman" w:hAnsi="Times New Roman" w:cs="Times New Roman"/>
          <w:color w:val="202124"/>
          <w:sz w:val="24"/>
          <w:szCs w:val="24"/>
          <w:shd w:val="clear" w:color="auto" w:fill="FFFFFF"/>
        </w:rPr>
        <w:t>is represented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AF1A93" w:rsidRDefault="00AC7ABB" w:rsidP="00AC7ABB">
      <w:pPr>
        <w:pStyle w:val="Heading1"/>
        <w:spacing w:before="0" w:beforeAutospacing="0" w:after="0" w:afterAutospacing="0"/>
        <w:rPr>
          <w:color w:val="70AD47" w:themeColor="accent6"/>
          <w:sz w:val="24"/>
          <w:szCs w:val="24"/>
        </w:rPr>
      </w:pPr>
      <w:r w:rsidRPr="00AF1A93">
        <w:rPr>
          <w:color w:val="70AD47" w:themeColor="accent6"/>
          <w:sz w:val="24"/>
          <w:szCs w:val="24"/>
        </w:rPr>
        <w:t xml:space="preserve">Vector vs Raster: What’s the Difference </w:t>
      </w:r>
      <w:r w:rsidR="00DB626D" w:rsidRPr="00AF1A93">
        <w:rPr>
          <w:color w:val="70AD47" w:themeColor="accent6"/>
          <w:sz w:val="24"/>
          <w:szCs w:val="24"/>
        </w:rPr>
        <w:t>between</w:t>
      </w:r>
      <w:r w:rsidRPr="00AF1A93">
        <w:rPr>
          <w:color w:val="70AD47" w:themeColor="accent6"/>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7D7763" w:rsidRDefault="00AC7ABB" w:rsidP="00AC7ABB">
      <w:pPr>
        <w:pStyle w:val="NormalWeb"/>
        <w:shd w:val="clear" w:color="auto" w:fill="FFFFFF"/>
        <w:spacing w:before="0" w:beforeAutospacing="0"/>
        <w:rPr>
          <w:color w:val="70AD47" w:themeColor="accent6"/>
        </w:rPr>
      </w:pPr>
      <w:r w:rsidRPr="007D7763">
        <w:rPr>
          <w:color w:val="70AD47" w:themeColor="accent6"/>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764D18"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7D7763"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lang w:val="de-DE"/>
        </w:rPr>
      </w:pPr>
      <w:r w:rsidRPr="007D7763">
        <w:rPr>
          <w:rFonts w:ascii="Times New Roman" w:eastAsia="Times New Roman" w:hAnsi="Times New Roman" w:cs="Times New Roman"/>
          <w:b/>
          <w:bCs/>
          <w:color w:val="000000"/>
          <w:sz w:val="24"/>
          <w:szCs w:val="24"/>
          <w:lang w:val="de-DE"/>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7D7763">
        <w:rPr>
          <w:rFonts w:ascii="Times New Roman" w:eastAsia="Times New Roman" w:hAnsi="Times New Roman" w:cs="Times New Roman"/>
          <w:sz w:val="24"/>
          <w:szCs w:val="24"/>
          <w:lang w:val="de-DE"/>
        </w:rPr>
        <w:t xml:space="preserve">Hardware runs GIS software. </w:t>
      </w:r>
      <w:r w:rsidRPr="009A0984">
        <w:rPr>
          <w:rFonts w:ascii="Times New Roman" w:eastAsia="Times New Roman" w:hAnsi="Times New Roman" w:cs="Times New Roman"/>
          <w:sz w:val="24"/>
          <w:szCs w:val="24"/>
        </w:rPr>
        <w:t>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rsidR="009A0984" w:rsidRPr="009A0984" w:rsidRDefault="00764D18"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185EF9" w:rsidRDefault="00131CE7"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Discipline/</w:t>
      </w:r>
      <w:r w:rsidR="009A0984" w:rsidRPr="00185EF9">
        <w:rPr>
          <w:rFonts w:ascii="Times New Roman" w:eastAsia="Times New Roman" w:hAnsi="Times New Roman" w:cs="Times New Roman"/>
          <w:b/>
          <w:bCs/>
          <w:color w:val="70AD47" w:themeColor="accent6"/>
          <w:sz w:val="24"/>
          <w:szCs w:val="24"/>
        </w:rPr>
        <w:t>Career in Geomatics</w:t>
      </w:r>
      <w:r w:rsidRPr="00185EF9">
        <w:rPr>
          <w:rFonts w:ascii="Times New Roman" w:eastAsia="Times New Roman" w:hAnsi="Times New Roman" w:cs="Times New Roman"/>
          <w:b/>
          <w:bCs/>
          <w:color w:val="70AD47" w:themeColor="accent6"/>
          <w:sz w:val="24"/>
          <w:szCs w:val="24"/>
        </w:rPr>
        <w:t>/GIS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185EF9"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764D18"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131CE7"/>
    <w:rsid w:val="00185EF9"/>
    <w:rsid w:val="001F1A87"/>
    <w:rsid w:val="0039409D"/>
    <w:rsid w:val="003C223B"/>
    <w:rsid w:val="003F3E24"/>
    <w:rsid w:val="004A5A8F"/>
    <w:rsid w:val="004E0FA5"/>
    <w:rsid w:val="004E1DA8"/>
    <w:rsid w:val="004F5166"/>
    <w:rsid w:val="00515EAE"/>
    <w:rsid w:val="0066715F"/>
    <w:rsid w:val="00694421"/>
    <w:rsid w:val="006C04ED"/>
    <w:rsid w:val="006E6C87"/>
    <w:rsid w:val="006F1030"/>
    <w:rsid w:val="00764D18"/>
    <w:rsid w:val="007D7763"/>
    <w:rsid w:val="008F5CAD"/>
    <w:rsid w:val="008F79E6"/>
    <w:rsid w:val="00927B82"/>
    <w:rsid w:val="009A0984"/>
    <w:rsid w:val="009D4E72"/>
    <w:rsid w:val="009E72CD"/>
    <w:rsid w:val="00A34E8A"/>
    <w:rsid w:val="00AA3FEE"/>
    <w:rsid w:val="00AC7ABB"/>
    <w:rsid w:val="00AF1A93"/>
    <w:rsid w:val="00B43598"/>
    <w:rsid w:val="00BD0B82"/>
    <w:rsid w:val="00CB5292"/>
    <w:rsid w:val="00CC6C40"/>
    <w:rsid w:val="00CF6F96"/>
    <w:rsid w:val="00CF71F0"/>
    <w:rsid w:val="00D768E4"/>
    <w:rsid w:val="00DB626D"/>
    <w:rsid w:val="00DE27BB"/>
    <w:rsid w:val="00EA1148"/>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68FE"/>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16</Pages>
  <Words>3125</Words>
  <Characters>17815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MN</cp:lastModifiedBy>
  <cp:revision>53</cp:revision>
  <dcterms:created xsi:type="dcterms:W3CDTF">2023-07-10T17:02:00Z</dcterms:created>
  <dcterms:modified xsi:type="dcterms:W3CDTF">2024-10-01T09:05:00Z</dcterms:modified>
</cp:coreProperties>
</file>