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140E" w:rsidRDefault="000E140E" w:rsidP="000E140E">
      <w:pPr>
        <w:spacing w:after="0" w:line="240" w:lineRule="auto"/>
        <w:jc w:val="center"/>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2. </w:t>
      </w:r>
      <w:r w:rsidRPr="000E140E">
        <w:rPr>
          <w:rFonts w:ascii="Times New Roman" w:eastAsia="Times New Roman" w:hAnsi="Times New Roman" w:cs="Times New Roman"/>
          <w:b/>
          <w:bCs/>
          <w:kern w:val="36"/>
          <w:sz w:val="24"/>
          <w:szCs w:val="24"/>
        </w:rPr>
        <w:t>History of GIS</w:t>
      </w:r>
    </w:p>
    <w:p w:rsidR="006E5226" w:rsidRDefault="006E5226" w:rsidP="000E140E">
      <w:pPr>
        <w:spacing w:after="0" w:line="240" w:lineRule="auto"/>
        <w:jc w:val="center"/>
        <w:outlineLvl w:val="0"/>
        <w:rPr>
          <w:rFonts w:ascii="Times New Roman" w:eastAsia="Times New Roman" w:hAnsi="Times New Roman" w:cs="Times New Roman"/>
          <w:b/>
          <w:bCs/>
          <w:kern w:val="36"/>
          <w:sz w:val="24"/>
          <w:szCs w:val="24"/>
        </w:rPr>
      </w:pPr>
    </w:p>
    <w:p w:rsidR="006E5226" w:rsidRDefault="006E5226" w:rsidP="006E5226">
      <w:pPr>
        <w:rPr>
          <w:sz w:val="24"/>
          <w:szCs w:val="24"/>
        </w:rPr>
      </w:pPr>
      <w:r>
        <w:rPr>
          <w:noProof/>
          <w:sz w:val="24"/>
          <w:szCs w:val="24"/>
        </w:rPr>
        <w:drawing>
          <wp:inline distT="0" distB="0" distL="0" distR="0" wp14:anchorId="41F6F45F" wp14:editId="3A09B70E">
            <wp:extent cx="5042687" cy="268936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8303" cy="2692356"/>
                    </a:xfrm>
                    <a:prstGeom prst="rect">
                      <a:avLst/>
                    </a:prstGeom>
                    <a:noFill/>
                    <a:ln>
                      <a:noFill/>
                    </a:ln>
                  </pic:spPr>
                </pic:pic>
              </a:graphicData>
            </a:graphic>
          </wp:inline>
        </w:drawing>
      </w:r>
    </w:p>
    <w:p w:rsidR="006E5226" w:rsidRDefault="006E5226" w:rsidP="006E5226">
      <w:pPr>
        <w:rPr>
          <w:sz w:val="24"/>
          <w:szCs w:val="24"/>
        </w:rPr>
      </w:pPr>
      <w:r>
        <w:rPr>
          <w:sz w:val="24"/>
          <w:szCs w:val="24"/>
        </w:rPr>
        <w:t xml:space="preserve">1832: Charles </w:t>
      </w:r>
      <w:proofErr w:type="spellStart"/>
      <w:r>
        <w:rPr>
          <w:sz w:val="24"/>
          <w:szCs w:val="24"/>
        </w:rPr>
        <w:t>Picquet</w:t>
      </w:r>
      <w:proofErr w:type="spellEnd"/>
      <w:r>
        <w:rPr>
          <w:sz w:val="24"/>
          <w:szCs w:val="24"/>
        </w:rPr>
        <w:t xml:space="preserve"> in France, 48 districts was effected with Cholera and in every district how many people were effected, he made a </w:t>
      </w:r>
      <w:proofErr w:type="spellStart"/>
      <w:r>
        <w:rPr>
          <w:sz w:val="24"/>
          <w:szCs w:val="24"/>
        </w:rPr>
        <w:t>colour</w:t>
      </w:r>
      <w:proofErr w:type="spellEnd"/>
      <w:r>
        <w:rPr>
          <w:sz w:val="24"/>
          <w:szCs w:val="24"/>
        </w:rPr>
        <w:t xml:space="preserve"> map by hand. </w:t>
      </w:r>
    </w:p>
    <w:p w:rsidR="006E5226" w:rsidRDefault="006E5226" w:rsidP="00D866EE">
      <w:pPr>
        <w:jc w:val="both"/>
        <w:rPr>
          <w:sz w:val="24"/>
          <w:szCs w:val="24"/>
        </w:rPr>
      </w:pPr>
      <w:r>
        <w:rPr>
          <w:sz w:val="24"/>
          <w:szCs w:val="24"/>
        </w:rPr>
        <w:t xml:space="preserve">1854: In London John Snow, identified the location of death spot by cholera in a map in </w:t>
      </w:r>
      <w:r w:rsidR="00D866EE">
        <w:rPr>
          <w:sz w:val="24"/>
          <w:szCs w:val="24"/>
        </w:rPr>
        <w:t>parallel</w:t>
      </w:r>
      <w:r>
        <w:rPr>
          <w:sz w:val="24"/>
          <w:szCs w:val="24"/>
        </w:rPr>
        <w:t xml:space="preserve"> with tub-well point. He found out that there is a strong relationship with water for dyeing people by cholera.</w:t>
      </w:r>
    </w:p>
    <w:p w:rsidR="006E5226" w:rsidRPr="00D22E8E" w:rsidRDefault="006E5226" w:rsidP="006E5226">
      <w:pPr>
        <w:pStyle w:val="Heading1"/>
        <w:shd w:val="clear" w:color="auto" w:fill="FFFFFF"/>
        <w:spacing w:before="0" w:beforeAutospacing="0" w:after="0" w:afterAutospacing="0"/>
        <w:jc w:val="both"/>
        <w:rPr>
          <w:b w:val="0"/>
          <w:color w:val="000000"/>
          <w:sz w:val="24"/>
          <w:szCs w:val="24"/>
        </w:rPr>
      </w:pPr>
      <w:r w:rsidRPr="001C58B8">
        <w:rPr>
          <w:b w:val="0"/>
          <w:sz w:val="24"/>
          <w:szCs w:val="24"/>
        </w:rPr>
        <w:t xml:space="preserve">1960: Different places in Canada under the dept. of forestry and rural development made some lands map </w:t>
      </w:r>
      <w:r>
        <w:rPr>
          <w:b w:val="0"/>
          <w:sz w:val="24"/>
          <w:szCs w:val="24"/>
        </w:rPr>
        <w:t>(</w:t>
      </w:r>
      <w:r w:rsidRPr="001C58B8">
        <w:rPr>
          <w:b w:val="0"/>
          <w:sz w:val="24"/>
          <w:szCs w:val="24"/>
        </w:rPr>
        <w:t xml:space="preserve">such as </w:t>
      </w:r>
      <w:proofErr w:type="spellStart"/>
      <w:r w:rsidRPr="001C58B8">
        <w:rPr>
          <w:b w:val="0"/>
          <w:sz w:val="24"/>
          <w:szCs w:val="24"/>
        </w:rPr>
        <w:t>khichi</w:t>
      </w:r>
      <w:proofErr w:type="spellEnd"/>
      <w:r w:rsidRPr="001C58B8">
        <w:rPr>
          <w:b w:val="0"/>
          <w:sz w:val="24"/>
          <w:szCs w:val="24"/>
        </w:rPr>
        <w:t xml:space="preserve"> map, </w:t>
      </w:r>
      <w:proofErr w:type="spellStart"/>
      <w:r w:rsidRPr="001C58B8">
        <w:rPr>
          <w:b w:val="0"/>
          <w:color w:val="111111"/>
          <w:spacing w:val="-8"/>
          <w:sz w:val="24"/>
          <w:szCs w:val="24"/>
        </w:rPr>
        <w:t>Mitrika</w:t>
      </w:r>
      <w:proofErr w:type="spellEnd"/>
      <w:r w:rsidRPr="001C58B8">
        <w:rPr>
          <w:b w:val="0"/>
          <w:color w:val="111111"/>
          <w:spacing w:val="-8"/>
          <w:sz w:val="24"/>
          <w:szCs w:val="24"/>
        </w:rPr>
        <w:t xml:space="preserve"> map</w:t>
      </w:r>
      <w:r>
        <w:rPr>
          <w:b w:val="0"/>
          <w:color w:val="111111"/>
          <w:spacing w:val="-8"/>
          <w:sz w:val="24"/>
          <w:szCs w:val="24"/>
        </w:rPr>
        <w:t>, botanical map etc.)</w:t>
      </w:r>
      <w:r w:rsidRPr="001C58B8">
        <w:rPr>
          <w:b w:val="0"/>
          <w:sz w:val="24"/>
          <w:szCs w:val="24"/>
        </w:rPr>
        <w:t xml:space="preserve"> by com</w:t>
      </w:r>
      <w:r>
        <w:rPr>
          <w:b w:val="0"/>
          <w:sz w:val="24"/>
          <w:szCs w:val="24"/>
        </w:rPr>
        <w:t xml:space="preserve">puter, which can be stored, analyzed and manipulated by software. It was developed by </w:t>
      </w:r>
      <w:r w:rsidRPr="00D22E8E">
        <w:rPr>
          <w:b w:val="0"/>
          <w:color w:val="000000"/>
          <w:sz w:val="24"/>
          <w:szCs w:val="24"/>
        </w:rPr>
        <w:t xml:space="preserve">Roger Tomlinson (Computer Cartography), called the father of </w:t>
      </w:r>
      <w:r w:rsidRPr="00D866EE">
        <w:rPr>
          <w:b w:val="0"/>
          <w:color w:val="FF0000"/>
          <w:sz w:val="24"/>
          <w:szCs w:val="24"/>
        </w:rPr>
        <w:t>GIS.</w:t>
      </w:r>
      <w:r w:rsidRPr="00D22E8E">
        <w:rPr>
          <w:b w:val="0"/>
          <w:color w:val="000000"/>
          <w:sz w:val="24"/>
          <w:szCs w:val="24"/>
        </w:rPr>
        <w:t xml:space="preserve"> Published his regional planning journal in 1968 </w:t>
      </w:r>
      <w:proofErr w:type="spellStart"/>
      <w:r w:rsidRPr="00D22E8E">
        <w:rPr>
          <w:b w:val="0"/>
          <w:color w:val="000000"/>
          <w:sz w:val="24"/>
          <w:szCs w:val="24"/>
        </w:rPr>
        <w:t>sg</w:t>
      </w:r>
      <w:proofErr w:type="spellEnd"/>
      <w:r w:rsidRPr="00D22E8E">
        <w:rPr>
          <w:b w:val="0"/>
          <w:color w:val="000000"/>
          <w:sz w:val="24"/>
          <w:szCs w:val="24"/>
        </w:rPr>
        <w:t xml:space="preserve"> it GIS.</w:t>
      </w:r>
    </w:p>
    <w:p w:rsidR="006E5226" w:rsidRDefault="006E5226" w:rsidP="006E5226">
      <w:pPr>
        <w:pStyle w:val="Heading1"/>
        <w:shd w:val="clear" w:color="auto" w:fill="FFFFFF"/>
        <w:spacing w:before="0" w:beforeAutospacing="0" w:after="0" w:afterAutospacing="0"/>
        <w:jc w:val="both"/>
        <w:rPr>
          <w:b w:val="0"/>
          <w:sz w:val="24"/>
          <w:szCs w:val="24"/>
        </w:rPr>
      </w:pPr>
    </w:p>
    <w:p w:rsidR="006E5226" w:rsidRDefault="006E5226" w:rsidP="006E5226">
      <w:pPr>
        <w:pStyle w:val="Heading1"/>
        <w:shd w:val="clear" w:color="auto" w:fill="FFFFFF"/>
        <w:spacing w:before="0" w:beforeAutospacing="0" w:after="0" w:afterAutospacing="0"/>
        <w:jc w:val="center"/>
        <w:rPr>
          <w:b w:val="0"/>
          <w:color w:val="111111"/>
          <w:spacing w:val="-8"/>
          <w:sz w:val="24"/>
          <w:szCs w:val="24"/>
        </w:rPr>
      </w:pPr>
      <w:r>
        <w:rPr>
          <w:b w:val="0"/>
          <w:noProof/>
          <w:color w:val="111111"/>
          <w:spacing w:val="-8"/>
          <w:sz w:val="24"/>
          <w:szCs w:val="24"/>
        </w:rPr>
        <w:drawing>
          <wp:inline distT="0" distB="0" distL="0" distR="0" wp14:anchorId="21C0660F" wp14:editId="6D181C59">
            <wp:extent cx="4189702" cy="1690401"/>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9961" cy="1694540"/>
                    </a:xfrm>
                    <a:prstGeom prst="rect">
                      <a:avLst/>
                    </a:prstGeom>
                    <a:noFill/>
                    <a:ln>
                      <a:noFill/>
                    </a:ln>
                  </pic:spPr>
                </pic:pic>
              </a:graphicData>
            </a:graphic>
          </wp:inline>
        </w:drawing>
      </w:r>
    </w:p>
    <w:p w:rsidR="006E5226" w:rsidRDefault="006E5226" w:rsidP="006E5226">
      <w:pPr>
        <w:pStyle w:val="Heading1"/>
        <w:shd w:val="clear" w:color="auto" w:fill="FFFFFF"/>
        <w:spacing w:before="0" w:beforeAutospacing="0" w:after="0" w:afterAutospacing="0"/>
        <w:jc w:val="center"/>
        <w:rPr>
          <w:color w:val="000000"/>
          <w:sz w:val="24"/>
          <w:szCs w:val="24"/>
        </w:rPr>
      </w:pPr>
      <w:r>
        <w:rPr>
          <w:color w:val="000000"/>
          <w:sz w:val="24"/>
          <w:szCs w:val="24"/>
        </w:rPr>
        <w:t xml:space="preserve">Cartography by </w:t>
      </w:r>
      <w:r w:rsidRPr="000E140E">
        <w:rPr>
          <w:color w:val="000000"/>
          <w:sz w:val="24"/>
          <w:szCs w:val="24"/>
        </w:rPr>
        <w:t>Roger Tomlinson</w:t>
      </w:r>
      <w:r>
        <w:rPr>
          <w:color w:val="000000"/>
          <w:sz w:val="24"/>
          <w:szCs w:val="24"/>
        </w:rPr>
        <w:t>, 1960</w:t>
      </w:r>
    </w:p>
    <w:p w:rsidR="006E5226" w:rsidRDefault="006E5226" w:rsidP="006E5226">
      <w:pPr>
        <w:pStyle w:val="Heading1"/>
        <w:shd w:val="clear" w:color="auto" w:fill="FFFFFF"/>
        <w:spacing w:before="0" w:beforeAutospacing="0" w:after="0" w:afterAutospacing="0"/>
        <w:jc w:val="center"/>
        <w:rPr>
          <w:color w:val="000000"/>
          <w:sz w:val="24"/>
          <w:szCs w:val="24"/>
        </w:rPr>
      </w:pPr>
    </w:p>
    <w:p w:rsidR="006E5226" w:rsidRDefault="006E5226" w:rsidP="006E5226">
      <w:pPr>
        <w:pStyle w:val="Heading1"/>
        <w:shd w:val="clear" w:color="auto" w:fill="FFFFFF"/>
        <w:spacing w:before="0" w:beforeAutospacing="0" w:after="0" w:afterAutospacing="0"/>
        <w:jc w:val="center"/>
        <w:rPr>
          <w:color w:val="000000"/>
          <w:sz w:val="24"/>
          <w:szCs w:val="24"/>
        </w:rPr>
      </w:pPr>
    </w:p>
    <w:p w:rsidR="006E5226" w:rsidRDefault="006E5226" w:rsidP="00D866EE">
      <w:pPr>
        <w:pStyle w:val="Heading1"/>
        <w:shd w:val="clear" w:color="auto" w:fill="FFFFFF"/>
        <w:spacing w:before="0" w:beforeAutospacing="0" w:after="0" w:afterAutospacing="0"/>
        <w:jc w:val="both"/>
        <w:rPr>
          <w:b w:val="0"/>
          <w:color w:val="000000"/>
          <w:sz w:val="24"/>
          <w:szCs w:val="24"/>
        </w:rPr>
      </w:pPr>
      <w:r w:rsidRPr="006F651A">
        <w:rPr>
          <w:b w:val="0"/>
          <w:color w:val="000000"/>
          <w:sz w:val="24"/>
          <w:szCs w:val="24"/>
        </w:rPr>
        <w:t xml:space="preserve">In </w:t>
      </w:r>
      <w:r>
        <w:rPr>
          <w:b w:val="0"/>
          <w:color w:val="000000"/>
          <w:sz w:val="24"/>
          <w:szCs w:val="24"/>
        </w:rPr>
        <w:t xml:space="preserve">1969, Jack and Laura </w:t>
      </w:r>
      <w:proofErr w:type="spellStart"/>
      <w:r>
        <w:rPr>
          <w:b w:val="0"/>
          <w:color w:val="000000"/>
          <w:sz w:val="24"/>
          <w:szCs w:val="24"/>
        </w:rPr>
        <w:t>Dangermond</w:t>
      </w:r>
      <w:proofErr w:type="spellEnd"/>
      <w:r>
        <w:rPr>
          <w:b w:val="0"/>
          <w:color w:val="000000"/>
          <w:sz w:val="24"/>
          <w:szCs w:val="24"/>
        </w:rPr>
        <w:t xml:space="preserve"> in California, established environmental system research institute (</w:t>
      </w:r>
      <w:proofErr w:type="spellStart"/>
      <w:r>
        <w:rPr>
          <w:b w:val="0"/>
          <w:color w:val="000000"/>
          <w:sz w:val="24"/>
          <w:szCs w:val="24"/>
        </w:rPr>
        <w:t>esri</w:t>
      </w:r>
      <w:proofErr w:type="spellEnd"/>
      <w:r>
        <w:rPr>
          <w:b w:val="0"/>
          <w:color w:val="000000"/>
          <w:sz w:val="24"/>
          <w:szCs w:val="24"/>
        </w:rPr>
        <w:t>), which was developed by Harvard University research fund.</w:t>
      </w:r>
    </w:p>
    <w:p w:rsidR="006E5226" w:rsidRDefault="006E5226" w:rsidP="006E5226">
      <w:pPr>
        <w:pStyle w:val="Heading1"/>
        <w:shd w:val="clear" w:color="auto" w:fill="FFFFFF"/>
        <w:spacing w:before="0" w:beforeAutospacing="0" w:after="0" w:afterAutospacing="0"/>
        <w:rPr>
          <w:b w:val="0"/>
          <w:color w:val="000000"/>
          <w:sz w:val="24"/>
          <w:szCs w:val="24"/>
        </w:rPr>
      </w:pPr>
    </w:p>
    <w:p w:rsidR="006E5226" w:rsidRDefault="006E5226" w:rsidP="006E5226">
      <w:pPr>
        <w:pStyle w:val="Heading1"/>
        <w:shd w:val="clear" w:color="auto" w:fill="FFFFFF"/>
        <w:spacing w:before="0" w:beforeAutospacing="0" w:after="0" w:afterAutospacing="0"/>
        <w:rPr>
          <w:b w:val="0"/>
          <w:color w:val="000000"/>
          <w:sz w:val="24"/>
          <w:szCs w:val="24"/>
        </w:rPr>
      </w:pPr>
      <w:r>
        <w:rPr>
          <w:b w:val="0"/>
          <w:color w:val="000000"/>
          <w:sz w:val="24"/>
          <w:szCs w:val="24"/>
        </w:rPr>
        <w:t xml:space="preserve">In beginning, it was a nonprofit organization. </w:t>
      </w:r>
    </w:p>
    <w:p w:rsidR="006E5226" w:rsidRDefault="006E5226" w:rsidP="006E5226">
      <w:pPr>
        <w:pStyle w:val="Heading1"/>
        <w:shd w:val="clear" w:color="auto" w:fill="FFFFFF"/>
        <w:spacing w:before="0" w:beforeAutospacing="0" w:after="0" w:afterAutospacing="0"/>
        <w:rPr>
          <w:b w:val="0"/>
          <w:color w:val="000000"/>
          <w:sz w:val="24"/>
          <w:szCs w:val="24"/>
        </w:rPr>
      </w:pPr>
      <w:r>
        <w:rPr>
          <w:b w:val="0"/>
          <w:color w:val="000000"/>
          <w:sz w:val="24"/>
          <w:szCs w:val="24"/>
        </w:rPr>
        <w:t xml:space="preserve">But in </w:t>
      </w:r>
    </w:p>
    <w:p w:rsidR="006E5226" w:rsidRDefault="006E5226" w:rsidP="006E5226">
      <w:pPr>
        <w:pStyle w:val="Heading1"/>
        <w:shd w:val="clear" w:color="auto" w:fill="FFFFFF"/>
        <w:spacing w:before="0" w:beforeAutospacing="0" w:after="0" w:afterAutospacing="0"/>
        <w:rPr>
          <w:b w:val="0"/>
          <w:color w:val="000000"/>
          <w:sz w:val="24"/>
          <w:szCs w:val="24"/>
        </w:rPr>
      </w:pPr>
      <w:r>
        <w:rPr>
          <w:b w:val="0"/>
          <w:color w:val="000000"/>
          <w:sz w:val="24"/>
          <w:szCs w:val="24"/>
        </w:rPr>
        <w:t xml:space="preserve">1982, it </w:t>
      </w:r>
      <w:r w:rsidR="00D866EE">
        <w:rPr>
          <w:b w:val="0"/>
          <w:color w:val="000000"/>
          <w:sz w:val="24"/>
          <w:szCs w:val="24"/>
        </w:rPr>
        <w:t>started</w:t>
      </w:r>
      <w:r>
        <w:rPr>
          <w:b w:val="0"/>
          <w:color w:val="000000"/>
          <w:sz w:val="24"/>
          <w:szCs w:val="24"/>
        </w:rPr>
        <w:t xml:space="preserve"> its business with </w:t>
      </w:r>
      <w:proofErr w:type="spellStart"/>
      <w:r>
        <w:rPr>
          <w:b w:val="0"/>
          <w:color w:val="000000"/>
          <w:sz w:val="24"/>
          <w:szCs w:val="24"/>
        </w:rPr>
        <w:t>ArcInfo</w:t>
      </w:r>
      <w:proofErr w:type="spellEnd"/>
      <w:r>
        <w:rPr>
          <w:b w:val="0"/>
          <w:color w:val="000000"/>
          <w:sz w:val="24"/>
          <w:szCs w:val="24"/>
        </w:rPr>
        <w:t xml:space="preserve">, </w:t>
      </w:r>
    </w:p>
    <w:p w:rsidR="006E5226" w:rsidRDefault="006E5226" w:rsidP="006E5226">
      <w:pPr>
        <w:pStyle w:val="Heading1"/>
        <w:shd w:val="clear" w:color="auto" w:fill="FFFFFF"/>
        <w:spacing w:before="0" w:beforeAutospacing="0" w:after="0" w:afterAutospacing="0"/>
        <w:rPr>
          <w:b w:val="0"/>
          <w:color w:val="000000"/>
          <w:sz w:val="24"/>
          <w:szCs w:val="24"/>
        </w:rPr>
      </w:pPr>
      <w:r>
        <w:rPr>
          <w:b w:val="0"/>
          <w:color w:val="000000"/>
          <w:sz w:val="24"/>
          <w:szCs w:val="24"/>
        </w:rPr>
        <w:t>1991 ArcView</w:t>
      </w:r>
    </w:p>
    <w:p w:rsidR="006E5226" w:rsidRDefault="006E5226" w:rsidP="006E5226">
      <w:pPr>
        <w:pStyle w:val="Heading1"/>
        <w:shd w:val="clear" w:color="auto" w:fill="FFFFFF"/>
        <w:spacing w:before="0" w:beforeAutospacing="0" w:after="0" w:afterAutospacing="0"/>
        <w:rPr>
          <w:b w:val="0"/>
          <w:color w:val="000000"/>
          <w:sz w:val="24"/>
          <w:szCs w:val="24"/>
        </w:rPr>
      </w:pPr>
      <w:r>
        <w:rPr>
          <w:b w:val="0"/>
          <w:color w:val="000000"/>
          <w:sz w:val="24"/>
          <w:szCs w:val="24"/>
        </w:rPr>
        <w:lastRenderedPageBreak/>
        <w:t>2004 ArcGIS version 9</w:t>
      </w:r>
    </w:p>
    <w:p w:rsidR="006E5226" w:rsidRPr="006F651A" w:rsidRDefault="006E5226" w:rsidP="006E5226">
      <w:pPr>
        <w:pStyle w:val="Heading1"/>
        <w:shd w:val="clear" w:color="auto" w:fill="FFFFFF"/>
        <w:spacing w:before="0" w:beforeAutospacing="0" w:after="0" w:afterAutospacing="0"/>
        <w:rPr>
          <w:b w:val="0"/>
          <w:color w:val="000000"/>
          <w:sz w:val="24"/>
          <w:szCs w:val="24"/>
        </w:rPr>
      </w:pPr>
      <w:r>
        <w:rPr>
          <w:b w:val="0"/>
          <w:color w:val="000000"/>
          <w:sz w:val="24"/>
          <w:szCs w:val="24"/>
        </w:rPr>
        <w:t>2020 ArcGIS version 10xxxxxx</w:t>
      </w:r>
    </w:p>
    <w:p w:rsidR="006E5226" w:rsidRDefault="006E5226" w:rsidP="006E5226">
      <w:pPr>
        <w:pStyle w:val="Heading1"/>
        <w:shd w:val="clear" w:color="auto" w:fill="FFFFFF"/>
        <w:spacing w:before="0" w:beforeAutospacing="0" w:after="0" w:afterAutospacing="0"/>
        <w:rPr>
          <w:color w:val="000000"/>
          <w:sz w:val="24"/>
          <w:szCs w:val="24"/>
        </w:rPr>
      </w:pPr>
    </w:p>
    <w:p w:rsidR="006E5226" w:rsidRPr="0047532E" w:rsidRDefault="006E5226" w:rsidP="00D866EE">
      <w:pPr>
        <w:pStyle w:val="Heading1"/>
        <w:shd w:val="clear" w:color="auto" w:fill="FFFFFF"/>
        <w:spacing w:before="0" w:beforeAutospacing="0" w:after="0" w:afterAutospacing="0"/>
        <w:jc w:val="both"/>
        <w:rPr>
          <w:b w:val="0"/>
          <w:color w:val="000000"/>
          <w:sz w:val="24"/>
          <w:szCs w:val="24"/>
        </w:rPr>
      </w:pPr>
      <w:r w:rsidRPr="0047532E">
        <w:rPr>
          <w:b w:val="0"/>
          <w:color w:val="000000"/>
          <w:sz w:val="24"/>
          <w:szCs w:val="24"/>
        </w:rPr>
        <w:t xml:space="preserve">At the beginning, it was a sub-subject with other discipline. But at present GIS </w:t>
      </w:r>
      <w:proofErr w:type="spellStart"/>
      <w:proofErr w:type="gramStart"/>
      <w:r w:rsidRPr="0047532E">
        <w:rPr>
          <w:b w:val="0"/>
          <w:color w:val="000000"/>
          <w:sz w:val="24"/>
          <w:szCs w:val="24"/>
        </w:rPr>
        <w:t>ia</w:t>
      </w:r>
      <w:proofErr w:type="spellEnd"/>
      <w:proofErr w:type="gramEnd"/>
      <w:r w:rsidRPr="0047532E">
        <w:rPr>
          <w:b w:val="0"/>
          <w:color w:val="000000"/>
          <w:sz w:val="24"/>
          <w:szCs w:val="24"/>
        </w:rPr>
        <w:t xml:space="preserve"> an individual and one of the major subjects in modern science and other </w:t>
      </w:r>
      <w:r w:rsidR="00D866EE" w:rsidRPr="0047532E">
        <w:rPr>
          <w:b w:val="0"/>
          <w:color w:val="000000"/>
          <w:sz w:val="24"/>
          <w:szCs w:val="24"/>
        </w:rPr>
        <w:t>discipline</w:t>
      </w:r>
      <w:r w:rsidRPr="0047532E">
        <w:rPr>
          <w:b w:val="0"/>
          <w:color w:val="000000"/>
          <w:sz w:val="24"/>
          <w:szCs w:val="24"/>
        </w:rPr>
        <w:t>.</w:t>
      </w:r>
    </w:p>
    <w:p w:rsidR="006E5226" w:rsidRDefault="006E5226" w:rsidP="006E5226">
      <w:pPr>
        <w:pStyle w:val="Heading1"/>
        <w:shd w:val="clear" w:color="auto" w:fill="FFFFFF"/>
        <w:spacing w:before="0" w:beforeAutospacing="0" w:after="0" w:afterAutospacing="0"/>
        <w:jc w:val="center"/>
        <w:rPr>
          <w:color w:val="000000"/>
          <w:sz w:val="24"/>
          <w:szCs w:val="24"/>
        </w:rPr>
      </w:pPr>
    </w:p>
    <w:p w:rsidR="006E5226" w:rsidRDefault="006E5226" w:rsidP="006E5226">
      <w:pPr>
        <w:pStyle w:val="Heading1"/>
        <w:shd w:val="clear" w:color="auto" w:fill="FFFFFF"/>
        <w:spacing w:before="0" w:beforeAutospacing="0" w:after="0" w:afterAutospacing="0"/>
        <w:jc w:val="center"/>
        <w:rPr>
          <w:color w:val="000000"/>
          <w:sz w:val="24"/>
          <w:szCs w:val="24"/>
        </w:rPr>
      </w:pPr>
      <w:r>
        <w:rPr>
          <w:noProof/>
          <w:color w:val="000000"/>
          <w:sz w:val="24"/>
          <w:szCs w:val="24"/>
        </w:rPr>
        <w:drawing>
          <wp:inline distT="0" distB="0" distL="0" distR="0" wp14:anchorId="5104666F" wp14:editId="30DAA3F1">
            <wp:extent cx="4116164" cy="1583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8673" cy="1584105"/>
                    </a:xfrm>
                    <a:prstGeom prst="rect">
                      <a:avLst/>
                    </a:prstGeom>
                    <a:noFill/>
                    <a:ln>
                      <a:noFill/>
                    </a:ln>
                  </pic:spPr>
                </pic:pic>
              </a:graphicData>
            </a:graphic>
          </wp:inline>
        </w:drawing>
      </w:r>
    </w:p>
    <w:p w:rsidR="006E5226" w:rsidRDefault="006E5226" w:rsidP="006E5226">
      <w:pPr>
        <w:pStyle w:val="Heading1"/>
        <w:shd w:val="clear" w:color="auto" w:fill="FFFFFF"/>
        <w:spacing w:before="0" w:beforeAutospacing="0" w:after="0" w:afterAutospacing="0"/>
        <w:jc w:val="center"/>
        <w:rPr>
          <w:color w:val="000000"/>
          <w:sz w:val="24"/>
          <w:szCs w:val="24"/>
        </w:rPr>
      </w:pPr>
    </w:p>
    <w:p w:rsidR="000E140E" w:rsidRPr="000E140E" w:rsidRDefault="000E140E" w:rsidP="000E140E">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Where did GIS begin?</w:t>
      </w:r>
    </w:p>
    <w:p w:rsidR="000E140E" w:rsidRPr="000E140E" w:rsidRDefault="000E140E" w:rsidP="00AE37B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Mapping has revolutionized how we think about location. Maps are important decision-making tools. They help us get to places. And they are becoming more immersed in our everyday lives.</w:t>
      </w:r>
    </w:p>
    <w:p w:rsidR="000E140E" w:rsidRPr="000E140E" w:rsidRDefault="000E140E" w:rsidP="00AE37B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Advancements in GIS were the result of several technologies. Databases, computer mapping, remote sensing, programming, geography, mathematics, computer-aided design, and computer science all played a key role in the development of GIS.</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Today, we’ll uncover some of the key moments in the history of GIS that has shaped it into what it has become today.</w:t>
      </w:r>
    </w:p>
    <w:p w:rsidR="000E140E" w:rsidRPr="000E140E" w:rsidRDefault="000E140E" w:rsidP="000E140E">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Paper Mapping Analysis with Cholera Clusters</w:t>
      </w:r>
    </w:p>
    <w:p w:rsidR="000E140E" w:rsidRPr="000E140E" w:rsidRDefault="000E140E" w:rsidP="000E140E">
      <w:pPr>
        <w:shd w:val="clear" w:color="auto" w:fill="FFFFFF"/>
        <w:spacing w:after="0"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noProof/>
          <w:color w:val="000000"/>
          <w:sz w:val="24"/>
          <w:szCs w:val="24"/>
        </w:rPr>
        <w:drawing>
          <wp:inline distT="0" distB="0" distL="0" distR="0">
            <wp:extent cx="1616710" cy="1616710"/>
            <wp:effectExtent l="0" t="0" r="2540" b="2540"/>
            <wp:docPr id="7" name="Picture 7" descr="John S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hn Sn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710" cy="1616710"/>
                    </a:xfrm>
                    <a:prstGeom prst="rect">
                      <a:avLst/>
                    </a:prstGeom>
                    <a:noFill/>
                    <a:ln>
                      <a:noFill/>
                    </a:ln>
                  </pic:spPr>
                </pic:pic>
              </a:graphicData>
            </a:graphic>
          </wp:inline>
        </w:drawing>
      </w:r>
    </w:p>
    <w:p w:rsidR="000E140E" w:rsidRPr="000E140E" w:rsidRDefault="000E140E" w:rsidP="009737B8">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 xml:space="preserve">Dr. John Snow used mapping to illustrate how cases of cholera were centered </w:t>
      </w:r>
      <w:proofErr w:type="gramStart"/>
      <w:r w:rsidRPr="000E140E">
        <w:rPr>
          <w:rFonts w:ascii="Times New Roman" w:eastAsia="Times New Roman" w:hAnsi="Times New Roman" w:cs="Times New Roman"/>
          <w:color w:val="000000"/>
          <w:sz w:val="24"/>
          <w:szCs w:val="24"/>
        </w:rPr>
        <w:t>around</w:t>
      </w:r>
      <w:proofErr w:type="gramEnd"/>
      <w:r w:rsidRPr="000E140E">
        <w:rPr>
          <w:rFonts w:ascii="Times New Roman" w:eastAsia="Times New Roman" w:hAnsi="Times New Roman" w:cs="Times New Roman"/>
          <w:color w:val="000000"/>
          <w:sz w:val="24"/>
          <w:szCs w:val="24"/>
        </w:rPr>
        <w:t xml:space="preserve"> a water pump. Many people thought the disease was propagating through the air. However, this map helped show that cholera was being spread through the water.</w:t>
      </w:r>
    </w:p>
    <w:p w:rsidR="000E140E" w:rsidRPr="000E140E" w:rsidRDefault="000E140E" w:rsidP="00D866EE">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 history of GIS all started in 1854. Cholera hit the city of London, England. British physician John Snow began mapping outbreak locations, roads, property boundaries, and water lines.</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When he added these features to a map, something interesting happened:</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lastRenderedPageBreak/>
        <w:t>He saw that </w:t>
      </w:r>
      <w:hyperlink r:id="rId9" w:tgtFrame="_blank" w:history="1">
        <w:r w:rsidRPr="000E140E">
          <w:rPr>
            <w:rFonts w:ascii="Times New Roman" w:eastAsia="Times New Roman" w:hAnsi="Times New Roman" w:cs="Times New Roman"/>
            <w:b/>
            <w:bCs/>
            <w:color w:val="0000FF"/>
            <w:sz w:val="24"/>
            <w:szCs w:val="24"/>
            <w:u w:val="single"/>
          </w:rPr>
          <w:t>Cholera cases were commonly found along the water line</w:t>
        </w:r>
      </w:hyperlink>
      <w:r w:rsidRPr="000E140E">
        <w:rPr>
          <w:rFonts w:ascii="Times New Roman" w:eastAsia="Times New Roman" w:hAnsi="Times New Roman" w:cs="Times New Roman"/>
          <w:color w:val="000000"/>
          <w:sz w:val="24"/>
          <w:szCs w:val="24"/>
        </w:rPr>
        <w:t>.</w:t>
      </w:r>
    </w:p>
    <w:p w:rsidR="000E140E" w:rsidRPr="000E140E" w:rsidRDefault="000E140E" w:rsidP="00A628E0">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John Snow’s Cholera map was a major event connecting geography and public health safety. Not only was this the beginning of </w:t>
      </w:r>
      <w:hyperlink r:id="rId10" w:history="1">
        <w:r w:rsidRPr="000E140E">
          <w:rPr>
            <w:rFonts w:ascii="Times New Roman" w:eastAsia="Times New Roman" w:hAnsi="Times New Roman" w:cs="Times New Roman"/>
            <w:b/>
            <w:bCs/>
            <w:color w:val="0000FF"/>
            <w:sz w:val="24"/>
            <w:szCs w:val="24"/>
            <w:u w:val="single"/>
          </w:rPr>
          <w:t>spatial analysis</w:t>
        </w:r>
      </w:hyperlink>
      <w:r w:rsidRPr="000E140E">
        <w:rPr>
          <w:rFonts w:ascii="Times New Roman" w:eastAsia="Times New Roman" w:hAnsi="Times New Roman" w:cs="Times New Roman"/>
          <w:color w:val="000000"/>
          <w:sz w:val="24"/>
          <w:szCs w:val="24"/>
        </w:rPr>
        <w:t>, but it also marked the start of a whole field of study: Epidemiology – the study of the spread of disease.</w:t>
      </w:r>
    </w:p>
    <w:p w:rsidR="000E140E" w:rsidRPr="000E140E" w:rsidRDefault="000E140E" w:rsidP="00A628E0">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To this date, John Snow is known as the father of epidemiology. The work of John Snow demonstrated that GIS is a problem-solving tool. He put geographic layers on a paper map and made a life-saving discovery.</w:t>
      </w:r>
    </w:p>
    <w:p w:rsidR="000E140E" w:rsidRPr="000E140E" w:rsidRDefault="000E140E" w:rsidP="000E140E">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Stages of GIS Development</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We can group the history of GIS into several stages of development.</w:t>
      </w:r>
    </w:p>
    <w:p w:rsidR="000E140E" w:rsidRPr="000E140E" w:rsidRDefault="000E140E" w:rsidP="00A628E0">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If John Snow would have been alive today, those layers would have been stored in a database. He could’ve turned them on and off to visualize possible contamination causes. He could have even used spatial statistics to solve London’s problem.</w:t>
      </w:r>
    </w:p>
    <w:p w:rsidR="000E140E" w:rsidRPr="000E140E" w:rsidRDefault="000E140E" w:rsidP="000E140E">
      <w:pPr>
        <w:shd w:val="clear" w:color="auto" w:fill="FFFFFF"/>
        <w:spacing w:after="0" w:line="240" w:lineRule="auto"/>
        <w:jc w:val="center"/>
        <w:rPr>
          <w:rFonts w:ascii="Times New Roman" w:eastAsia="Times New Roman" w:hAnsi="Times New Roman" w:cs="Times New Roman"/>
          <w:color w:val="000000"/>
          <w:sz w:val="24"/>
          <w:szCs w:val="24"/>
        </w:rPr>
      </w:pPr>
      <w:r w:rsidRPr="000E140E">
        <w:rPr>
          <w:rFonts w:ascii="Times New Roman" w:eastAsia="Times New Roman" w:hAnsi="Times New Roman" w:cs="Times New Roman"/>
          <w:noProof/>
          <w:color w:val="000000"/>
          <w:sz w:val="24"/>
          <w:szCs w:val="24"/>
        </w:rPr>
        <w:drawing>
          <wp:inline distT="0" distB="0" distL="0" distR="0">
            <wp:extent cx="3335655" cy="1448435"/>
            <wp:effectExtent l="0" t="0" r="0" b="0"/>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lera 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5655" cy="1448435"/>
                    </a:xfrm>
                    <a:prstGeom prst="rect">
                      <a:avLst/>
                    </a:prstGeom>
                    <a:noFill/>
                    <a:ln>
                      <a:noFill/>
                    </a:ln>
                  </pic:spPr>
                </pic:pic>
              </a:graphicData>
            </a:graphic>
          </wp:inline>
        </w:drawing>
      </w:r>
    </w:p>
    <w:p w:rsidR="00A628E0" w:rsidRDefault="000E140E" w:rsidP="00A628E0">
      <w:pPr>
        <w:shd w:val="clear" w:color="auto" w:fill="FFFFFF"/>
        <w:spacing w:after="0" w:line="240" w:lineRule="auto"/>
        <w:jc w:val="center"/>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 xml:space="preserve">This is the original Cholera Map by John Snow </w:t>
      </w:r>
    </w:p>
    <w:p w:rsidR="00A628E0" w:rsidRDefault="000E140E" w:rsidP="00A628E0">
      <w:pPr>
        <w:shd w:val="clear" w:color="auto" w:fill="FFFFFF"/>
        <w:spacing w:after="0" w:line="240" w:lineRule="auto"/>
        <w:jc w:val="center"/>
        <w:rPr>
          <w:rFonts w:ascii="Times New Roman" w:eastAsia="Times New Roman" w:hAnsi="Times New Roman" w:cs="Times New Roman"/>
          <w:color w:val="000000"/>
          <w:sz w:val="24"/>
          <w:szCs w:val="24"/>
        </w:rPr>
      </w:pPr>
      <w:proofErr w:type="gramStart"/>
      <w:r w:rsidRPr="000E140E">
        <w:rPr>
          <w:rFonts w:ascii="Times New Roman" w:eastAsia="Times New Roman" w:hAnsi="Times New Roman" w:cs="Times New Roman"/>
          <w:color w:val="000000"/>
          <w:sz w:val="24"/>
          <w:szCs w:val="24"/>
        </w:rPr>
        <w:t>which</w:t>
      </w:r>
      <w:proofErr w:type="gramEnd"/>
      <w:r w:rsidRPr="000E140E">
        <w:rPr>
          <w:rFonts w:ascii="Times New Roman" w:eastAsia="Times New Roman" w:hAnsi="Times New Roman" w:cs="Times New Roman"/>
          <w:color w:val="000000"/>
          <w:sz w:val="24"/>
          <w:szCs w:val="24"/>
        </w:rPr>
        <w:t xml:space="preserve"> he used spatial analysis on paper maps </w:t>
      </w:r>
    </w:p>
    <w:p w:rsidR="000E140E" w:rsidRPr="000E140E" w:rsidRDefault="000E140E" w:rsidP="00A628E0">
      <w:pPr>
        <w:shd w:val="clear" w:color="auto" w:fill="FFFFFF"/>
        <w:spacing w:after="0" w:line="240" w:lineRule="auto"/>
        <w:jc w:val="center"/>
        <w:rPr>
          <w:rFonts w:ascii="Times New Roman" w:eastAsia="Times New Roman" w:hAnsi="Times New Roman" w:cs="Times New Roman"/>
          <w:color w:val="000000"/>
          <w:sz w:val="24"/>
          <w:szCs w:val="24"/>
        </w:rPr>
      </w:pPr>
      <w:proofErr w:type="gramStart"/>
      <w:r w:rsidRPr="000E140E">
        <w:rPr>
          <w:rFonts w:ascii="Times New Roman" w:eastAsia="Times New Roman" w:hAnsi="Times New Roman" w:cs="Times New Roman"/>
          <w:color w:val="000000"/>
          <w:sz w:val="24"/>
          <w:szCs w:val="24"/>
        </w:rPr>
        <w:t>to</w:t>
      </w:r>
      <w:proofErr w:type="gramEnd"/>
      <w:r w:rsidRPr="000E140E">
        <w:rPr>
          <w:rFonts w:ascii="Times New Roman" w:eastAsia="Times New Roman" w:hAnsi="Times New Roman" w:cs="Times New Roman"/>
          <w:color w:val="000000"/>
          <w:sz w:val="24"/>
          <w:szCs w:val="24"/>
        </w:rPr>
        <w:t xml:space="preserve"> end the epidemic in London, England.</w:t>
      </w:r>
    </w:p>
    <w:p w:rsidR="00A628E0" w:rsidRDefault="00A628E0" w:rsidP="000E140E">
      <w:pPr>
        <w:shd w:val="clear" w:color="auto" w:fill="FFFFFF"/>
        <w:spacing w:after="100" w:afterAutospacing="1" w:line="240" w:lineRule="auto"/>
        <w:rPr>
          <w:rFonts w:ascii="Times New Roman" w:eastAsia="Times New Roman" w:hAnsi="Times New Roman" w:cs="Times New Roman"/>
          <w:color w:val="000000"/>
          <w:sz w:val="24"/>
          <w:szCs w:val="24"/>
        </w:rPr>
      </w:pPr>
    </w:p>
    <w:p w:rsidR="000E140E" w:rsidRPr="00A628E0" w:rsidRDefault="00A628E0" w:rsidP="000E140E">
      <w:pPr>
        <w:shd w:val="clear" w:color="auto" w:fill="FFFFFF"/>
        <w:spacing w:after="100" w:afterAutospacing="1" w:line="240" w:lineRule="auto"/>
        <w:rPr>
          <w:rFonts w:ascii="Times New Roman" w:eastAsia="Times New Roman" w:hAnsi="Times New Roman" w:cs="Times New Roman"/>
          <w:b/>
          <w:color w:val="000000"/>
          <w:sz w:val="24"/>
          <w:szCs w:val="24"/>
        </w:rPr>
      </w:pPr>
      <w:r w:rsidRPr="00A628E0">
        <w:rPr>
          <w:rFonts w:ascii="Times New Roman" w:eastAsia="Times New Roman" w:hAnsi="Times New Roman" w:cs="Times New Roman"/>
          <w:b/>
          <w:color w:val="000000"/>
          <w:sz w:val="24"/>
          <w:szCs w:val="24"/>
        </w:rPr>
        <w:t>H</w:t>
      </w:r>
      <w:r>
        <w:rPr>
          <w:rFonts w:ascii="Times New Roman" w:eastAsia="Times New Roman" w:hAnsi="Times New Roman" w:cs="Times New Roman"/>
          <w:b/>
          <w:color w:val="000000"/>
          <w:sz w:val="24"/>
          <w:szCs w:val="24"/>
        </w:rPr>
        <w:t>istory of GIS below</w:t>
      </w:r>
    </w:p>
    <w:p w:rsidR="000E140E" w:rsidRDefault="000E140E" w:rsidP="00C019DB">
      <w:pPr>
        <w:shd w:val="clear" w:color="auto" w:fill="FFFFFF"/>
        <w:spacing w:after="0" w:line="240" w:lineRule="auto"/>
        <w:outlineLvl w:val="2"/>
        <w:rPr>
          <w:rFonts w:ascii="Times New Roman" w:eastAsia="Times New Roman" w:hAnsi="Times New Roman" w:cs="Times New Roman"/>
          <w:bCs/>
          <w:color w:val="000000"/>
          <w:sz w:val="24"/>
          <w:szCs w:val="24"/>
        </w:rPr>
      </w:pPr>
      <w:r w:rsidRPr="00A628E0">
        <w:rPr>
          <w:rFonts w:ascii="Times New Roman" w:eastAsia="Times New Roman" w:hAnsi="Times New Roman" w:cs="Times New Roman"/>
          <w:bCs/>
          <w:color w:val="000000"/>
          <w:sz w:val="24"/>
          <w:szCs w:val="24"/>
        </w:rPr>
        <w:t>Before 1960: The GIS Dark Ages</w:t>
      </w:r>
      <w:r w:rsidR="00C019DB">
        <w:rPr>
          <w:rFonts w:ascii="Times New Roman" w:eastAsia="Times New Roman" w:hAnsi="Times New Roman" w:cs="Times New Roman"/>
          <w:bCs/>
          <w:color w:val="000000"/>
          <w:sz w:val="24"/>
          <w:szCs w:val="24"/>
        </w:rPr>
        <w:t>.</w:t>
      </w:r>
    </w:p>
    <w:p w:rsidR="00C019DB" w:rsidRPr="000E140E" w:rsidRDefault="00C019DB" w:rsidP="00C019DB">
      <w:pPr>
        <w:shd w:val="clear" w:color="auto" w:fill="FFFFFF"/>
        <w:spacing w:after="0"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34EDACDE" wp14:editId="1D0D8A9B">
            <wp:simplePos x="0" y="0"/>
            <wp:positionH relativeFrom="column">
              <wp:posOffset>4578814</wp:posOffset>
            </wp:positionH>
            <wp:positionV relativeFrom="paragraph">
              <wp:posOffset>17799</wp:posOffset>
            </wp:positionV>
            <wp:extent cx="1344295" cy="1344295"/>
            <wp:effectExtent l="0" t="0" r="8255" b="8255"/>
            <wp:wrapTight wrapText="bothSides">
              <wp:wrapPolygon edited="0">
                <wp:start x="0" y="0"/>
                <wp:lineTo x="0" y="21427"/>
                <wp:lineTo x="21427" y="21427"/>
                <wp:lineTo x="21427" y="0"/>
                <wp:lineTo x="0" y="0"/>
              </wp:wrapPolygon>
            </wp:wrapTight>
            <wp:docPr id="5" name="Picture 5" descr="Dark Age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k Ages G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4295" cy="1344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40E">
        <w:rPr>
          <w:rFonts w:ascii="Times New Roman" w:eastAsia="Times New Roman" w:hAnsi="Times New Roman" w:cs="Times New Roman"/>
          <w:color w:val="000000"/>
          <w:sz w:val="24"/>
          <w:szCs w:val="24"/>
        </w:rPr>
        <w:t>Computer mapping was in the dark. Nothing has been developed. All mapping was done on paper or sieve mapping. The technology wasn’t here for GIS to come to light.</w:t>
      </w:r>
    </w:p>
    <w:p w:rsidR="000E140E" w:rsidRPr="000E140E" w:rsidRDefault="000E140E" w:rsidP="000E140E">
      <w:pPr>
        <w:shd w:val="clear" w:color="auto" w:fill="FFFFFF"/>
        <w:spacing w:after="0" w:line="240" w:lineRule="auto"/>
        <w:jc w:val="center"/>
        <w:rPr>
          <w:rFonts w:ascii="Times New Roman" w:eastAsia="Times New Roman" w:hAnsi="Times New Roman" w:cs="Times New Roman"/>
          <w:color w:val="000000"/>
          <w:sz w:val="24"/>
          <w:szCs w:val="24"/>
        </w:rPr>
      </w:pPr>
    </w:p>
    <w:p w:rsidR="000E140E" w:rsidRPr="000E140E" w:rsidRDefault="000E140E" w:rsidP="00A628E0">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In the 1950s, maps were simple. They had their place in vehicle routing, new development planning, and locating points of interest. But none of this was done on computers.</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Imagine a world without computer mapping.</w:t>
      </w:r>
    </w:p>
    <w:p w:rsidR="000E140E" w:rsidRPr="000E140E" w:rsidRDefault="000E140E" w:rsidP="00D866EE">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One option was sieve mapping. Sieve mapping used transparent layers on light tables to identify areas of overlap. But this came with challenges: calculating areas was next to impossible, data was coarse and often inaccurate, and measuring distances was cumbersome.</w:t>
      </w:r>
    </w:p>
    <w:p w:rsidR="000E140E" w:rsidRPr="000E140E" w:rsidRDefault="000E140E" w:rsidP="00D866EE">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With all the issues that came with paper maps, it was no surprise that cartographers and spatial users wanted to explore computing options for handling geographic data.</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lastRenderedPageBreak/>
        <w:t>In the history of GIS, this was the main incentive to shift from paper to computer mapping.</w:t>
      </w:r>
    </w:p>
    <w:p w:rsidR="000E140E" w:rsidRPr="000E140E" w:rsidRDefault="000E140E" w:rsidP="000E140E">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1960 to 75: GIS Pioneering</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 early 1960s to 1980s was really the time period of GIS pioneering.</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 pieces were coming together with advancements in technology:</w:t>
      </w:r>
    </w:p>
    <w:p w:rsidR="000E140E" w:rsidRPr="000E140E" w:rsidRDefault="000E140E" w:rsidP="000E140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Map graphics as outputs using line printers.</w:t>
      </w:r>
    </w:p>
    <w:p w:rsidR="000E140E" w:rsidRPr="000E140E" w:rsidRDefault="000E140E" w:rsidP="000E140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Advances in data storage with mainframe computers.</w:t>
      </w:r>
    </w:p>
    <w:p w:rsidR="000E140E" w:rsidRPr="000E140E" w:rsidRDefault="000E140E" w:rsidP="000E140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Recording coordinates as data input.</w:t>
      </w:r>
    </w:p>
    <w:p w:rsidR="000E140E" w:rsidRPr="000E140E" w:rsidRDefault="000E140E" w:rsidP="00D866E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These initial developments in the world of computing are what propelled GIS to its next step forward. But what GIS really needed was a brilliant mind to put the puzzle pieces together.</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Enter Roger Tomlinson –</w:t>
      </w:r>
      <w:r w:rsidRPr="000E140E">
        <w:rPr>
          <w:rFonts w:ascii="Times New Roman" w:eastAsia="Times New Roman" w:hAnsi="Times New Roman" w:cs="Times New Roman"/>
          <w:b/>
          <w:bCs/>
          <w:color w:val="000000"/>
          <w:sz w:val="24"/>
          <w:szCs w:val="24"/>
        </w:rPr>
        <w:t> the father of GIS.</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During Roger Tomlinson’s tenure with the Canadian government in the 1960s, he initiated, planned, and directed the development of the Canadian Geographic System (CGIS). This was a key time in the history of GIS because many consider CGIS as </w:t>
      </w:r>
      <w:r w:rsidRPr="000E140E">
        <w:rPr>
          <w:rFonts w:ascii="Times New Roman" w:eastAsia="Times New Roman" w:hAnsi="Times New Roman" w:cs="Times New Roman"/>
          <w:b/>
          <w:bCs/>
          <w:color w:val="000000"/>
          <w:sz w:val="24"/>
          <w:szCs w:val="24"/>
        </w:rPr>
        <w:t>the roots of Geographic Information Systems</w:t>
      </w:r>
      <w:r w:rsidRPr="000E140E">
        <w:rPr>
          <w:rFonts w:ascii="Times New Roman" w:eastAsia="Times New Roman" w:hAnsi="Times New Roman" w:cs="Times New Roman"/>
          <w:color w:val="000000"/>
          <w:sz w:val="24"/>
          <w:szCs w:val="24"/>
        </w:rPr>
        <w:t>. CGIS was unique because it adopted a layer approach system to map handling.</w:t>
      </w:r>
    </w:p>
    <w:p w:rsidR="000E140E" w:rsidRPr="000E140E" w:rsidRDefault="000E140E" w:rsidP="00C019DB">
      <w:pPr>
        <w:shd w:val="clear" w:color="auto" w:fill="FFFFFF"/>
        <w:spacing w:after="0" w:line="240" w:lineRule="auto"/>
        <w:jc w:val="center"/>
        <w:rPr>
          <w:rFonts w:ascii="Times New Roman" w:eastAsia="Times New Roman" w:hAnsi="Times New Roman" w:cs="Times New Roman"/>
          <w:color w:val="000000"/>
          <w:sz w:val="24"/>
          <w:szCs w:val="24"/>
        </w:rPr>
      </w:pPr>
      <w:r w:rsidRPr="000E140E">
        <w:rPr>
          <w:rFonts w:ascii="Times New Roman" w:eastAsia="Times New Roman" w:hAnsi="Times New Roman" w:cs="Times New Roman"/>
          <w:noProof/>
          <w:color w:val="000000"/>
          <w:sz w:val="24"/>
          <w:szCs w:val="24"/>
        </w:rPr>
        <w:drawing>
          <wp:inline distT="0" distB="0" distL="0" distR="0">
            <wp:extent cx="1616710" cy="1616710"/>
            <wp:effectExtent l="0" t="0" r="2540" b="2540"/>
            <wp:docPr id="4" name="Picture 4"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ger Tomlins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6710" cy="1616710"/>
                    </a:xfrm>
                    <a:prstGeom prst="rect">
                      <a:avLst/>
                    </a:prstGeom>
                    <a:noFill/>
                    <a:ln>
                      <a:noFill/>
                    </a:ln>
                  </pic:spPr>
                </pic:pic>
              </a:graphicData>
            </a:graphic>
          </wp:inline>
        </w:drawing>
      </w:r>
    </w:p>
    <w:p w:rsidR="000E140E" w:rsidRPr="000E140E" w:rsidRDefault="000E140E" w:rsidP="000E140E">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0E140E">
        <w:rPr>
          <w:rFonts w:ascii="Times New Roman" w:eastAsia="Times New Roman" w:hAnsi="Times New Roman" w:cs="Times New Roman"/>
          <w:i/>
          <w:iCs/>
          <w:color w:val="000000"/>
          <w:sz w:val="24"/>
          <w:szCs w:val="24"/>
        </w:rPr>
        <w:t>“Great discoveries and improvements invariably involve the cooperation of many minds. I may be given credit for having blaze the trail of GIS. But when I look at the subsequent development, I feel the credit is due to others rather than just myself.”</w:t>
      </w:r>
    </w:p>
    <w:p w:rsidR="000E140E" w:rsidRPr="000E140E" w:rsidRDefault="000E140E" w:rsidP="000E140E">
      <w:pPr>
        <w:shd w:val="clear" w:color="auto" w:fill="FFFFFF"/>
        <w:spacing w:line="240" w:lineRule="auto"/>
        <w:jc w:val="center"/>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 Roger Tomlinson</w:t>
      </w:r>
    </w:p>
    <w:p w:rsidR="000E140E" w:rsidRPr="000E140E" w:rsidRDefault="000E140E" w:rsidP="000E140E">
      <w:pPr>
        <w:shd w:val="clear" w:color="auto" w:fill="FFFFFF"/>
        <w:spacing w:after="0" w:line="240" w:lineRule="auto"/>
        <w:rPr>
          <w:rFonts w:ascii="Times New Roman" w:eastAsia="Times New Roman" w:hAnsi="Times New Roman" w:cs="Times New Roman"/>
          <w:color w:val="000000"/>
          <w:sz w:val="24"/>
          <w:szCs w:val="24"/>
        </w:rPr>
      </w:pPr>
    </w:p>
    <w:p w:rsidR="000E140E" w:rsidRPr="00C019DB" w:rsidRDefault="000E140E" w:rsidP="00C019DB">
      <w:pPr>
        <w:shd w:val="clear" w:color="auto" w:fill="FFFFFF"/>
        <w:spacing w:after="100" w:afterAutospacing="1" w:line="240" w:lineRule="auto"/>
        <w:jc w:val="both"/>
        <w:rPr>
          <w:rFonts w:ascii="Times New Roman" w:eastAsia="Times New Roman" w:hAnsi="Times New Roman" w:cs="Times New Roman"/>
          <w:sz w:val="24"/>
          <w:szCs w:val="24"/>
        </w:rPr>
      </w:pPr>
      <w:r w:rsidRPr="00C019DB">
        <w:rPr>
          <w:rFonts w:ascii="Times New Roman" w:eastAsia="Times New Roman" w:hAnsi="Times New Roman" w:cs="Times New Roman"/>
          <w:sz w:val="24"/>
          <w:szCs w:val="24"/>
        </w:rPr>
        <w:t>Because of the vast amount of territory Canada occupies, the idea for a </w:t>
      </w:r>
      <w:hyperlink r:id="rId14" w:tgtFrame="_blank" w:history="1">
        <w:r w:rsidRPr="00C019DB">
          <w:rPr>
            <w:rFonts w:ascii="Times New Roman" w:eastAsia="Times New Roman" w:hAnsi="Times New Roman" w:cs="Times New Roman"/>
            <w:b/>
            <w:bCs/>
            <w:sz w:val="24"/>
            <w:szCs w:val="24"/>
          </w:rPr>
          <w:t>Canadian Land Inventory</w:t>
        </w:r>
      </w:hyperlink>
      <w:r w:rsidRPr="00C019DB">
        <w:rPr>
          <w:rFonts w:ascii="Times New Roman" w:eastAsia="Times New Roman" w:hAnsi="Times New Roman" w:cs="Times New Roman"/>
          <w:sz w:val="24"/>
          <w:szCs w:val="24"/>
        </w:rPr>
        <w:t> was developed in 1964. But it wasn’t until 1971 that it became fully operational.</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 Canadian Land Inventory used soil, drainage, and climate characteristics to determine land capability for crop types and forested areas. It quickly recognized that </w:t>
      </w:r>
      <w:r w:rsidRPr="000E140E">
        <w:rPr>
          <w:rFonts w:ascii="Times New Roman" w:eastAsia="Times New Roman" w:hAnsi="Times New Roman" w:cs="Times New Roman"/>
          <w:b/>
          <w:bCs/>
          <w:color w:val="000000"/>
          <w:sz w:val="24"/>
          <w:szCs w:val="24"/>
        </w:rPr>
        <w:t>accurate and relevant data</w:t>
      </w:r>
      <w:r w:rsidRPr="000E140E">
        <w:rPr>
          <w:rFonts w:ascii="Times New Roman" w:eastAsia="Times New Roman" w:hAnsi="Times New Roman" w:cs="Times New Roman"/>
          <w:color w:val="000000"/>
          <w:sz w:val="24"/>
          <w:szCs w:val="24"/>
        </w:rPr>
        <w:t> was vital to land planning and decision-making. Over the years CGIS had been modified and improved to keep pace with technology.</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 CGIS wasn’t the only group adopting GIS:</w:t>
      </w:r>
    </w:p>
    <w:p w:rsidR="000E140E" w:rsidRPr="000E140E" w:rsidRDefault="000E140E" w:rsidP="000E140E">
      <w:pPr>
        <w:shd w:val="clear" w:color="auto" w:fill="FFFFFF"/>
        <w:spacing w:before="360" w:after="120" w:line="240" w:lineRule="auto"/>
        <w:outlineLvl w:val="3"/>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GIS Pioneering – Around the World</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lastRenderedPageBreak/>
        <w:t>The US Census Bureau was an early adopter of some of the core principles of GIS. It was the </w:t>
      </w:r>
      <w:hyperlink r:id="rId15" w:tgtFrame="_blank" w:history="1">
        <w:r w:rsidRPr="000E140E">
          <w:rPr>
            <w:rFonts w:ascii="Times New Roman" w:eastAsia="Times New Roman" w:hAnsi="Times New Roman" w:cs="Times New Roman"/>
            <w:b/>
            <w:bCs/>
            <w:color w:val="0000FF"/>
            <w:sz w:val="24"/>
            <w:szCs w:val="24"/>
            <w:u w:val="single"/>
          </w:rPr>
          <w:t>pioneering work by the US Census Bureau</w:t>
        </w:r>
      </w:hyperlink>
      <w:r w:rsidRPr="000E140E">
        <w:rPr>
          <w:rFonts w:ascii="Times New Roman" w:eastAsia="Times New Roman" w:hAnsi="Times New Roman" w:cs="Times New Roman"/>
          <w:color w:val="000000"/>
          <w:sz w:val="24"/>
          <w:szCs w:val="24"/>
        </w:rPr>
        <w:t> that led to the digital input of the 1970 Census using the data format GBF-DIME (Geographic Base File – Dual Independent Map Encoding).</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 xml:space="preserve">GBF-DIME became a file format that supported digital data input, error fixing, and even </w:t>
      </w:r>
      <w:proofErr w:type="spellStart"/>
      <w:r w:rsidRPr="000E140E">
        <w:rPr>
          <w:rFonts w:ascii="Times New Roman" w:eastAsia="Times New Roman" w:hAnsi="Times New Roman" w:cs="Times New Roman"/>
          <w:color w:val="000000"/>
          <w:sz w:val="24"/>
          <w:szCs w:val="24"/>
        </w:rPr>
        <w:t>choropleth</w:t>
      </w:r>
      <w:proofErr w:type="spellEnd"/>
      <w:r w:rsidRPr="000E140E">
        <w:rPr>
          <w:rFonts w:ascii="Times New Roman" w:eastAsia="Times New Roman" w:hAnsi="Times New Roman" w:cs="Times New Roman"/>
          <w:color w:val="000000"/>
          <w:sz w:val="24"/>
          <w:szCs w:val="24"/>
        </w:rPr>
        <w:t xml:space="preserve"> mapping. Using this format, the US Census Bureau began to digitize Census boundaries, roads, and urban areas. This was a huge step forward in the history of GIS.</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 Ordnance Survey in the UK also started their </w:t>
      </w:r>
      <w:hyperlink r:id="rId16" w:tgtFrame="_blank" w:history="1">
        <w:r w:rsidRPr="000E140E">
          <w:rPr>
            <w:rFonts w:ascii="Times New Roman" w:eastAsia="Times New Roman" w:hAnsi="Times New Roman" w:cs="Times New Roman"/>
            <w:b/>
            <w:bCs/>
            <w:color w:val="0000FF"/>
            <w:sz w:val="24"/>
            <w:szCs w:val="24"/>
            <w:u w:val="single"/>
          </w:rPr>
          <w:t>routine topographic map development</w:t>
        </w:r>
      </w:hyperlink>
      <w:r w:rsidRPr="000E140E">
        <w:rPr>
          <w:rFonts w:ascii="Times New Roman" w:eastAsia="Times New Roman" w:hAnsi="Times New Roman" w:cs="Times New Roman"/>
          <w:color w:val="000000"/>
          <w:sz w:val="24"/>
          <w:szCs w:val="24"/>
        </w:rPr>
        <w:t>. To this very date, the Ordnance Survey is still producing many different GIS data products including every house, every fence, and every stream in every single part of Great Britain.</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At this point in the history of GIS, it was in its pioneering stage. It was still on its training-wheels beginning to be fostered by only a select few national agencies around the world.</w:t>
      </w:r>
    </w:p>
    <w:p w:rsidR="000E140E" w:rsidRPr="000E140E" w:rsidRDefault="000E140E" w:rsidP="000E140E">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1975 to 90: GIS Software Commercialization</w:t>
      </w:r>
    </w:p>
    <w:p w:rsidR="000E140E" w:rsidRPr="000E140E" w:rsidRDefault="000E140E" w:rsidP="00C019DB">
      <w:pPr>
        <w:shd w:val="clear" w:color="auto" w:fill="FFFFFF"/>
        <w:spacing w:after="0" w:line="240" w:lineRule="auto"/>
        <w:jc w:val="center"/>
        <w:rPr>
          <w:rFonts w:ascii="Times New Roman" w:eastAsia="Times New Roman" w:hAnsi="Times New Roman" w:cs="Times New Roman"/>
          <w:color w:val="000000"/>
          <w:sz w:val="24"/>
          <w:szCs w:val="24"/>
        </w:rPr>
      </w:pPr>
      <w:r w:rsidRPr="000E140E">
        <w:rPr>
          <w:rFonts w:ascii="Times New Roman" w:eastAsia="Times New Roman" w:hAnsi="Times New Roman" w:cs="Times New Roman"/>
          <w:b/>
          <w:bCs/>
          <w:noProof/>
          <w:color w:val="0000FF"/>
          <w:sz w:val="24"/>
          <w:szCs w:val="24"/>
        </w:rPr>
        <w:drawing>
          <wp:inline distT="0" distB="0" distL="0" distR="0">
            <wp:extent cx="2179955" cy="2860040"/>
            <wp:effectExtent l="0" t="0" r="0" b="0"/>
            <wp:docPr id="3" name="Picture 3" descr="GIS Softwa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S Softwar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955" cy="2860040"/>
                    </a:xfrm>
                    <a:prstGeom prst="rect">
                      <a:avLst/>
                    </a:prstGeom>
                    <a:noFill/>
                    <a:ln>
                      <a:noFill/>
                    </a:ln>
                  </pic:spPr>
                </pic:pic>
              </a:graphicData>
            </a:graphic>
          </wp:inline>
        </w:drawing>
      </w:r>
    </w:p>
    <w:p w:rsidR="000E140E" w:rsidRPr="00C019DB" w:rsidRDefault="000E140E" w:rsidP="00C019DB">
      <w:pPr>
        <w:shd w:val="clear" w:color="auto" w:fill="FFFFFF"/>
        <w:spacing w:after="100" w:afterAutospacing="1" w:line="240" w:lineRule="auto"/>
        <w:jc w:val="both"/>
        <w:rPr>
          <w:rFonts w:ascii="Times New Roman" w:eastAsia="Times New Roman" w:hAnsi="Times New Roman" w:cs="Times New Roman"/>
          <w:sz w:val="24"/>
          <w:szCs w:val="24"/>
        </w:rPr>
      </w:pPr>
      <w:r w:rsidRPr="000E140E">
        <w:rPr>
          <w:rFonts w:ascii="Times New Roman" w:eastAsia="Times New Roman" w:hAnsi="Times New Roman" w:cs="Times New Roman"/>
          <w:color w:val="000000"/>
          <w:sz w:val="24"/>
          <w:szCs w:val="24"/>
        </w:rPr>
        <w:t xml:space="preserve">As governments realized the advantages of digital mapping, this influenced the work of the Harvard Laboratory Computer Graphics. In the mid-1970s, Harvard Laboratory Computer </w:t>
      </w:r>
      <w:r w:rsidRPr="00C019DB">
        <w:rPr>
          <w:rFonts w:ascii="Times New Roman" w:eastAsia="Times New Roman" w:hAnsi="Times New Roman" w:cs="Times New Roman"/>
          <w:sz w:val="24"/>
          <w:szCs w:val="24"/>
        </w:rPr>
        <w:t>Graphics developed the </w:t>
      </w:r>
      <w:hyperlink r:id="rId19" w:tgtFrame="_blank" w:history="1">
        <w:r w:rsidRPr="00C019DB">
          <w:rPr>
            <w:rFonts w:ascii="Times New Roman" w:eastAsia="Times New Roman" w:hAnsi="Times New Roman" w:cs="Times New Roman"/>
            <w:b/>
            <w:bCs/>
            <w:sz w:val="24"/>
            <w:szCs w:val="24"/>
          </w:rPr>
          <w:t>first vector GIS called ODYSSEY GIS</w:t>
        </w:r>
      </w:hyperlink>
      <w:r w:rsidRPr="00C019DB">
        <w:rPr>
          <w:rFonts w:ascii="Times New Roman" w:eastAsia="Times New Roman" w:hAnsi="Times New Roman" w:cs="Times New Roman"/>
          <w:sz w:val="24"/>
          <w:szCs w:val="24"/>
        </w:rPr>
        <w:t xml:space="preserve">. </w:t>
      </w:r>
      <w:proofErr w:type="spellStart"/>
      <w:r w:rsidRPr="00C019DB">
        <w:rPr>
          <w:rFonts w:ascii="Times New Roman" w:eastAsia="Times New Roman" w:hAnsi="Times New Roman" w:cs="Times New Roman"/>
          <w:sz w:val="24"/>
          <w:szCs w:val="24"/>
        </w:rPr>
        <w:t>Esri’s</w:t>
      </w:r>
      <w:proofErr w:type="spellEnd"/>
      <w:r w:rsidRPr="00C019DB">
        <w:rPr>
          <w:rFonts w:ascii="Times New Roman" w:eastAsia="Times New Roman" w:hAnsi="Times New Roman" w:cs="Times New Roman"/>
          <w:sz w:val="24"/>
          <w:szCs w:val="24"/>
        </w:rPr>
        <w:t xml:space="preserve"> ARC/INFO used the technical framework from ODYSSEY GIS and this work led to the next stage of development in GIS – software commercialization.</w:t>
      </w:r>
    </w:p>
    <w:p w:rsidR="000E140E" w:rsidRPr="00C019DB" w:rsidRDefault="000E140E" w:rsidP="00C019DB">
      <w:pPr>
        <w:shd w:val="clear" w:color="auto" w:fill="FFFFFF"/>
        <w:spacing w:after="100" w:afterAutospacing="1" w:line="240" w:lineRule="auto"/>
        <w:jc w:val="both"/>
        <w:rPr>
          <w:rFonts w:ascii="Times New Roman" w:eastAsia="Times New Roman" w:hAnsi="Times New Roman" w:cs="Times New Roman"/>
          <w:sz w:val="24"/>
          <w:szCs w:val="24"/>
        </w:rPr>
      </w:pPr>
      <w:r w:rsidRPr="00C019DB">
        <w:rPr>
          <w:rFonts w:ascii="Times New Roman" w:eastAsia="Times New Roman" w:hAnsi="Times New Roman" w:cs="Times New Roman"/>
          <w:sz w:val="24"/>
          <w:szCs w:val="24"/>
        </w:rPr>
        <w:t>In the late 1970s, memory size and graphics capabilities were improving. New computer cartography products included GIMMS (Geographic Information Making and Management Systems), MAPICS, SURFACE, GRID, IMGRID, GEOMAP, and MAP. In the late 1980s, there was an increasing range of GIS software vendors in this segment of GIS history.</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C019DB">
        <w:rPr>
          <w:rFonts w:ascii="Times New Roman" w:eastAsia="Times New Roman" w:hAnsi="Times New Roman" w:cs="Times New Roman"/>
          <w:sz w:val="24"/>
          <w:szCs w:val="24"/>
        </w:rPr>
        <w:t xml:space="preserve">One of these GIS software vendors was </w:t>
      </w:r>
      <w:proofErr w:type="spellStart"/>
      <w:r w:rsidRPr="00C019DB">
        <w:rPr>
          <w:rFonts w:ascii="Times New Roman" w:eastAsia="Times New Roman" w:hAnsi="Times New Roman" w:cs="Times New Roman"/>
          <w:sz w:val="24"/>
          <w:szCs w:val="24"/>
        </w:rPr>
        <w:t>Esri</w:t>
      </w:r>
      <w:proofErr w:type="spellEnd"/>
      <w:r w:rsidRPr="00C019DB">
        <w:rPr>
          <w:rFonts w:ascii="Times New Roman" w:eastAsia="Times New Roman" w:hAnsi="Times New Roman" w:cs="Times New Roman"/>
          <w:sz w:val="24"/>
          <w:szCs w:val="24"/>
        </w:rPr>
        <w:t xml:space="preserve"> – which is now the largest GIS software company in the world. In 1982, </w:t>
      </w:r>
      <w:proofErr w:type="spellStart"/>
      <w:r w:rsidRPr="00C019DB">
        <w:rPr>
          <w:rFonts w:ascii="Times New Roman" w:eastAsia="Times New Roman" w:hAnsi="Times New Roman" w:cs="Times New Roman"/>
          <w:sz w:val="24"/>
          <w:szCs w:val="24"/>
        </w:rPr>
        <w:t>Esri</w:t>
      </w:r>
      <w:proofErr w:type="spellEnd"/>
      <w:r w:rsidRPr="00C019DB">
        <w:rPr>
          <w:rFonts w:ascii="Times New Roman" w:eastAsia="Times New Roman" w:hAnsi="Times New Roman" w:cs="Times New Roman"/>
          <w:sz w:val="24"/>
          <w:szCs w:val="24"/>
        </w:rPr>
        <w:t xml:space="preserve"> launched </w:t>
      </w:r>
      <w:hyperlink r:id="rId20" w:tgtFrame="_blank" w:history="1">
        <w:r w:rsidRPr="00C019DB">
          <w:rPr>
            <w:rFonts w:ascii="Times New Roman" w:eastAsia="Times New Roman" w:hAnsi="Times New Roman" w:cs="Times New Roman"/>
            <w:b/>
            <w:bCs/>
            <w:sz w:val="24"/>
            <w:szCs w:val="24"/>
          </w:rPr>
          <w:t>ARC/INFO for minicomputers.</w:t>
        </w:r>
      </w:hyperlink>
      <w:r w:rsidRPr="00C019DB">
        <w:rPr>
          <w:rFonts w:ascii="Times New Roman" w:eastAsia="Times New Roman" w:hAnsi="Times New Roman" w:cs="Times New Roman"/>
          <w:sz w:val="24"/>
          <w:szCs w:val="24"/>
        </w:rPr>
        <w:t xml:space="preserve"> Then in 1986, it released PC ARC/INFO for the Intel microcomputer. </w:t>
      </w:r>
      <w:proofErr w:type="spellStart"/>
      <w:r w:rsidRPr="00C019DB">
        <w:rPr>
          <w:rFonts w:ascii="Times New Roman" w:eastAsia="Times New Roman" w:hAnsi="Times New Roman" w:cs="Times New Roman"/>
          <w:sz w:val="24"/>
          <w:szCs w:val="24"/>
        </w:rPr>
        <w:t>Esri</w:t>
      </w:r>
      <w:proofErr w:type="spellEnd"/>
      <w:r w:rsidRPr="00C019DB">
        <w:rPr>
          <w:rFonts w:ascii="Times New Roman" w:eastAsia="Times New Roman" w:hAnsi="Times New Roman" w:cs="Times New Roman"/>
          <w:sz w:val="24"/>
          <w:szCs w:val="24"/>
        </w:rPr>
        <w:t xml:space="preserve"> is now the world’s leading </w:t>
      </w:r>
      <w:r w:rsidRPr="000E140E">
        <w:rPr>
          <w:rFonts w:ascii="Times New Roman" w:eastAsia="Times New Roman" w:hAnsi="Times New Roman" w:cs="Times New Roman"/>
          <w:color w:val="000000"/>
          <w:sz w:val="24"/>
          <w:szCs w:val="24"/>
        </w:rPr>
        <w:t>expert in GIS software development and it has played a key role in the history of GIS.</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lastRenderedPageBreak/>
        <w:t xml:space="preserve">At this point in the history of GIS, it also gained steam with some of the first conferences and published work. The first GIS meeting in the UK was in 1975. It included a small crowd of academics. The first </w:t>
      </w:r>
      <w:proofErr w:type="spellStart"/>
      <w:r w:rsidRPr="000E140E">
        <w:rPr>
          <w:rFonts w:ascii="Times New Roman" w:eastAsia="Times New Roman" w:hAnsi="Times New Roman" w:cs="Times New Roman"/>
          <w:color w:val="000000"/>
          <w:sz w:val="24"/>
          <w:szCs w:val="24"/>
        </w:rPr>
        <w:t>Esri</w:t>
      </w:r>
      <w:proofErr w:type="spellEnd"/>
      <w:r w:rsidRPr="000E140E">
        <w:rPr>
          <w:rFonts w:ascii="Times New Roman" w:eastAsia="Times New Roman" w:hAnsi="Times New Roman" w:cs="Times New Roman"/>
          <w:color w:val="000000"/>
          <w:sz w:val="24"/>
          <w:szCs w:val="24"/>
        </w:rPr>
        <w:t xml:space="preserve"> conference was in 1981 and attracted a crowd of 18 participants. GIS consultancies started sprouting. Roger Tomlinson first used the term “Geographic Information System” in his publication in 1968 “A Geographic Information System for Regional Planning”. That was a really lonely time for GIS.</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But all of us users have made GIS what it is today. Especially for the next time period:</w:t>
      </w:r>
    </w:p>
    <w:p w:rsidR="000E140E" w:rsidRPr="000E140E" w:rsidRDefault="000E140E" w:rsidP="000E140E">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1990 to 2010: User Proliferation</w:t>
      </w:r>
    </w:p>
    <w:p w:rsidR="000E140E" w:rsidRPr="000E140E" w:rsidRDefault="000E140E" w:rsidP="00C019DB">
      <w:pPr>
        <w:shd w:val="clear" w:color="auto" w:fill="FFFFFF"/>
        <w:spacing w:after="0" w:line="240" w:lineRule="auto"/>
        <w:jc w:val="center"/>
        <w:rPr>
          <w:rFonts w:ascii="Times New Roman" w:eastAsia="Times New Roman" w:hAnsi="Times New Roman" w:cs="Times New Roman"/>
          <w:color w:val="000000"/>
          <w:sz w:val="24"/>
          <w:szCs w:val="24"/>
        </w:rPr>
      </w:pPr>
      <w:r w:rsidRPr="000E140E">
        <w:rPr>
          <w:rFonts w:ascii="Times New Roman" w:eastAsia="Times New Roman" w:hAnsi="Times New Roman" w:cs="Times New Roman"/>
          <w:noProof/>
          <w:color w:val="000000"/>
          <w:sz w:val="24"/>
          <w:szCs w:val="24"/>
        </w:rPr>
        <w:drawing>
          <wp:inline distT="0" distB="0" distL="0" distR="0">
            <wp:extent cx="1426210" cy="1426210"/>
            <wp:effectExtent l="0" t="0" r="2540" b="2540"/>
            <wp:docPr id="2" name="Picture 2" descr="Map 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 Collabo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Users are starting to adopt GIS technology in different ways. Classrooms, businesses, and governments around the world are starting to harness digital mapping and analysis.</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All the ingredients were ready for the infiltration of GIS into society:</w:t>
      </w:r>
    </w:p>
    <w:p w:rsidR="000E140E" w:rsidRPr="000E140E" w:rsidRDefault="000E140E" w:rsidP="000E140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Cheaper, faster, and more powerful computers</w:t>
      </w:r>
    </w:p>
    <w:p w:rsidR="000E140E" w:rsidRPr="000E140E" w:rsidRDefault="000E140E" w:rsidP="00C019D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Multiple software options and data availability</w:t>
      </w:r>
    </w:p>
    <w:p w:rsidR="000E140E" w:rsidRPr="000E140E" w:rsidRDefault="000E140E" w:rsidP="000E140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 launch of new satellites and integration of remote sensing technology</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1990 to 2010 was the period in the history of GIS when </w:t>
      </w:r>
      <w:r w:rsidRPr="000E140E">
        <w:rPr>
          <w:rFonts w:ascii="Times New Roman" w:eastAsia="Times New Roman" w:hAnsi="Times New Roman" w:cs="Times New Roman"/>
          <w:b/>
          <w:bCs/>
          <w:color w:val="000000"/>
          <w:sz w:val="24"/>
          <w:szCs w:val="24"/>
        </w:rPr>
        <w:t>it really took off</w:t>
      </w:r>
      <w:r w:rsidRPr="000E140E">
        <w:rPr>
          <w:rFonts w:ascii="Times New Roman" w:eastAsia="Times New Roman" w:hAnsi="Times New Roman" w:cs="Times New Roman"/>
          <w:color w:val="000000"/>
          <w:sz w:val="24"/>
          <w:szCs w:val="24"/>
        </w:rPr>
        <w:t>.</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But advancements in technology have surpassed the average user. GIS users didn’t know how to take full advantage of GIS technology. Companies were hesitant to adopt GIS software. Countries didn’t have access to topographical data.</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Gradually, the importance of spatial analysis for decision-making was becoming recognized. Slowly, classrooms and companies started introducing GIS. The software was able to handle both </w:t>
      </w:r>
      <w:hyperlink r:id="rId22" w:tgtFrame="_blank" w:history="1">
        <w:r w:rsidRPr="000E140E">
          <w:rPr>
            <w:rFonts w:ascii="Times New Roman" w:eastAsia="Times New Roman" w:hAnsi="Times New Roman" w:cs="Times New Roman"/>
            <w:b/>
            <w:bCs/>
            <w:color w:val="0000FF"/>
            <w:sz w:val="24"/>
            <w:szCs w:val="24"/>
            <w:u w:val="single"/>
          </w:rPr>
          <w:t>vector and raster data</w:t>
        </w:r>
      </w:hyperlink>
      <w:r w:rsidRPr="000E140E">
        <w:rPr>
          <w:rFonts w:ascii="Times New Roman" w:eastAsia="Times New Roman" w:hAnsi="Times New Roman" w:cs="Times New Roman"/>
          <w:color w:val="000000"/>
          <w:sz w:val="24"/>
          <w:szCs w:val="24"/>
        </w:rPr>
        <w:t>. With more satellites in orbit, GIS systems can consume this data collected from space.</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This in unison with the availability of global position systems gave users more tools than they’ve ever had before. Like the flick of a switch, the US government turned off GPS selective availability. Suddenly, accuracy has changed from the size of an airport to the size of a small shed. GPS has led the way for great innovative products like car navigation systems and unmanned aerial vehicles.</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 floodgates for GIS and GPS developments began opening. This brings us to our next stage of development in the history of GIS: the open source explosion.</w:t>
      </w:r>
    </w:p>
    <w:p w:rsidR="000E140E" w:rsidRPr="000E140E" w:rsidRDefault="000E140E" w:rsidP="000E140E">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2010 to Onward: The Open Source Explosion</w:t>
      </w:r>
    </w:p>
    <w:p w:rsidR="000E140E" w:rsidRPr="000E140E" w:rsidRDefault="000E140E" w:rsidP="000E140E">
      <w:pPr>
        <w:shd w:val="clear" w:color="auto" w:fill="FFFFFF"/>
        <w:spacing w:after="0"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noProof/>
          <w:color w:val="000000"/>
          <w:sz w:val="24"/>
          <w:szCs w:val="24"/>
        </w:rPr>
        <w:lastRenderedPageBreak/>
        <w:drawing>
          <wp:inline distT="0" distB="0" distL="0" distR="0">
            <wp:extent cx="1426210" cy="1426210"/>
            <wp:effectExtent l="0" t="0" r="2540" b="0"/>
            <wp:docPr id="1" name="Picture 1" descr="Ope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Processors are now in gigahertz. Graphics cards are crisper than they’ve ever been before. We now think of </w:t>
      </w:r>
      <w:r w:rsidRPr="000E140E">
        <w:rPr>
          <w:rFonts w:ascii="Times New Roman" w:eastAsia="Times New Roman" w:hAnsi="Times New Roman" w:cs="Times New Roman"/>
          <w:b/>
          <w:bCs/>
          <w:color w:val="000000"/>
          <w:sz w:val="24"/>
          <w:szCs w:val="24"/>
        </w:rPr>
        <w:t>GIS data storage in terabytes</w:t>
      </w:r>
      <w:r w:rsidRPr="000E140E">
        <w:rPr>
          <w:rFonts w:ascii="Times New Roman" w:eastAsia="Times New Roman" w:hAnsi="Times New Roman" w:cs="Times New Roman"/>
          <w:color w:val="000000"/>
          <w:sz w:val="24"/>
          <w:szCs w:val="24"/>
        </w:rPr>
        <w:t>. It’s no longer megabytes.</w:t>
      </w:r>
    </w:p>
    <w:p w:rsidR="000E140E" w:rsidRPr="00C019DB" w:rsidRDefault="000E140E" w:rsidP="00C019DB">
      <w:pPr>
        <w:shd w:val="clear" w:color="auto" w:fill="FFFFFF"/>
        <w:spacing w:after="100" w:afterAutospacing="1" w:line="240" w:lineRule="auto"/>
        <w:jc w:val="both"/>
        <w:rPr>
          <w:rFonts w:ascii="Times New Roman" w:eastAsia="Times New Roman" w:hAnsi="Times New Roman" w:cs="Times New Roman"/>
          <w:sz w:val="24"/>
          <w:szCs w:val="24"/>
        </w:rPr>
      </w:pPr>
      <w:r w:rsidRPr="00C019DB">
        <w:rPr>
          <w:rFonts w:ascii="Times New Roman" w:eastAsia="Times New Roman" w:hAnsi="Times New Roman" w:cs="Times New Roman"/>
          <w:sz w:val="24"/>
          <w:szCs w:val="24"/>
        </w:rPr>
        <w:t>GIS data has become more ubiquitous. </w:t>
      </w:r>
      <w:hyperlink r:id="rId24" w:tgtFrame="_blank" w:history="1">
        <w:r w:rsidRPr="00C019DB">
          <w:rPr>
            <w:rFonts w:ascii="Times New Roman" w:eastAsia="Times New Roman" w:hAnsi="Times New Roman" w:cs="Times New Roman"/>
            <w:b/>
            <w:bCs/>
            <w:sz w:val="24"/>
            <w:szCs w:val="24"/>
          </w:rPr>
          <w:t>TIGER data</w:t>
        </w:r>
      </w:hyperlink>
      <w:r w:rsidRPr="00C019DB">
        <w:rPr>
          <w:rFonts w:ascii="Times New Roman" w:eastAsia="Times New Roman" w:hAnsi="Times New Roman" w:cs="Times New Roman"/>
          <w:sz w:val="24"/>
          <w:szCs w:val="24"/>
        </w:rPr>
        <w:t>, </w:t>
      </w:r>
      <w:hyperlink r:id="rId25" w:tgtFrame="_blank" w:history="1">
        <w:r w:rsidRPr="00C019DB">
          <w:rPr>
            <w:rFonts w:ascii="Times New Roman" w:eastAsia="Times New Roman" w:hAnsi="Times New Roman" w:cs="Times New Roman"/>
            <w:b/>
            <w:bCs/>
            <w:sz w:val="24"/>
            <w:szCs w:val="24"/>
          </w:rPr>
          <w:t>Landsat satellite imagery</w:t>
        </w:r>
      </w:hyperlink>
      <w:r w:rsidRPr="00C019DB">
        <w:rPr>
          <w:rFonts w:ascii="Times New Roman" w:eastAsia="Times New Roman" w:hAnsi="Times New Roman" w:cs="Times New Roman"/>
          <w:sz w:val="24"/>
          <w:szCs w:val="24"/>
        </w:rPr>
        <w:t>, and even </w:t>
      </w:r>
      <w:proofErr w:type="spellStart"/>
      <w:r w:rsidRPr="00C019DB">
        <w:rPr>
          <w:rFonts w:ascii="Times New Roman" w:eastAsia="Times New Roman" w:hAnsi="Times New Roman" w:cs="Times New Roman"/>
          <w:sz w:val="24"/>
          <w:szCs w:val="24"/>
        </w:rPr>
        <w:fldChar w:fldCharType="begin"/>
      </w:r>
      <w:r w:rsidRPr="00C019DB">
        <w:rPr>
          <w:rFonts w:ascii="Times New Roman" w:eastAsia="Times New Roman" w:hAnsi="Times New Roman" w:cs="Times New Roman"/>
          <w:sz w:val="24"/>
          <w:szCs w:val="24"/>
        </w:rPr>
        <w:instrText xml:space="preserve"> HYPERLINK "https://gisgeography.com/top-6-free-lidar-data-sources/" \t "_blank" </w:instrText>
      </w:r>
      <w:r w:rsidRPr="00C019DB">
        <w:rPr>
          <w:rFonts w:ascii="Times New Roman" w:eastAsia="Times New Roman" w:hAnsi="Times New Roman" w:cs="Times New Roman"/>
          <w:sz w:val="24"/>
          <w:szCs w:val="24"/>
        </w:rPr>
        <w:fldChar w:fldCharType="separate"/>
      </w:r>
      <w:r w:rsidRPr="00C019DB">
        <w:rPr>
          <w:rFonts w:ascii="Times New Roman" w:eastAsia="Times New Roman" w:hAnsi="Times New Roman" w:cs="Times New Roman"/>
          <w:b/>
          <w:bCs/>
          <w:sz w:val="24"/>
          <w:szCs w:val="24"/>
        </w:rPr>
        <w:t>LiDAR</w:t>
      </w:r>
      <w:proofErr w:type="spellEnd"/>
      <w:r w:rsidRPr="00C019DB">
        <w:rPr>
          <w:rFonts w:ascii="Times New Roman" w:eastAsia="Times New Roman" w:hAnsi="Times New Roman" w:cs="Times New Roman"/>
          <w:b/>
          <w:bCs/>
          <w:sz w:val="24"/>
          <w:szCs w:val="24"/>
        </w:rPr>
        <w:t xml:space="preserve"> data</w:t>
      </w:r>
      <w:r w:rsidRPr="00C019DB">
        <w:rPr>
          <w:rFonts w:ascii="Times New Roman" w:eastAsia="Times New Roman" w:hAnsi="Times New Roman" w:cs="Times New Roman"/>
          <w:sz w:val="24"/>
          <w:szCs w:val="24"/>
        </w:rPr>
        <w:fldChar w:fldCharType="end"/>
      </w:r>
      <w:r w:rsidRPr="00C019DB">
        <w:rPr>
          <w:rFonts w:ascii="Times New Roman" w:eastAsia="Times New Roman" w:hAnsi="Times New Roman" w:cs="Times New Roman"/>
          <w:sz w:val="24"/>
          <w:szCs w:val="24"/>
        </w:rPr>
        <w:t> are accessible to download for free. Online repositories like ArcGIS Online store massive amounts of spatial data. It’s a matter of quality control and fitting it for your needs.</w:t>
      </w:r>
    </w:p>
    <w:p w:rsidR="000E140E" w:rsidRPr="00C019DB" w:rsidRDefault="000E140E" w:rsidP="00C019DB">
      <w:pPr>
        <w:shd w:val="clear" w:color="auto" w:fill="FFFFFF"/>
        <w:spacing w:after="100" w:afterAutospacing="1" w:line="240" w:lineRule="auto"/>
        <w:jc w:val="both"/>
        <w:rPr>
          <w:rFonts w:ascii="Times New Roman" w:eastAsia="Times New Roman" w:hAnsi="Times New Roman" w:cs="Times New Roman"/>
          <w:sz w:val="24"/>
          <w:szCs w:val="24"/>
        </w:rPr>
      </w:pPr>
      <w:r w:rsidRPr="00C019DB">
        <w:rPr>
          <w:rFonts w:ascii="Times New Roman" w:eastAsia="Times New Roman" w:hAnsi="Times New Roman" w:cs="Times New Roman"/>
          <w:sz w:val="24"/>
          <w:szCs w:val="24"/>
        </w:rPr>
        <w:t>The range of </w:t>
      </w:r>
      <w:hyperlink r:id="rId26" w:tgtFrame="_blank" w:history="1">
        <w:r w:rsidRPr="00C019DB">
          <w:rPr>
            <w:rFonts w:ascii="Times New Roman" w:eastAsia="Times New Roman" w:hAnsi="Times New Roman" w:cs="Times New Roman"/>
            <w:b/>
            <w:bCs/>
            <w:sz w:val="24"/>
            <w:szCs w:val="24"/>
          </w:rPr>
          <w:t>commercial GIS software products</w:t>
        </w:r>
      </w:hyperlink>
      <w:r w:rsidRPr="00C019DB">
        <w:rPr>
          <w:rFonts w:ascii="Times New Roman" w:eastAsia="Times New Roman" w:hAnsi="Times New Roman" w:cs="Times New Roman"/>
          <w:sz w:val="24"/>
          <w:szCs w:val="24"/>
        </w:rPr>
        <w:t> out there seems endless.</w:t>
      </w:r>
    </w:p>
    <w:p w:rsidR="000E140E" w:rsidRPr="00C019DB" w:rsidRDefault="000E140E" w:rsidP="00C019DB">
      <w:pPr>
        <w:shd w:val="clear" w:color="auto" w:fill="FFFFFF"/>
        <w:spacing w:after="100" w:afterAutospacing="1" w:line="240" w:lineRule="auto"/>
        <w:jc w:val="both"/>
        <w:rPr>
          <w:rFonts w:ascii="Times New Roman" w:eastAsia="Times New Roman" w:hAnsi="Times New Roman" w:cs="Times New Roman"/>
          <w:sz w:val="24"/>
          <w:szCs w:val="24"/>
        </w:rPr>
      </w:pPr>
      <w:r w:rsidRPr="00C019DB">
        <w:rPr>
          <w:rFonts w:ascii="Times New Roman" w:eastAsia="Times New Roman" w:hAnsi="Times New Roman" w:cs="Times New Roman"/>
          <w:sz w:val="24"/>
          <w:szCs w:val="24"/>
        </w:rPr>
        <w:t>But what stands out is the big shift of GIS users building their own GIS software in an open, collaborative way. This software is available to the public and is completely </w:t>
      </w:r>
      <w:r w:rsidRPr="00C019DB">
        <w:rPr>
          <w:rFonts w:ascii="Times New Roman" w:eastAsia="Times New Roman" w:hAnsi="Times New Roman" w:cs="Times New Roman"/>
          <w:b/>
          <w:bCs/>
          <w:sz w:val="24"/>
          <w:szCs w:val="24"/>
        </w:rPr>
        <w:t>open source</w:t>
      </w:r>
      <w:r w:rsidRPr="00C019DB">
        <w:rPr>
          <w:rFonts w:ascii="Times New Roman" w:eastAsia="Times New Roman" w:hAnsi="Times New Roman" w:cs="Times New Roman"/>
          <w:sz w:val="24"/>
          <w:szCs w:val="24"/>
        </w:rPr>
        <w:t>. The big plus is that they are for public use at no cost.</w:t>
      </w:r>
    </w:p>
    <w:p w:rsidR="000E140E" w:rsidRPr="000E140E" w:rsidRDefault="000E140E" w:rsidP="00C019DB">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C019DB">
        <w:rPr>
          <w:rFonts w:ascii="Times New Roman" w:eastAsia="Times New Roman" w:hAnsi="Times New Roman" w:cs="Times New Roman"/>
          <w:sz w:val="24"/>
          <w:szCs w:val="24"/>
        </w:rPr>
        <w:t>Open source is becoming mainstream today. We are gradually entering an era of open source GIS software. More light is shining on </w:t>
      </w:r>
      <w:hyperlink r:id="rId27" w:tgtFrame="_blank" w:history="1">
        <w:r w:rsidRPr="00C019DB">
          <w:rPr>
            <w:rFonts w:ascii="Times New Roman" w:eastAsia="Times New Roman" w:hAnsi="Times New Roman" w:cs="Times New Roman"/>
            <w:b/>
            <w:bCs/>
            <w:sz w:val="24"/>
            <w:szCs w:val="24"/>
          </w:rPr>
          <w:t>QGIS</w:t>
        </w:r>
      </w:hyperlink>
      <w:r w:rsidRPr="00C019DB">
        <w:rPr>
          <w:rFonts w:ascii="Times New Roman" w:eastAsia="Times New Roman" w:hAnsi="Times New Roman" w:cs="Times New Roman"/>
          <w:sz w:val="24"/>
          <w:szCs w:val="24"/>
        </w:rPr>
        <w:t xml:space="preserve"> than ever before. Even though, there will always be a place for commercial GIS software. Software companies </w:t>
      </w:r>
      <w:r w:rsidRPr="000E140E">
        <w:rPr>
          <w:rFonts w:ascii="Times New Roman" w:eastAsia="Times New Roman" w:hAnsi="Times New Roman" w:cs="Times New Roman"/>
          <w:color w:val="000000"/>
          <w:sz w:val="24"/>
          <w:szCs w:val="24"/>
        </w:rPr>
        <w:t xml:space="preserve">like </w:t>
      </w:r>
      <w:proofErr w:type="spellStart"/>
      <w:r w:rsidRPr="00C41C37">
        <w:rPr>
          <w:rFonts w:ascii="Times New Roman" w:eastAsia="Times New Roman" w:hAnsi="Times New Roman" w:cs="Times New Roman"/>
          <w:b/>
          <w:color w:val="FF0000"/>
          <w:sz w:val="24"/>
          <w:szCs w:val="24"/>
        </w:rPr>
        <w:t>Esri</w:t>
      </w:r>
      <w:proofErr w:type="spellEnd"/>
      <w:r w:rsidRPr="000E140E">
        <w:rPr>
          <w:rFonts w:ascii="Times New Roman" w:eastAsia="Times New Roman" w:hAnsi="Times New Roman" w:cs="Times New Roman"/>
          <w:color w:val="000000"/>
          <w:sz w:val="24"/>
          <w:szCs w:val="24"/>
        </w:rPr>
        <w:t xml:space="preserve"> provide solutions to practically any spatial problem that exists today.</w:t>
      </w:r>
    </w:p>
    <w:p w:rsidR="000E140E" w:rsidRPr="000E140E" w:rsidRDefault="000E140E" w:rsidP="000E140E">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GIS Past, Present, and Future</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The history of GIS consists of 3 historic stages:</w:t>
      </w:r>
    </w:p>
    <w:p w:rsidR="000E140E" w:rsidRPr="000E140E" w:rsidRDefault="000E140E" w:rsidP="000E140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Pioneering and development</w:t>
      </w:r>
    </w:p>
    <w:p w:rsidR="000E140E" w:rsidRPr="000E140E" w:rsidRDefault="000E140E" w:rsidP="000E140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GIS software commercialization</w:t>
      </w:r>
    </w:p>
    <w:p w:rsidR="000E140E" w:rsidRPr="000E140E" w:rsidRDefault="000E140E" w:rsidP="000E140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User adoption</w:t>
      </w:r>
    </w:p>
    <w:p w:rsidR="000E140E" w:rsidRPr="000E140E" w:rsidRDefault="000E140E" w:rsidP="00C41C3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As time went on, GIS became a computer-based tool for storing and manipulating map-based land data. It’s now a </w:t>
      </w:r>
      <w:r w:rsidRPr="000E140E">
        <w:rPr>
          <w:rFonts w:ascii="Times New Roman" w:eastAsia="Times New Roman" w:hAnsi="Times New Roman" w:cs="Times New Roman"/>
          <w:b/>
          <w:bCs/>
          <w:color w:val="000000"/>
          <w:sz w:val="24"/>
          <w:szCs w:val="24"/>
        </w:rPr>
        <w:t>multi-billion dollar industry</w:t>
      </w:r>
      <w:r w:rsidRPr="000E140E">
        <w:rPr>
          <w:rFonts w:ascii="Times New Roman" w:eastAsia="Times New Roman" w:hAnsi="Times New Roman" w:cs="Times New Roman"/>
          <w:color w:val="000000"/>
          <w:sz w:val="24"/>
          <w:szCs w:val="24"/>
        </w:rPr>
        <w:t> responsible for some of the most important decisions our Earth is facing.</w:t>
      </w:r>
    </w:p>
    <w:p w:rsidR="000E140E" w:rsidRPr="000E140E" w:rsidRDefault="000E140E" w:rsidP="000E140E">
      <w:pPr>
        <w:shd w:val="clear" w:color="auto" w:fill="FFFFFF"/>
        <w:spacing w:after="100" w:afterAutospacing="1" w:line="240" w:lineRule="auto"/>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What does the future hold for GIS? Real-time GIS? Virtual reality?</w:t>
      </w:r>
    </w:p>
    <w:p w:rsidR="000E140E" w:rsidRPr="000E140E" w:rsidRDefault="000E140E" w:rsidP="00C41C3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Every day, we are carrying the torch from the pioneers of GIS. We stand on the shoulders of giants. We are shaping the future of GIS. Companies, organizations, and governments adopt GIS because it’s a tool to help make knowledgeable decisions.</w:t>
      </w:r>
    </w:p>
    <w:p w:rsidR="000E140E" w:rsidRPr="000E140E" w:rsidRDefault="000E140E" w:rsidP="00C41C3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t>Today, we barely scratched the surface of the history of GIS. Read more on its remarkable history.</w:t>
      </w:r>
    </w:p>
    <w:p w:rsidR="000E140E" w:rsidRPr="000E140E" w:rsidRDefault="000E140E" w:rsidP="000E140E">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0E140E">
        <w:rPr>
          <w:rFonts w:ascii="Times New Roman" w:eastAsia="Times New Roman" w:hAnsi="Times New Roman" w:cs="Times New Roman"/>
          <w:b/>
          <w:bCs/>
          <w:color w:val="000000"/>
          <w:sz w:val="24"/>
          <w:szCs w:val="24"/>
        </w:rPr>
        <w:t>The Evolution of GIS in the 21st Century</w:t>
      </w:r>
    </w:p>
    <w:p w:rsidR="000E140E" w:rsidRPr="000E140E" w:rsidRDefault="000E140E" w:rsidP="00C41C3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color w:val="000000"/>
          <w:sz w:val="24"/>
          <w:szCs w:val="24"/>
        </w:rPr>
        <w:lastRenderedPageBreak/>
        <w:t>Over the years, GIS has evolved from a mapping system to something much more than that. Generally, it has followed these key events shaping its path:</w:t>
      </w:r>
    </w:p>
    <w:p w:rsidR="000E140E" w:rsidRPr="00FD3F9F" w:rsidRDefault="000E140E" w:rsidP="00C41C37">
      <w:pPr>
        <w:shd w:val="clear" w:color="auto" w:fill="FFFFFF"/>
        <w:spacing w:after="100" w:afterAutospacing="1" w:line="240" w:lineRule="auto"/>
        <w:jc w:val="both"/>
        <w:rPr>
          <w:rFonts w:ascii="Times New Roman" w:eastAsia="Times New Roman" w:hAnsi="Times New Roman" w:cs="Times New Roman"/>
          <w:sz w:val="24"/>
          <w:szCs w:val="24"/>
        </w:rPr>
      </w:pPr>
      <w:r w:rsidRPr="00FD3F9F">
        <w:rPr>
          <w:rFonts w:ascii="Times New Roman" w:eastAsia="Times New Roman" w:hAnsi="Times New Roman" w:cs="Times New Roman"/>
          <w:b/>
          <w:bCs/>
          <w:sz w:val="24"/>
          <w:szCs w:val="24"/>
        </w:rPr>
        <w:t>INFORMATION MANAGEMENT:</w:t>
      </w:r>
      <w:r w:rsidRPr="00FD3F9F">
        <w:rPr>
          <w:rFonts w:ascii="Times New Roman" w:eastAsia="Times New Roman" w:hAnsi="Times New Roman" w:cs="Times New Roman"/>
          <w:sz w:val="24"/>
          <w:szCs w:val="24"/>
        </w:rPr>
        <w:t> Back in 2000, GIS evolved into a </w:t>
      </w:r>
      <w:r w:rsidRPr="00FD3F9F">
        <w:rPr>
          <w:rFonts w:ascii="Times New Roman" w:eastAsia="Times New Roman" w:hAnsi="Times New Roman" w:cs="Times New Roman"/>
          <w:b/>
          <w:bCs/>
          <w:sz w:val="24"/>
          <w:szCs w:val="24"/>
        </w:rPr>
        <w:t>system of information management</w:t>
      </w:r>
      <w:r w:rsidRPr="00FD3F9F">
        <w:rPr>
          <w:rFonts w:ascii="Times New Roman" w:eastAsia="Times New Roman" w:hAnsi="Times New Roman" w:cs="Times New Roman"/>
          <w:sz w:val="24"/>
          <w:szCs w:val="24"/>
        </w:rPr>
        <w:t xml:space="preserve">. For example, </w:t>
      </w:r>
      <w:proofErr w:type="spellStart"/>
      <w:r w:rsidRPr="00FD3F9F">
        <w:rPr>
          <w:rFonts w:ascii="Times New Roman" w:eastAsia="Times New Roman" w:hAnsi="Times New Roman" w:cs="Times New Roman"/>
          <w:sz w:val="24"/>
          <w:szCs w:val="24"/>
        </w:rPr>
        <w:t>Esri</w:t>
      </w:r>
      <w:proofErr w:type="spellEnd"/>
      <w:r w:rsidRPr="00FD3F9F">
        <w:rPr>
          <w:rFonts w:ascii="Times New Roman" w:eastAsia="Times New Roman" w:hAnsi="Times New Roman" w:cs="Times New Roman"/>
          <w:sz w:val="24"/>
          <w:szCs w:val="24"/>
        </w:rPr>
        <w:t xml:space="preserve"> developed its proprietary RDBMS </w:t>
      </w:r>
      <w:proofErr w:type="spellStart"/>
      <w:r w:rsidRPr="00FD3F9F">
        <w:rPr>
          <w:rFonts w:ascii="Times New Roman" w:eastAsia="Times New Roman" w:hAnsi="Times New Roman" w:cs="Times New Roman"/>
          <w:sz w:val="24"/>
          <w:szCs w:val="24"/>
        </w:rPr>
        <w:fldChar w:fldCharType="begin"/>
      </w:r>
      <w:r w:rsidRPr="00FD3F9F">
        <w:rPr>
          <w:rFonts w:ascii="Times New Roman" w:eastAsia="Times New Roman" w:hAnsi="Times New Roman" w:cs="Times New Roman"/>
          <w:sz w:val="24"/>
          <w:szCs w:val="24"/>
        </w:rPr>
        <w:instrText xml:space="preserve"> HYPERLINK "https://gisgeography.com/geodatabase-personal-file/" </w:instrText>
      </w:r>
      <w:r w:rsidRPr="00FD3F9F">
        <w:rPr>
          <w:rFonts w:ascii="Times New Roman" w:eastAsia="Times New Roman" w:hAnsi="Times New Roman" w:cs="Times New Roman"/>
          <w:sz w:val="24"/>
          <w:szCs w:val="24"/>
        </w:rPr>
        <w:fldChar w:fldCharType="separate"/>
      </w:r>
      <w:r w:rsidRPr="00FD3F9F">
        <w:rPr>
          <w:rFonts w:ascii="Times New Roman" w:eastAsia="Times New Roman" w:hAnsi="Times New Roman" w:cs="Times New Roman"/>
          <w:b/>
          <w:bCs/>
          <w:sz w:val="24"/>
          <w:szCs w:val="24"/>
        </w:rPr>
        <w:t>geodatabase</w:t>
      </w:r>
      <w:proofErr w:type="spellEnd"/>
      <w:r w:rsidRPr="00FD3F9F">
        <w:rPr>
          <w:rFonts w:ascii="Times New Roman" w:eastAsia="Times New Roman" w:hAnsi="Times New Roman" w:cs="Times New Roman"/>
          <w:sz w:val="24"/>
          <w:szCs w:val="24"/>
        </w:rPr>
        <w:fldChar w:fldCharType="end"/>
      </w:r>
      <w:r w:rsidRPr="00FD3F9F">
        <w:rPr>
          <w:rFonts w:ascii="Times New Roman" w:eastAsia="Times New Roman" w:hAnsi="Times New Roman" w:cs="Times New Roman"/>
          <w:sz w:val="24"/>
          <w:szCs w:val="24"/>
        </w:rPr>
        <w:t>. This was a game-changer. Suddenly, the concept of </w:t>
      </w:r>
      <w:hyperlink r:id="rId28" w:history="1">
        <w:r w:rsidRPr="00FD3F9F">
          <w:rPr>
            <w:rFonts w:ascii="Times New Roman" w:eastAsia="Times New Roman" w:hAnsi="Times New Roman" w:cs="Times New Roman"/>
            <w:b/>
            <w:bCs/>
            <w:sz w:val="24"/>
            <w:szCs w:val="24"/>
          </w:rPr>
          <w:t>topology</w:t>
        </w:r>
      </w:hyperlink>
      <w:r w:rsidRPr="00FD3F9F">
        <w:rPr>
          <w:rFonts w:ascii="Times New Roman" w:eastAsia="Times New Roman" w:hAnsi="Times New Roman" w:cs="Times New Roman"/>
          <w:sz w:val="24"/>
          <w:szCs w:val="24"/>
        </w:rPr>
        <w:t> and geometry correctness was fully integrated as early as 2002.</w:t>
      </w:r>
    </w:p>
    <w:p w:rsidR="000E140E" w:rsidRPr="00FD3F9F" w:rsidRDefault="000E140E" w:rsidP="00C41C37">
      <w:pPr>
        <w:shd w:val="clear" w:color="auto" w:fill="FFFFFF"/>
        <w:spacing w:after="100" w:afterAutospacing="1" w:line="240" w:lineRule="auto"/>
        <w:jc w:val="both"/>
        <w:rPr>
          <w:rFonts w:ascii="Times New Roman" w:eastAsia="Times New Roman" w:hAnsi="Times New Roman" w:cs="Times New Roman"/>
          <w:sz w:val="24"/>
          <w:szCs w:val="24"/>
        </w:rPr>
      </w:pPr>
      <w:r w:rsidRPr="00FD3F9F">
        <w:rPr>
          <w:rFonts w:ascii="Times New Roman" w:eastAsia="Times New Roman" w:hAnsi="Times New Roman" w:cs="Times New Roman"/>
          <w:b/>
          <w:bCs/>
          <w:sz w:val="24"/>
          <w:szCs w:val="24"/>
        </w:rPr>
        <w:t>GEOGRAPHY:</w:t>
      </w:r>
      <w:r w:rsidRPr="00FD3F9F">
        <w:rPr>
          <w:rFonts w:ascii="Times New Roman" w:eastAsia="Times New Roman" w:hAnsi="Times New Roman" w:cs="Times New Roman"/>
          <w:sz w:val="24"/>
          <w:szCs w:val="24"/>
        </w:rPr>
        <w:t> In 2006, GIS shifted focus. While data management still remained a strong point, more emphasis was placed on use cases. At this point, integration became a key area of interest. Through the various </w:t>
      </w:r>
      <w:hyperlink r:id="rId29" w:history="1">
        <w:r w:rsidRPr="00FD3F9F">
          <w:rPr>
            <w:rFonts w:ascii="Times New Roman" w:eastAsia="Times New Roman" w:hAnsi="Times New Roman" w:cs="Times New Roman"/>
            <w:b/>
            <w:bCs/>
            <w:sz w:val="24"/>
            <w:szCs w:val="24"/>
          </w:rPr>
          <w:t>GIS applications and uses</w:t>
        </w:r>
      </w:hyperlink>
      <w:r w:rsidRPr="00FD3F9F">
        <w:rPr>
          <w:rFonts w:ascii="Times New Roman" w:eastAsia="Times New Roman" w:hAnsi="Times New Roman" w:cs="Times New Roman"/>
          <w:sz w:val="24"/>
          <w:szCs w:val="24"/>
        </w:rPr>
        <w:t>, this was the point where GIS became more mainstream.</w:t>
      </w:r>
    </w:p>
    <w:p w:rsidR="000E140E" w:rsidRPr="000E140E" w:rsidRDefault="000E140E" w:rsidP="00C41C3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FD3F9F">
        <w:rPr>
          <w:rFonts w:ascii="Times New Roman" w:eastAsia="Times New Roman" w:hAnsi="Times New Roman" w:cs="Times New Roman"/>
          <w:b/>
          <w:bCs/>
          <w:sz w:val="24"/>
          <w:szCs w:val="24"/>
        </w:rPr>
        <w:t>GEODESIGN:</w:t>
      </w:r>
      <w:r w:rsidRPr="00FD3F9F">
        <w:rPr>
          <w:rFonts w:ascii="Times New Roman" w:eastAsia="Times New Roman" w:hAnsi="Times New Roman" w:cs="Times New Roman"/>
          <w:sz w:val="24"/>
          <w:szCs w:val="24"/>
        </w:rPr>
        <w:t> It wasn’t until 2010, that the concept of </w:t>
      </w:r>
      <w:proofErr w:type="spellStart"/>
      <w:r w:rsidRPr="00FD3F9F">
        <w:rPr>
          <w:rFonts w:ascii="Times New Roman" w:eastAsia="Times New Roman" w:hAnsi="Times New Roman" w:cs="Times New Roman"/>
          <w:sz w:val="24"/>
          <w:szCs w:val="24"/>
        </w:rPr>
        <w:fldChar w:fldCharType="begin"/>
      </w:r>
      <w:r w:rsidRPr="00FD3F9F">
        <w:rPr>
          <w:rFonts w:ascii="Times New Roman" w:eastAsia="Times New Roman" w:hAnsi="Times New Roman" w:cs="Times New Roman"/>
          <w:sz w:val="24"/>
          <w:szCs w:val="24"/>
        </w:rPr>
        <w:instrText xml:space="preserve"> HYPERLINK "https://gisgeography.com/geodesign/" </w:instrText>
      </w:r>
      <w:r w:rsidRPr="00FD3F9F">
        <w:rPr>
          <w:rFonts w:ascii="Times New Roman" w:eastAsia="Times New Roman" w:hAnsi="Times New Roman" w:cs="Times New Roman"/>
          <w:sz w:val="24"/>
          <w:szCs w:val="24"/>
        </w:rPr>
        <w:fldChar w:fldCharType="separate"/>
      </w:r>
      <w:r w:rsidRPr="00FD3F9F">
        <w:rPr>
          <w:rFonts w:ascii="Times New Roman" w:eastAsia="Times New Roman" w:hAnsi="Times New Roman" w:cs="Times New Roman"/>
          <w:b/>
          <w:bCs/>
          <w:sz w:val="24"/>
          <w:szCs w:val="24"/>
          <w:u w:val="single"/>
        </w:rPr>
        <w:t>geodesign</w:t>
      </w:r>
      <w:proofErr w:type="spellEnd"/>
      <w:r w:rsidRPr="00FD3F9F">
        <w:rPr>
          <w:rFonts w:ascii="Times New Roman" w:eastAsia="Times New Roman" w:hAnsi="Times New Roman" w:cs="Times New Roman"/>
          <w:sz w:val="24"/>
          <w:szCs w:val="24"/>
        </w:rPr>
        <w:fldChar w:fldCharType="end"/>
      </w:r>
      <w:r w:rsidRPr="00FD3F9F">
        <w:rPr>
          <w:rFonts w:ascii="Times New Roman" w:eastAsia="Times New Roman" w:hAnsi="Times New Roman" w:cs="Times New Roman"/>
          <w:sz w:val="24"/>
          <w:szCs w:val="24"/>
        </w:rPr>
        <w:t xml:space="preserve"> became </w:t>
      </w:r>
      <w:proofErr w:type="spellStart"/>
      <w:r w:rsidRPr="00FD3F9F">
        <w:rPr>
          <w:rFonts w:ascii="Times New Roman" w:eastAsia="Times New Roman" w:hAnsi="Times New Roman" w:cs="Times New Roman"/>
          <w:sz w:val="24"/>
          <w:szCs w:val="24"/>
        </w:rPr>
        <w:t>Esri’s</w:t>
      </w:r>
      <w:proofErr w:type="spellEnd"/>
      <w:r w:rsidRPr="00FD3F9F">
        <w:rPr>
          <w:rFonts w:ascii="Times New Roman" w:eastAsia="Times New Roman" w:hAnsi="Times New Roman" w:cs="Times New Roman"/>
          <w:sz w:val="24"/>
          <w:szCs w:val="24"/>
        </w:rPr>
        <w:t xml:space="preserve"> primary vision. </w:t>
      </w:r>
      <w:proofErr w:type="spellStart"/>
      <w:r w:rsidRPr="00FD3F9F">
        <w:rPr>
          <w:rFonts w:ascii="Times New Roman" w:eastAsia="Times New Roman" w:hAnsi="Times New Roman" w:cs="Times New Roman"/>
          <w:sz w:val="24"/>
          <w:szCs w:val="24"/>
        </w:rPr>
        <w:t>Geodesign</w:t>
      </w:r>
      <w:proofErr w:type="spellEnd"/>
      <w:r w:rsidRPr="00FD3F9F">
        <w:rPr>
          <w:rFonts w:ascii="Times New Roman" w:eastAsia="Times New Roman" w:hAnsi="Times New Roman" w:cs="Times New Roman"/>
          <w:sz w:val="24"/>
          <w:szCs w:val="24"/>
        </w:rPr>
        <w:t xml:space="preserve"> rethinks how we inhabit the world, by combining geography with design. The main idea was that </w:t>
      </w:r>
      <w:proofErr w:type="spellStart"/>
      <w:r w:rsidRPr="00FD3F9F">
        <w:rPr>
          <w:rFonts w:ascii="Times New Roman" w:eastAsia="Times New Roman" w:hAnsi="Times New Roman" w:cs="Times New Roman"/>
          <w:sz w:val="24"/>
          <w:szCs w:val="24"/>
        </w:rPr>
        <w:t>geodesign</w:t>
      </w:r>
      <w:proofErr w:type="spellEnd"/>
      <w:r w:rsidRPr="00FD3F9F">
        <w:rPr>
          <w:rFonts w:ascii="Times New Roman" w:eastAsia="Times New Roman" w:hAnsi="Times New Roman" w:cs="Times New Roman"/>
          <w:sz w:val="24"/>
          <w:szCs w:val="24"/>
        </w:rPr>
        <w:t xml:space="preserve"> shapes our world by putting the needs of people at the forefront</w:t>
      </w:r>
      <w:r w:rsidRPr="000E140E">
        <w:rPr>
          <w:rFonts w:ascii="Times New Roman" w:eastAsia="Times New Roman" w:hAnsi="Times New Roman" w:cs="Times New Roman"/>
          <w:color w:val="000000"/>
          <w:sz w:val="24"/>
          <w:szCs w:val="24"/>
        </w:rPr>
        <w:t>.</w:t>
      </w:r>
    </w:p>
    <w:p w:rsidR="000E140E" w:rsidRPr="000E140E" w:rsidRDefault="000E140E" w:rsidP="00C41C3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0E140E">
        <w:rPr>
          <w:rFonts w:ascii="Times New Roman" w:eastAsia="Times New Roman" w:hAnsi="Times New Roman" w:cs="Times New Roman"/>
          <w:b/>
          <w:bCs/>
          <w:color w:val="000000"/>
          <w:sz w:val="24"/>
          <w:szCs w:val="24"/>
        </w:rPr>
        <w:t>SCIENCE OF WHERE:</w:t>
      </w:r>
      <w:r w:rsidRPr="000E140E">
        <w:rPr>
          <w:rFonts w:ascii="Times New Roman" w:eastAsia="Times New Roman" w:hAnsi="Times New Roman" w:cs="Times New Roman"/>
          <w:color w:val="000000"/>
          <w:sz w:val="24"/>
          <w:szCs w:val="24"/>
        </w:rPr>
        <w:t xml:space="preserve"> Although </w:t>
      </w:r>
      <w:proofErr w:type="spellStart"/>
      <w:r w:rsidRPr="000E140E">
        <w:rPr>
          <w:rFonts w:ascii="Times New Roman" w:eastAsia="Times New Roman" w:hAnsi="Times New Roman" w:cs="Times New Roman"/>
          <w:color w:val="000000"/>
          <w:sz w:val="24"/>
          <w:szCs w:val="24"/>
        </w:rPr>
        <w:t>geodesign</w:t>
      </w:r>
      <w:proofErr w:type="spellEnd"/>
      <w:r w:rsidRPr="000E140E">
        <w:rPr>
          <w:rFonts w:ascii="Times New Roman" w:eastAsia="Times New Roman" w:hAnsi="Times New Roman" w:cs="Times New Roman"/>
          <w:color w:val="000000"/>
          <w:sz w:val="24"/>
          <w:szCs w:val="24"/>
        </w:rPr>
        <w:t>, geography, and information management all remain pivotal concepts in GIS, the focus shifted to the integration of GIS with </w:t>
      </w:r>
      <w:r w:rsidRPr="000E140E">
        <w:rPr>
          <w:rFonts w:ascii="Times New Roman" w:eastAsia="Times New Roman" w:hAnsi="Times New Roman" w:cs="Times New Roman"/>
          <w:b/>
          <w:bCs/>
          <w:color w:val="000000"/>
          <w:sz w:val="24"/>
          <w:szCs w:val="24"/>
        </w:rPr>
        <w:t>science</w:t>
      </w:r>
      <w:r w:rsidRPr="000E140E">
        <w:rPr>
          <w:rFonts w:ascii="Times New Roman" w:eastAsia="Times New Roman" w:hAnsi="Times New Roman" w:cs="Times New Roman"/>
          <w:color w:val="000000"/>
          <w:sz w:val="24"/>
          <w:szCs w:val="24"/>
        </w:rPr>
        <w:t> in 2016. Simply, the “science of where” is what we do every day in GIS. It’s about pushing technologies into the boundaries of science and opening new possibilities.</w:t>
      </w:r>
    </w:p>
    <w:p w:rsidR="000E140E" w:rsidRPr="00C41C37" w:rsidRDefault="000E140E" w:rsidP="00C41C37">
      <w:pPr>
        <w:shd w:val="clear" w:color="auto" w:fill="FFFFFF"/>
        <w:spacing w:after="100" w:afterAutospacing="1" w:line="240" w:lineRule="auto"/>
        <w:jc w:val="both"/>
        <w:rPr>
          <w:rFonts w:ascii="Times New Roman" w:eastAsia="Times New Roman" w:hAnsi="Times New Roman" w:cs="Times New Roman"/>
          <w:sz w:val="24"/>
          <w:szCs w:val="24"/>
        </w:rPr>
      </w:pPr>
      <w:r w:rsidRPr="00C41C37">
        <w:rPr>
          <w:rFonts w:ascii="Times New Roman" w:eastAsia="Times New Roman" w:hAnsi="Times New Roman" w:cs="Times New Roman"/>
          <w:b/>
          <w:bCs/>
          <w:sz w:val="24"/>
          <w:szCs w:val="24"/>
        </w:rPr>
        <w:t>INTELLIGENT NERVOUS SYSTEM:</w:t>
      </w:r>
      <w:r w:rsidRPr="00C41C37">
        <w:rPr>
          <w:rFonts w:ascii="Times New Roman" w:eastAsia="Times New Roman" w:hAnsi="Times New Roman" w:cs="Times New Roman"/>
          <w:sz w:val="24"/>
          <w:szCs w:val="24"/>
        </w:rPr>
        <w:t> Finally, here is where we are now in 2020 and beyond. With the </w:t>
      </w:r>
      <w:hyperlink r:id="rId30" w:history="1">
        <w:r w:rsidRPr="00C41C37">
          <w:rPr>
            <w:rFonts w:ascii="Times New Roman" w:eastAsia="Times New Roman" w:hAnsi="Times New Roman" w:cs="Times New Roman"/>
            <w:b/>
            <w:bCs/>
            <w:sz w:val="24"/>
            <w:szCs w:val="24"/>
          </w:rPr>
          <w:t>Internet of Things (</w:t>
        </w:r>
        <w:proofErr w:type="spellStart"/>
        <w:r w:rsidRPr="00C41C37">
          <w:rPr>
            <w:rFonts w:ascii="Times New Roman" w:eastAsia="Times New Roman" w:hAnsi="Times New Roman" w:cs="Times New Roman"/>
            <w:b/>
            <w:bCs/>
            <w:sz w:val="24"/>
            <w:szCs w:val="24"/>
          </w:rPr>
          <w:t>IoT</w:t>
        </w:r>
        <w:proofErr w:type="spellEnd"/>
        <w:r w:rsidRPr="00C41C37">
          <w:rPr>
            <w:rFonts w:ascii="Times New Roman" w:eastAsia="Times New Roman" w:hAnsi="Times New Roman" w:cs="Times New Roman"/>
            <w:b/>
            <w:bCs/>
            <w:sz w:val="24"/>
            <w:szCs w:val="24"/>
          </w:rPr>
          <w:t>)</w:t>
        </w:r>
      </w:hyperlink>
      <w:r w:rsidRPr="00C41C37">
        <w:rPr>
          <w:rFonts w:ascii="Times New Roman" w:eastAsia="Times New Roman" w:hAnsi="Times New Roman" w:cs="Times New Roman"/>
          <w:sz w:val="24"/>
          <w:szCs w:val="24"/>
        </w:rPr>
        <w:t>, the world is all connected in real-time. It’s about the evolution and the interconnection of technology between people and our planet. Geography is the glue that relates everything all together.</w:t>
      </w:r>
    </w:p>
    <w:p w:rsidR="001F1A87" w:rsidRPr="00004CD3" w:rsidRDefault="00004CD3">
      <w:pPr>
        <w:rPr>
          <w:rFonts w:ascii="Times New Roman" w:hAnsi="Times New Roman" w:cs="Times New Roman"/>
          <w:b/>
          <w:sz w:val="24"/>
          <w:szCs w:val="24"/>
        </w:rPr>
      </w:pPr>
      <w:r w:rsidRPr="00004CD3">
        <w:rPr>
          <w:rFonts w:ascii="Times New Roman" w:hAnsi="Times New Roman" w:cs="Times New Roman"/>
          <w:b/>
          <w:sz w:val="24"/>
          <w:szCs w:val="24"/>
        </w:rPr>
        <w:t>GIS in Bangladesh</w:t>
      </w:r>
    </w:p>
    <w:p w:rsidR="00004CD3" w:rsidRDefault="00004CD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186944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1869440"/>
                    </a:xfrm>
                    <a:prstGeom prst="rect">
                      <a:avLst/>
                    </a:prstGeom>
                    <a:noFill/>
                    <a:ln>
                      <a:noFill/>
                    </a:ln>
                  </pic:spPr>
                </pic:pic>
              </a:graphicData>
            </a:graphic>
          </wp:inline>
        </w:drawing>
      </w:r>
    </w:p>
    <w:p w:rsidR="00FD3F9F" w:rsidRDefault="00FD3F9F">
      <w:pPr>
        <w:rPr>
          <w:rFonts w:ascii="Times New Roman" w:hAnsi="Times New Roman" w:cs="Times New Roman"/>
          <w:sz w:val="24"/>
          <w:szCs w:val="24"/>
        </w:rPr>
      </w:pPr>
    </w:p>
    <w:p w:rsidR="00FD3F9F" w:rsidRDefault="00FD3F9F" w:rsidP="00DD243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81106" cy="260015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2419" cy="2606437"/>
                    </a:xfrm>
                    <a:prstGeom prst="rect">
                      <a:avLst/>
                    </a:prstGeom>
                    <a:noFill/>
                    <a:ln>
                      <a:noFill/>
                    </a:ln>
                  </pic:spPr>
                </pic:pic>
              </a:graphicData>
            </a:graphic>
          </wp:inline>
        </w:drawing>
      </w:r>
    </w:p>
    <w:p w:rsidR="00FD3F9F" w:rsidRDefault="00FD3F9F" w:rsidP="00DD243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6907" cy="256874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427" cy="2579732"/>
                    </a:xfrm>
                    <a:prstGeom prst="rect">
                      <a:avLst/>
                    </a:prstGeom>
                    <a:noFill/>
                    <a:ln>
                      <a:noFill/>
                    </a:ln>
                  </pic:spPr>
                </pic:pic>
              </a:graphicData>
            </a:graphic>
          </wp:inline>
        </w:drawing>
      </w:r>
    </w:p>
    <w:p w:rsidR="00FD3F9F" w:rsidRDefault="00FD3F9F">
      <w:pPr>
        <w:rPr>
          <w:rFonts w:ascii="Times New Roman" w:hAnsi="Times New Roman" w:cs="Times New Roman"/>
          <w:sz w:val="24"/>
          <w:szCs w:val="24"/>
        </w:rPr>
      </w:pPr>
    </w:p>
    <w:p w:rsidR="00FD3F9F" w:rsidRDefault="00FD3F9F" w:rsidP="00DD243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72053" cy="28455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9738" cy="2850890"/>
                    </a:xfrm>
                    <a:prstGeom prst="rect">
                      <a:avLst/>
                    </a:prstGeom>
                    <a:noFill/>
                    <a:ln>
                      <a:noFill/>
                    </a:ln>
                  </pic:spPr>
                </pic:pic>
              </a:graphicData>
            </a:graphic>
          </wp:inline>
        </w:drawing>
      </w:r>
    </w:p>
    <w:p w:rsidR="00FD3F9F" w:rsidRDefault="00FD3F9F">
      <w:pPr>
        <w:rPr>
          <w:rFonts w:ascii="Times New Roman" w:hAnsi="Times New Roman" w:cs="Times New Roman"/>
          <w:sz w:val="24"/>
          <w:szCs w:val="24"/>
        </w:rPr>
      </w:pPr>
    </w:p>
    <w:p w:rsidR="00FD3F9F" w:rsidRDefault="00FD3F9F" w:rsidP="00DD243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39661" cy="24602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5404" cy="2463765"/>
                    </a:xfrm>
                    <a:prstGeom prst="rect">
                      <a:avLst/>
                    </a:prstGeom>
                    <a:noFill/>
                    <a:ln>
                      <a:noFill/>
                    </a:ln>
                  </pic:spPr>
                </pic:pic>
              </a:graphicData>
            </a:graphic>
          </wp:inline>
        </w:drawing>
      </w:r>
    </w:p>
    <w:p w:rsidR="00FD3F9F" w:rsidRPr="00DD2431" w:rsidRDefault="00DD2431" w:rsidP="00DD2431">
      <w:pPr>
        <w:jc w:val="center"/>
        <w:rPr>
          <w:rFonts w:ascii="Times New Roman" w:hAnsi="Times New Roman" w:cs="Times New Roman"/>
          <w:b/>
          <w:sz w:val="24"/>
          <w:szCs w:val="24"/>
        </w:rPr>
      </w:pPr>
      <w:r w:rsidRPr="00DD2431">
        <w:rPr>
          <w:rFonts w:ascii="Times New Roman" w:hAnsi="Times New Roman" w:cs="Times New Roman"/>
          <w:b/>
          <w:sz w:val="24"/>
          <w:szCs w:val="24"/>
        </w:rPr>
        <w:t>Job Sector</w:t>
      </w:r>
    </w:p>
    <w:p w:rsidR="00FD3F9F" w:rsidRDefault="00FD3F9F" w:rsidP="00DD243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3088" cy="20660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2603" cy="2070636"/>
                    </a:xfrm>
                    <a:prstGeom prst="rect">
                      <a:avLst/>
                    </a:prstGeom>
                    <a:noFill/>
                    <a:ln>
                      <a:noFill/>
                    </a:ln>
                  </pic:spPr>
                </pic:pic>
              </a:graphicData>
            </a:graphic>
          </wp:inline>
        </w:drawing>
      </w:r>
    </w:p>
    <w:p w:rsidR="00DD2431" w:rsidRPr="00DD2431" w:rsidRDefault="00DD2431" w:rsidP="00DD2431">
      <w:pPr>
        <w:jc w:val="center"/>
        <w:rPr>
          <w:rFonts w:ascii="Times New Roman" w:hAnsi="Times New Roman" w:cs="Times New Roman"/>
          <w:b/>
          <w:sz w:val="24"/>
          <w:szCs w:val="24"/>
        </w:rPr>
      </w:pPr>
      <w:r w:rsidRPr="00DD2431">
        <w:rPr>
          <w:rFonts w:ascii="Times New Roman" w:hAnsi="Times New Roman" w:cs="Times New Roman"/>
          <w:b/>
          <w:sz w:val="24"/>
          <w:szCs w:val="24"/>
        </w:rPr>
        <w:t>Other Discipline</w:t>
      </w:r>
    </w:p>
    <w:p w:rsidR="00FD3F9F" w:rsidRPr="000E140E" w:rsidRDefault="00FD3F9F" w:rsidP="00DD243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3464" cy="24803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9278" cy="2488534"/>
                    </a:xfrm>
                    <a:prstGeom prst="rect">
                      <a:avLst/>
                    </a:prstGeom>
                    <a:noFill/>
                    <a:ln>
                      <a:noFill/>
                    </a:ln>
                  </pic:spPr>
                </pic:pic>
              </a:graphicData>
            </a:graphic>
          </wp:inline>
        </w:drawing>
      </w:r>
      <w:bookmarkStart w:id="0" w:name="_GoBack"/>
      <w:bookmarkEnd w:id="0"/>
    </w:p>
    <w:sectPr w:rsidR="00FD3F9F" w:rsidRPr="000E140E" w:rsidSect="00C41C3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FA181C"/>
    <w:multiLevelType w:val="multilevel"/>
    <w:tmpl w:val="2B2E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DCD6970"/>
    <w:multiLevelType w:val="multilevel"/>
    <w:tmpl w:val="53FC67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00663C5"/>
    <w:multiLevelType w:val="multilevel"/>
    <w:tmpl w:val="B5868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64E656E"/>
    <w:multiLevelType w:val="multilevel"/>
    <w:tmpl w:val="D7A0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40E"/>
    <w:rsid w:val="00004CD3"/>
    <w:rsid w:val="000441CA"/>
    <w:rsid w:val="000E140E"/>
    <w:rsid w:val="001F1A87"/>
    <w:rsid w:val="006E5226"/>
    <w:rsid w:val="009737B8"/>
    <w:rsid w:val="00A628E0"/>
    <w:rsid w:val="00AE37BB"/>
    <w:rsid w:val="00C019DB"/>
    <w:rsid w:val="00C41C37"/>
    <w:rsid w:val="00D22E8E"/>
    <w:rsid w:val="00D866EE"/>
    <w:rsid w:val="00DD2431"/>
    <w:rsid w:val="00FD3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06C9EA-4C5E-4AFB-A08C-40197CD82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E14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E14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E140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E14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4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E140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E140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E140E"/>
    <w:rPr>
      <w:rFonts w:ascii="Times New Roman" w:eastAsia="Times New Roman" w:hAnsi="Times New Roman" w:cs="Times New Roman"/>
      <w:b/>
      <w:bCs/>
      <w:sz w:val="24"/>
      <w:szCs w:val="24"/>
    </w:rPr>
  </w:style>
  <w:style w:type="character" w:customStyle="1" w:styleId="meta-label">
    <w:name w:val="meta-label"/>
    <w:basedOn w:val="DefaultParagraphFont"/>
    <w:rsid w:val="000E140E"/>
  </w:style>
  <w:style w:type="character" w:customStyle="1" w:styleId="author">
    <w:name w:val="author"/>
    <w:basedOn w:val="DefaultParagraphFont"/>
    <w:rsid w:val="000E140E"/>
  </w:style>
  <w:style w:type="character" w:styleId="Hyperlink">
    <w:name w:val="Hyperlink"/>
    <w:basedOn w:val="DefaultParagraphFont"/>
    <w:uiPriority w:val="99"/>
    <w:semiHidden/>
    <w:unhideWhenUsed/>
    <w:rsid w:val="000E140E"/>
    <w:rPr>
      <w:color w:val="0000FF"/>
      <w:u w:val="single"/>
    </w:rPr>
  </w:style>
  <w:style w:type="character" w:customStyle="1" w:styleId="updated-on">
    <w:name w:val="updated-on"/>
    <w:basedOn w:val="DefaultParagraphFont"/>
    <w:rsid w:val="000E140E"/>
  </w:style>
  <w:style w:type="paragraph" w:styleId="NormalWeb">
    <w:name w:val="Normal (Web)"/>
    <w:basedOn w:val="Normal"/>
    <w:uiPriority w:val="99"/>
    <w:semiHidden/>
    <w:unhideWhenUsed/>
    <w:rsid w:val="000E1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b-table-of-contents-title">
    <w:name w:val="kb-table-of-contents-title"/>
    <w:basedOn w:val="DefaultParagraphFont"/>
    <w:rsid w:val="000E140E"/>
  </w:style>
  <w:style w:type="character" w:styleId="Strong">
    <w:name w:val="Strong"/>
    <w:basedOn w:val="DefaultParagraphFont"/>
    <w:uiPriority w:val="22"/>
    <w:qFormat/>
    <w:rsid w:val="000E140E"/>
    <w:rPr>
      <w:b/>
      <w:bCs/>
    </w:rPr>
  </w:style>
  <w:style w:type="character" w:styleId="HTMLCite">
    <w:name w:val="HTML Cite"/>
    <w:basedOn w:val="DefaultParagraphFont"/>
    <w:uiPriority w:val="99"/>
    <w:semiHidden/>
    <w:unhideWhenUsed/>
    <w:rsid w:val="000E14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955391">
      <w:bodyDiv w:val="1"/>
      <w:marLeft w:val="0"/>
      <w:marRight w:val="0"/>
      <w:marTop w:val="0"/>
      <w:marBottom w:val="0"/>
      <w:divBdr>
        <w:top w:val="none" w:sz="0" w:space="0" w:color="auto"/>
        <w:left w:val="none" w:sz="0" w:space="0" w:color="auto"/>
        <w:bottom w:val="none" w:sz="0" w:space="0" w:color="auto"/>
        <w:right w:val="none" w:sz="0" w:space="0" w:color="auto"/>
      </w:divBdr>
      <w:divsChild>
        <w:div w:id="1980912228">
          <w:marLeft w:val="0"/>
          <w:marRight w:val="0"/>
          <w:marTop w:val="0"/>
          <w:marBottom w:val="0"/>
          <w:divBdr>
            <w:top w:val="none" w:sz="0" w:space="0" w:color="auto"/>
            <w:left w:val="none" w:sz="0" w:space="0" w:color="auto"/>
            <w:bottom w:val="none" w:sz="0" w:space="0" w:color="auto"/>
            <w:right w:val="none" w:sz="0" w:space="0" w:color="auto"/>
          </w:divBdr>
          <w:divsChild>
            <w:div w:id="2044744082">
              <w:marLeft w:val="0"/>
              <w:marRight w:val="0"/>
              <w:marTop w:val="0"/>
              <w:marBottom w:val="0"/>
              <w:divBdr>
                <w:top w:val="none" w:sz="0" w:space="0" w:color="auto"/>
                <w:left w:val="none" w:sz="0" w:space="0" w:color="auto"/>
                <w:bottom w:val="none" w:sz="0" w:space="0" w:color="auto"/>
                <w:right w:val="none" w:sz="0" w:space="0" w:color="auto"/>
              </w:divBdr>
              <w:divsChild>
                <w:div w:id="9318131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5145316">
          <w:marLeft w:val="0"/>
          <w:marRight w:val="0"/>
          <w:marTop w:val="0"/>
          <w:marBottom w:val="0"/>
          <w:divBdr>
            <w:top w:val="none" w:sz="0" w:space="0" w:color="auto"/>
            <w:left w:val="none" w:sz="0" w:space="0" w:color="auto"/>
            <w:bottom w:val="none" w:sz="0" w:space="0" w:color="auto"/>
            <w:right w:val="none" w:sz="0" w:space="0" w:color="auto"/>
          </w:divBdr>
          <w:divsChild>
            <w:div w:id="447313264">
              <w:marLeft w:val="0"/>
              <w:marRight w:val="0"/>
              <w:marTop w:val="0"/>
              <w:marBottom w:val="0"/>
              <w:divBdr>
                <w:top w:val="none" w:sz="0" w:space="0" w:color="auto"/>
                <w:left w:val="none" w:sz="0" w:space="0" w:color="auto"/>
                <w:bottom w:val="none" w:sz="0" w:space="0" w:color="auto"/>
                <w:right w:val="none" w:sz="0" w:space="0" w:color="auto"/>
              </w:divBdr>
              <w:divsChild>
                <w:div w:id="956792231">
                  <w:marLeft w:val="0"/>
                  <w:marRight w:val="0"/>
                  <w:marTop w:val="0"/>
                  <w:marBottom w:val="0"/>
                  <w:divBdr>
                    <w:top w:val="none" w:sz="0" w:space="0" w:color="auto"/>
                    <w:left w:val="none" w:sz="0" w:space="0" w:color="auto"/>
                    <w:bottom w:val="none" w:sz="0" w:space="0" w:color="auto"/>
                    <w:right w:val="none" w:sz="0" w:space="0" w:color="auto"/>
                  </w:divBdr>
                  <w:divsChild>
                    <w:div w:id="1779333347">
                      <w:marLeft w:val="0"/>
                      <w:marRight w:val="0"/>
                      <w:marTop w:val="0"/>
                      <w:marBottom w:val="0"/>
                      <w:divBdr>
                        <w:top w:val="none" w:sz="0" w:space="0" w:color="auto"/>
                        <w:left w:val="none" w:sz="0" w:space="0" w:color="auto"/>
                        <w:bottom w:val="none" w:sz="0" w:space="0" w:color="auto"/>
                        <w:right w:val="none" w:sz="0" w:space="0" w:color="auto"/>
                      </w:divBdr>
                      <w:divsChild>
                        <w:div w:id="405229453">
                          <w:marLeft w:val="0"/>
                          <w:marRight w:val="0"/>
                          <w:marTop w:val="0"/>
                          <w:marBottom w:val="0"/>
                          <w:divBdr>
                            <w:top w:val="none" w:sz="0" w:space="0" w:color="auto"/>
                            <w:left w:val="none" w:sz="0" w:space="0" w:color="auto"/>
                            <w:bottom w:val="none" w:sz="0" w:space="0" w:color="auto"/>
                            <w:right w:val="none" w:sz="0" w:space="0" w:color="auto"/>
                          </w:divBdr>
                          <w:divsChild>
                            <w:div w:id="685862301">
                              <w:marLeft w:val="0"/>
                              <w:marRight w:val="0"/>
                              <w:marTop w:val="0"/>
                              <w:marBottom w:val="0"/>
                              <w:divBdr>
                                <w:top w:val="single" w:sz="6" w:space="0" w:color="auto"/>
                                <w:left w:val="single" w:sz="6" w:space="0" w:color="auto"/>
                                <w:bottom w:val="single" w:sz="6" w:space="0" w:color="auto"/>
                                <w:right w:val="single" w:sz="6" w:space="0" w:color="auto"/>
                              </w:divBdr>
                              <w:divsChild>
                                <w:div w:id="1881281499">
                                  <w:marLeft w:val="0"/>
                                  <w:marRight w:val="0"/>
                                  <w:marTop w:val="0"/>
                                  <w:marBottom w:val="0"/>
                                  <w:divBdr>
                                    <w:top w:val="single" w:sz="2" w:space="0" w:color="auto"/>
                                    <w:left w:val="single" w:sz="2" w:space="0" w:color="auto"/>
                                    <w:bottom w:val="single" w:sz="2" w:space="0" w:color="auto"/>
                                    <w:right w:val="single" w:sz="2" w:space="0" w:color="auto"/>
                                  </w:divBdr>
                                </w:div>
                              </w:divsChild>
                            </w:div>
                            <w:div w:id="1219636052">
                              <w:marLeft w:val="0"/>
                              <w:marRight w:val="0"/>
                              <w:marTop w:val="0"/>
                              <w:marBottom w:val="0"/>
                              <w:divBdr>
                                <w:top w:val="none" w:sz="0" w:space="0" w:color="auto"/>
                                <w:left w:val="none" w:sz="0" w:space="0" w:color="auto"/>
                                <w:bottom w:val="none" w:sz="0" w:space="0" w:color="auto"/>
                                <w:right w:val="none" w:sz="0" w:space="0" w:color="auto"/>
                              </w:divBdr>
                            </w:div>
                            <w:div w:id="1231578768">
                              <w:marLeft w:val="0"/>
                              <w:marRight w:val="0"/>
                              <w:marTop w:val="0"/>
                              <w:marBottom w:val="0"/>
                              <w:divBdr>
                                <w:top w:val="none" w:sz="0" w:space="0" w:color="auto"/>
                                <w:left w:val="none" w:sz="0" w:space="0" w:color="auto"/>
                                <w:bottom w:val="none" w:sz="0" w:space="0" w:color="auto"/>
                                <w:right w:val="none" w:sz="0" w:space="0" w:color="auto"/>
                              </w:divBdr>
                            </w:div>
                            <w:div w:id="1380089346">
                              <w:marLeft w:val="0"/>
                              <w:marRight w:val="0"/>
                              <w:marTop w:val="0"/>
                              <w:marBottom w:val="0"/>
                              <w:divBdr>
                                <w:top w:val="none" w:sz="0" w:space="0" w:color="auto"/>
                                <w:left w:val="none" w:sz="0" w:space="0" w:color="auto"/>
                                <w:bottom w:val="none" w:sz="0" w:space="0" w:color="auto"/>
                                <w:right w:val="none" w:sz="0" w:space="0" w:color="auto"/>
                              </w:divBdr>
                            </w:div>
                            <w:div w:id="1574579900">
                              <w:marLeft w:val="0"/>
                              <w:marRight w:val="0"/>
                              <w:marTop w:val="0"/>
                              <w:marBottom w:val="0"/>
                              <w:divBdr>
                                <w:top w:val="none" w:sz="0" w:space="0" w:color="auto"/>
                                <w:left w:val="none" w:sz="0" w:space="0" w:color="auto"/>
                                <w:bottom w:val="none" w:sz="0" w:space="0" w:color="auto"/>
                                <w:right w:val="none" w:sz="0" w:space="0" w:color="auto"/>
                              </w:divBdr>
                            </w:div>
                            <w:div w:id="1823932775">
                              <w:blockQuote w:val="1"/>
                              <w:marLeft w:val="0"/>
                              <w:marRight w:val="0"/>
                              <w:marTop w:val="360"/>
                              <w:marBottom w:val="360"/>
                              <w:divBdr>
                                <w:top w:val="none" w:sz="0" w:space="0" w:color="auto"/>
                                <w:left w:val="none" w:sz="0" w:space="0" w:color="auto"/>
                                <w:bottom w:val="none" w:sz="0" w:space="0" w:color="auto"/>
                                <w:right w:val="none" w:sz="0" w:space="0" w:color="auto"/>
                              </w:divBdr>
                            </w:div>
                            <w:div w:id="1248270299">
                              <w:marLeft w:val="0"/>
                              <w:marRight w:val="0"/>
                              <w:marTop w:val="0"/>
                              <w:marBottom w:val="0"/>
                              <w:divBdr>
                                <w:top w:val="none" w:sz="0" w:space="0" w:color="auto"/>
                                <w:left w:val="none" w:sz="0" w:space="0" w:color="auto"/>
                                <w:bottom w:val="none" w:sz="0" w:space="0" w:color="auto"/>
                                <w:right w:val="none" w:sz="0" w:space="0" w:color="auto"/>
                              </w:divBdr>
                            </w:div>
                            <w:div w:id="906651251">
                              <w:marLeft w:val="0"/>
                              <w:marRight w:val="0"/>
                              <w:marTop w:val="0"/>
                              <w:marBottom w:val="0"/>
                              <w:divBdr>
                                <w:top w:val="none" w:sz="0" w:space="0" w:color="auto"/>
                                <w:left w:val="none" w:sz="0" w:space="0" w:color="auto"/>
                                <w:bottom w:val="none" w:sz="0" w:space="0" w:color="auto"/>
                                <w:right w:val="none" w:sz="0" w:space="0" w:color="auto"/>
                              </w:divBdr>
                            </w:div>
                            <w:div w:id="16558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hyperlink" Target="https://gisgeography.com/mapping-out-gis-software-landscape/" TargetMode="External"/><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gisgeography.com/wp-content/uploads/2015/09/GIS-Software-Box.png" TargetMode="External"/><Relationship Id="rId25" Type="http://schemas.openxmlformats.org/officeDocument/2006/relationships/hyperlink" Target="https://gisgeography.com/usgs-earth-explorer-download-free-landsat-imagery/"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ordnancesurvey.co.uk/about/overview/history.html" TargetMode="External"/><Relationship Id="rId20" Type="http://schemas.openxmlformats.org/officeDocument/2006/relationships/hyperlink" Target="http://www.esri.com/about-esri/history" TargetMode="External"/><Relationship Id="rId29" Type="http://schemas.openxmlformats.org/officeDocument/2006/relationships/hyperlink" Target="https://gisgeography.com/gis-applications-us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gisgeography.com/tiger-gis-data-topologically-integrated-geographic-encoding-referencing/" TargetMode="External"/><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s://www.census.gov/history/pdf/1968censusbulletin-dime.pdf" TargetMode="External"/><Relationship Id="rId23" Type="http://schemas.openxmlformats.org/officeDocument/2006/relationships/image" Target="media/image10.png"/><Relationship Id="rId28" Type="http://schemas.openxmlformats.org/officeDocument/2006/relationships/hyperlink" Target="https://gisgeography.com/topology-rules-arcgis/" TargetMode="External"/><Relationship Id="rId36" Type="http://schemas.openxmlformats.org/officeDocument/2006/relationships/image" Target="media/image16.png"/><Relationship Id="rId10" Type="http://schemas.openxmlformats.org/officeDocument/2006/relationships/hyperlink" Target="https://gisgeography.com/spatial-analysis/" TargetMode="External"/><Relationship Id="rId19" Type="http://schemas.openxmlformats.org/officeDocument/2006/relationships/hyperlink" Target="http://downloads2.esri.com/ESRIpress/images/82/HarvardBLAD_screen.pdf"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ije.oxfordjournals.org/content/42/6/1543.full" TargetMode="External"/><Relationship Id="rId14" Type="http://schemas.openxmlformats.org/officeDocument/2006/relationships/hyperlink" Target="http://sis.agr.gc.ca/cansis/nsdb/cli/index.html" TargetMode="External"/><Relationship Id="rId22" Type="http://schemas.openxmlformats.org/officeDocument/2006/relationships/hyperlink" Target="https://gisgeography.com/best-free-gis-data-sources-raster-vector/" TargetMode="External"/><Relationship Id="rId27" Type="http://schemas.openxmlformats.org/officeDocument/2006/relationships/hyperlink" Target="http://qgis.org/" TargetMode="External"/><Relationship Id="rId30" Type="http://schemas.openxmlformats.org/officeDocument/2006/relationships/hyperlink" Target="https://gisgeography.com/internet-of-things-iot/" TargetMode="External"/><Relationship Id="rId35" Type="http://schemas.openxmlformats.org/officeDocument/2006/relationships/image" Target="media/image15.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10</Pages>
  <Words>2305</Words>
  <Characters>13145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MMS</cp:lastModifiedBy>
  <cp:revision>7</cp:revision>
  <dcterms:created xsi:type="dcterms:W3CDTF">2023-07-10T17:57:00Z</dcterms:created>
  <dcterms:modified xsi:type="dcterms:W3CDTF">2023-07-12T16:10:00Z</dcterms:modified>
</cp:coreProperties>
</file>