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19A8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Upload dataset ( Infectious Skin Lesion Dataset) on kaggle</w:t>
      </w:r>
    </w:p>
    <w:p w14:paraId="2AFBE91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Import python notebook (infectious-skin-lession-classification.ipynb) </w:t>
      </w:r>
    </w:p>
    <w:p w14:paraId="222C276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Go to Edit option</w:t>
      </w:r>
    </w:p>
    <w:p w14:paraId="53F95A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0340" cy="1550670"/>
            <wp:effectExtent l="0" t="0" r="1270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953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jc w:val="left"/>
        <w:rPr>
          <w:rFonts w:hint="default" w:ascii="Times New Roman" w:hAnsi="Times New Roman" w:eastAsia="等线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等线" w:cs="Times New Roman"/>
          <w:kern w:val="0"/>
          <w:sz w:val="28"/>
          <w:szCs w:val="28"/>
          <w:lang w:val="en-US" w:eastAsia="zh-CN" w:bidi="ar"/>
        </w:rPr>
        <w:t>Click on “Add input” and connect the dataset to the cnotebook.</w:t>
      </w:r>
    </w:p>
    <w:p w14:paraId="1F4C64D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等线" w:cs="Times New Roman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62880" cy="1289685"/>
            <wp:effectExtent l="0" t="0" r="1016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A518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5138F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Turn on GPU</w:t>
      </w:r>
    </w:p>
    <w:p w14:paraId="6B6B1E8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1408430"/>
            <wp:effectExtent l="0" t="0" r="139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12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And, run the code.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6D00B7"/>
    <w:multiLevelType w:val="singleLevel"/>
    <w:tmpl w:val="316D00B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B259AD"/>
    <w:rsid w:val="6D90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2025-11-23T02:37:13Z</dcterms:created>
  <dc:creator>MSI</dc:creator>
  <cp:lastModifiedBy>MSI</cp:lastModifiedBy>
  <dcterms:modified xsi:type="dcterms:W3CDTF">2025-11-23T02:50:22Z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BDB607669DA2436F834346DFE4FEC3F0_12</vt:lpwstr>
  </property>
</Properties>
</file>