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1"/>
        <w:ind w:left="677" w:right="677" w:firstLine="0"/>
        <w:jc w:val="center"/>
        <w:rPr>
          <w:rFonts w:ascii="Caladea"/>
          <w:sz w:val="32"/>
        </w:rPr>
      </w:pPr>
      <w:r>
        <w:rPr/>
        <w:pict>
          <v:shape style="position:absolute;margin-left:83.664001pt;margin-top:24.069956pt;width:444.8pt;height:4.45pt;mso-position-horizontal-relative:page;mso-position-vertical-relative:paragraph;z-index:-15728640;mso-wrap-distance-left:0;mso-wrap-distance-right:0" coordorigin="1673,481" coordsize="8896,89" path="m10569,510l1673,510,1673,570,10569,570,10569,510xm10569,481l1673,481,1673,496,10569,496,10569,481xe" filled="true" fillcolor="#612322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5122164</wp:posOffset>
            </wp:positionH>
            <wp:positionV relativeFrom="paragraph">
              <wp:posOffset>488568</wp:posOffset>
            </wp:positionV>
            <wp:extent cx="1572963" cy="55435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963" cy="554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adea"/>
          <w:sz w:val="32"/>
        </w:rPr>
        <w:t>MATERIA: PROBABILIDAD Y ESTADISTICA I</w:t>
      </w:r>
    </w:p>
    <w:p>
      <w:pPr>
        <w:pStyle w:val="BodyText"/>
        <w:spacing w:before="2"/>
        <w:rPr>
          <w:rFonts w:ascii="Caladea"/>
          <w:b w:val="0"/>
          <w:sz w:val="11"/>
        </w:rPr>
      </w:pPr>
    </w:p>
    <w:p>
      <w:pPr>
        <w:pStyle w:val="BodyText"/>
        <w:spacing w:before="80"/>
        <w:ind w:left="677" w:right="677"/>
        <w:jc w:val="center"/>
      </w:pPr>
      <w:r>
        <w:rPr>
          <w:w w:val="105"/>
          <w:u w:val="single"/>
        </w:rPr>
        <w:t>GUIA DE EJERCICIOS # 2</w:t>
      </w:r>
    </w:p>
    <w:p>
      <w:pPr>
        <w:pStyle w:val="BodyText"/>
        <w:spacing w:before="193"/>
        <w:ind w:left="677" w:right="677"/>
        <w:jc w:val="center"/>
      </w:pPr>
      <w:r>
        <w:rPr/>
        <w:t>TEMA N°2: DISTRIBUCIÓN DE FRECUENCIA</w:t>
      </w:r>
    </w:p>
    <w:p>
      <w:pPr>
        <w:spacing w:before="202"/>
        <w:ind w:left="142" w:right="0" w:firstLine="0"/>
        <w:jc w:val="left"/>
        <w:rPr>
          <w:sz w:val="24"/>
        </w:rPr>
      </w:pPr>
      <w:r>
        <w:rPr>
          <w:b/>
          <w:sz w:val="24"/>
        </w:rPr>
        <w:t>CONCEPTOS</w:t>
      </w:r>
      <w:r>
        <w:rPr>
          <w:b/>
          <w:spacing w:val="-32"/>
          <w:sz w:val="24"/>
        </w:rPr>
        <w:t> </w:t>
      </w:r>
      <w:r>
        <w:rPr>
          <w:b/>
          <w:sz w:val="24"/>
        </w:rPr>
        <w:t>CLAVES:</w:t>
      </w:r>
      <w:r>
        <w:rPr>
          <w:b/>
          <w:spacing w:val="-31"/>
          <w:sz w:val="24"/>
        </w:rPr>
        <w:t> </w:t>
      </w:r>
      <w:r>
        <w:rPr>
          <w:sz w:val="24"/>
        </w:rPr>
        <w:t>Frecuencias,</w:t>
      </w:r>
      <w:r>
        <w:rPr>
          <w:spacing w:val="-31"/>
          <w:sz w:val="24"/>
        </w:rPr>
        <w:t> </w:t>
      </w:r>
      <w:r>
        <w:rPr>
          <w:sz w:val="24"/>
        </w:rPr>
        <w:t>frecuencias</w:t>
      </w:r>
      <w:r>
        <w:rPr>
          <w:spacing w:val="-32"/>
          <w:sz w:val="24"/>
        </w:rPr>
        <w:t> </w:t>
      </w:r>
      <w:r>
        <w:rPr>
          <w:sz w:val="24"/>
        </w:rPr>
        <w:t>absolutas,</w:t>
      </w:r>
      <w:r>
        <w:rPr>
          <w:spacing w:val="-31"/>
          <w:sz w:val="24"/>
        </w:rPr>
        <w:t> </w:t>
      </w:r>
      <w:r>
        <w:rPr>
          <w:sz w:val="24"/>
        </w:rPr>
        <w:t>frecuencias</w:t>
      </w:r>
      <w:r>
        <w:rPr>
          <w:spacing w:val="-32"/>
          <w:sz w:val="24"/>
        </w:rPr>
        <w:t> </w:t>
      </w:r>
      <w:r>
        <w:rPr>
          <w:sz w:val="24"/>
        </w:rPr>
        <w:t>relativas,</w:t>
      </w:r>
      <w:r>
        <w:rPr>
          <w:spacing w:val="-32"/>
          <w:sz w:val="24"/>
        </w:rPr>
        <w:t> </w:t>
      </w:r>
      <w:r>
        <w:rPr>
          <w:sz w:val="24"/>
        </w:rPr>
        <w:t>gráficos.</w:t>
      </w:r>
    </w:p>
    <w:p>
      <w:pPr>
        <w:pStyle w:val="BodyText"/>
        <w:spacing w:before="10"/>
        <w:rPr>
          <w:b w:val="0"/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1476755</wp:posOffset>
            </wp:positionH>
            <wp:positionV relativeFrom="paragraph">
              <wp:posOffset>177224</wp:posOffset>
            </wp:positionV>
            <wp:extent cx="4847971" cy="584644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971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4"/>
        <w:rPr>
          <w:b w:val="0"/>
          <w:sz w:val="26"/>
        </w:rPr>
      </w:pPr>
      <w:r>
        <w:rPr/>
        <w:pict>
          <v:shape style="position:absolute;margin-left:83.664001pt;margin-top:17.116972pt;width:444.8pt;height:4.45pt;mso-position-horizontal-relative:page;mso-position-vertical-relative:paragraph;z-index:-15727104;mso-wrap-distance-left:0;mso-wrap-distance-right:0" coordorigin="1673,342" coordsize="8896,89" path="m10569,417l1673,417,1673,431,10569,431,10569,417xm10569,342l1673,342,1673,402,10569,402,10569,342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178" w:val="left" w:leader="none"/>
        </w:tabs>
        <w:spacing w:before="0"/>
        <w:ind w:left="142" w:right="0" w:firstLine="0"/>
        <w:jc w:val="left"/>
        <w:rPr>
          <w:rFonts w:ascii="Caladea" w:hAnsi="Caladea"/>
          <w:sz w:val="22"/>
        </w:rPr>
      </w:pPr>
      <w:r>
        <w:rPr>
          <w:rFonts w:ascii="Caladea" w:hAnsi="Caladea"/>
          <w:sz w:val="22"/>
        </w:rPr>
        <w:t>Distribución</w:t>
      </w:r>
      <w:r>
        <w:rPr>
          <w:rFonts w:ascii="Caladea" w:hAnsi="Caladea"/>
          <w:spacing w:val="-4"/>
          <w:sz w:val="22"/>
        </w:rPr>
        <w:t> </w:t>
      </w:r>
      <w:r>
        <w:rPr>
          <w:rFonts w:ascii="Caladea" w:hAnsi="Caladea"/>
          <w:sz w:val="22"/>
        </w:rPr>
        <w:t>de</w:t>
      </w:r>
      <w:r>
        <w:rPr>
          <w:rFonts w:ascii="Caladea" w:hAnsi="Caladea"/>
          <w:spacing w:val="-2"/>
          <w:sz w:val="22"/>
        </w:rPr>
        <w:t> </w:t>
      </w:r>
      <w:r>
        <w:rPr>
          <w:rFonts w:ascii="Caladea" w:hAnsi="Caladea"/>
          <w:sz w:val="22"/>
        </w:rPr>
        <w:t>Frecuencias</w:t>
        <w:tab/>
        <w:t>Página</w:t>
      </w:r>
      <w:r>
        <w:rPr>
          <w:rFonts w:ascii="Caladea" w:hAnsi="Caladea"/>
          <w:spacing w:val="-1"/>
          <w:sz w:val="22"/>
        </w:rPr>
        <w:t> </w:t>
      </w:r>
      <w:r>
        <w:rPr>
          <w:rFonts w:ascii="Caladea" w:hAnsi="Caladea"/>
          <w:sz w:val="22"/>
        </w:rPr>
        <w:t>1</w:t>
      </w:r>
    </w:p>
    <w:sectPr>
      <w:type w:val="continuous"/>
      <w:pgSz w:w="12240" w:h="15840"/>
      <w:pgMar w:top="680" w:bottom="280" w:left="156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adea">
    <w:altName w:val="Calade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BlackCrystal™ v8</dc:creator>
  <dcterms:created xsi:type="dcterms:W3CDTF">2023-08-28T02:17:07Z</dcterms:created>
  <dcterms:modified xsi:type="dcterms:W3CDTF">2023-08-28T02:17:07Z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2023-08-28T00:00:00Z</vt:filetime>
  </property>
</Properties>
</file>