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rPr>
      </w:pPr>
      <w:r w:rsidDel="00000000" w:rsidR="00000000" w:rsidRPr="00000000">
        <w:rPr>
          <w:b w:val="1"/>
          <w:bCs w:val="1"/>
          <w:rtl w:val="0"/>
        </w:rPr>
        <w:t xml:space="preserve">Project Plan: Charity Tracker</w:t>
      </w:r>
    </w:p>
    <w:p w:rsidR="00000000" w:rsidDel="00000000" w:rsidP="00000000" w:rsidRDefault="00000000" w:rsidRPr="00000000" w14:paraId="00000002">
      <w:pPr>
        <w:spacing w:line="240" w:lineRule="auto"/>
        <w:rPr>
          <w:b w:val="1"/>
          <w:bCs w:val="1"/>
        </w:rPr>
      </w:pPr>
      <w:r w:rsidDel="00000000" w:rsidR="00000000" w:rsidRPr="00000000">
        <w:rPr>
          <w:b w:val="1"/>
          <w:bCs w:val="1"/>
          <w:rtl w:val="0"/>
        </w:rPr>
        <w:t xml:space="preserve">Introduction</w:t>
      </w:r>
    </w:p>
    <w:p w:rsidR="00000000" w:rsidDel="00000000" w:rsidP="00000000" w:rsidRDefault="00000000" w:rsidRPr="00000000" w14:paraId="00000003">
      <w:pPr>
        <w:spacing w:line="240" w:lineRule="auto"/>
        <w:rPr/>
      </w:pPr>
      <w:r w:rsidDel="00000000" w:rsidR="00000000" w:rsidRPr="00000000">
        <w:rPr>
          <w:rtl w:val="0"/>
        </w:rPr>
        <w:t xml:space="preserve">For this assignment, I’ve chosen to build a Charity Tracker web application. The idea comes from my own involvement in campus charity work, and the goal is to create a simple but professional platform where campaigns can be managed and donations tracked. Instead of just being a technical exercise, the app reflects something meaningful, such as, helping people see the impact of giving.</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b w:val="1"/>
          <w:bCs w:val="1"/>
        </w:rPr>
      </w:pPr>
      <w:r w:rsidDel="00000000" w:rsidR="00000000" w:rsidRPr="00000000">
        <w:rPr>
          <w:b w:val="1"/>
          <w:bCs w:val="1"/>
          <w:rtl w:val="0"/>
        </w:rPr>
        <w:t xml:space="preserve">The Idea</w:t>
      </w:r>
    </w:p>
    <w:p w:rsidR="00000000" w:rsidDel="00000000" w:rsidP="00000000" w:rsidRDefault="00000000" w:rsidRPr="00000000" w14:paraId="00000006">
      <w:pPr>
        <w:spacing w:line="240" w:lineRule="auto"/>
        <w:rPr/>
      </w:pPr>
      <w:r w:rsidDel="00000000" w:rsidR="00000000" w:rsidRPr="00000000">
        <w:rPr>
          <w:rtl w:val="0"/>
        </w:rPr>
        <w:t xml:space="preserve">The Charity Tracker will act like an online directory of charitable campaigns. Each campaign will have a title, description, start and end dates, a fundraising goal, and a running total of donations. Visitors will be able to browse campaigns, see how much has been raised, and even add donations.</w:t>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t xml:space="preserve">Admins (after logging in) will have more authority. They can create new campaigns, edit details, and delete campaigns or donations if needed. This ensures the app demonstrates full CRUD functionality (Create, Read, Update, Delete) while also showing secure authentication.</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b w:val="1"/>
          <w:bCs w:val="1"/>
        </w:rPr>
      </w:pPr>
      <w:r w:rsidDel="00000000" w:rsidR="00000000" w:rsidRPr="00000000">
        <w:rPr>
          <w:b w:val="1"/>
          <w:bCs w:val="1"/>
          <w:rtl w:val="0"/>
        </w:rPr>
        <w:t xml:space="preserve">Why It Matters</w:t>
      </w:r>
    </w:p>
    <w:p w:rsidR="00000000" w:rsidDel="00000000" w:rsidP="00000000" w:rsidRDefault="00000000" w:rsidRPr="00000000" w14:paraId="0000000B">
      <w:pPr>
        <w:spacing w:line="240" w:lineRule="auto"/>
        <w:rPr/>
      </w:pPr>
      <w:r w:rsidDel="00000000" w:rsidR="00000000" w:rsidRPr="00000000">
        <w:rPr>
          <w:rtl w:val="0"/>
        </w:rPr>
        <w:t xml:space="preserve">Charity work often struggles with transparency and organization. By building a tracker, I’m showing how technology can make community service more visible and accountable. It’s also a way to connect my coursework with my real‑life role as a Charity Director for JDCC, so the project isn’t just theoretical, it’s practical.</w:t>
      </w:r>
    </w:p>
    <w:p w:rsidR="00000000" w:rsidDel="00000000" w:rsidP="00000000" w:rsidRDefault="00000000" w:rsidRPr="00000000" w14:paraId="0000000C">
      <w:pPr>
        <w:spacing w:line="240" w:lineRule="auto"/>
        <w:rPr>
          <w:b w:val="1"/>
          <w:bCs w:val="1"/>
        </w:rPr>
      </w:pPr>
      <w:r w:rsidDel="00000000" w:rsidR="00000000" w:rsidRPr="00000000">
        <w:rPr>
          <w:rtl w:val="0"/>
        </w:rPr>
      </w:r>
    </w:p>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Features</w:t>
      </w:r>
    </w:p>
    <w:p w:rsidR="00000000" w:rsidDel="00000000" w:rsidP="00000000" w:rsidRDefault="00000000" w:rsidRPr="00000000" w14:paraId="0000000E">
      <w:pPr>
        <w:numPr>
          <w:ilvl w:val="0"/>
          <w:numId w:val="2"/>
        </w:numPr>
        <w:spacing w:line="240" w:lineRule="auto"/>
        <w:ind w:left="720" w:hanging="360"/>
      </w:pPr>
      <w:r w:rsidDel="00000000" w:rsidR="00000000" w:rsidRPr="00000000">
        <w:rPr>
          <w:b w:val="1"/>
          <w:bCs w:val="1"/>
          <w:rtl w:val="0"/>
        </w:rPr>
        <w:t xml:space="preserve">Home Page</w:t>
      </w:r>
      <w:r w:rsidDel="00000000" w:rsidR="00000000" w:rsidRPr="00000000">
        <w:rPr>
          <w:rtl w:val="0"/>
        </w:rPr>
        <w:t xml:space="preserve">: A welcoming splash screen with a call‑to‑action to view campaigns</w:t>
      </w:r>
    </w:p>
    <w:p w:rsidR="00000000" w:rsidDel="00000000" w:rsidP="00000000" w:rsidRDefault="00000000" w:rsidRPr="00000000" w14:paraId="0000000F">
      <w:pPr>
        <w:numPr>
          <w:ilvl w:val="0"/>
          <w:numId w:val="2"/>
        </w:numPr>
        <w:spacing w:line="240" w:lineRule="auto"/>
        <w:ind w:left="720" w:hanging="360"/>
      </w:pPr>
      <w:r w:rsidDel="00000000" w:rsidR="00000000" w:rsidRPr="00000000">
        <w:rPr>
          <w:b w:val="1"/>
          <w:bCs w:val="1"/>
          <w:rtl w:val="0"/>
        </w:rPr>
        <w:t xml:space="preserve">Campaign Directory</w:t>
      </w:r>
      <w:r w:rsidDel="00000000" w:rsidR="00000000" w:rsidRPr="00000000">
        <w:rPr>
          <w:rtl w:val="0"/>
        </w:rPr>
        <w:t xml:space="preserve">: A list of all campaigns, styled with Bootstrap cards and progress bars</w:t>
      </w:r>
    </w:p>
    <w:p w:rsidR="00000000" w:rsidDel="00000000" w:rsidP="00000000" w:rsidRDefault="00000000" w:rsidRPr="00000000" w14:paraId="00000010">
      <w:pPr>
        <w:numPr>
          <w:ilvl w:val="0"/>
          <w:numId w:val="2"/>
        </w:numPr>
        <w:spacing w:line="240" w:lineRule="auto"/>
        <w:ind w:left="720" w:hanging="360"/>
      </w:pPr>
      <w:r w:rsidDel="00000000" w:rsidR="00000000" w:rsidRPr="00000000">
        <w:rPr>
          <w:b w:val="1"/>
          <w:bCs w:val="1"/>
          <w:rtl w:val="0"/>
        </w:rPr>
        <w:t xml:space="preserve">Campaign Detail Page</w:t>
      </w:r>
      <w:r w:rsidDel="00000000" w:rsidR="00000000" w:rsidRPr="00000000">
        <w:rPr>
          <w:rtl w:val="0"/>
        </w:rPr>
        <w:t xml:space="preserve">: Shows description, goal, raised amount, and donation history</w:t>
      </w:r>
    </w:p>
    <w:p w:rsidR="00000000" w:rsidDel="00000000" w:rsidP="00000000" w:rsidRDefault="00000000" w:rsidRPr="00000000" w14:paraId="00000011">
      <w:pPr>
        <w:numPr>
          <w:ilvl w:val="0"/>
          <w:numId w:val="2"/>
        </w:numPr>
        <w:spacing w:line="240" w:lineRule="auto"/>
        <w:ind w:left="720" w:hanging="360"/>
      </w:pPr>
      <w:r w:rsidDel="00000000" w:rsidR="00000000" w:rsidRPr="00000000">
        <w:rPr>
          <w:b w:val="1"/>
          <w:bCs w:val="1"/>
          <w:rtl w:val="0"/>
        </w:rPr>
        <w:t xml:space="preserve">Donation Form</w:t>
      </w:r>
      <w:r w:rsidDel="00000000" w:rsidR="00000000" w:rsidRPr="00000000">
        <w:rPr>
          <w:rtl w:val="0"/>
        </w:rPr>
        <w:t xml:space="preserve">: Lets users contribute to a campaign</w:t>
      </w:r>
    </w:p>
    <w:p w:rsidR="00000000" w:rsidDel="00000000" w:rsidP="00000000" w:rsidRDefault="00000000" w:rsidRPr="00000000" w14:paraId="00000012">
      <w:pPr>
        <w:numPr>
          <w:ilvl w:val="0"/>
          <w:numId w:val="2"/>
        </w:numPr>
        <w:spacing w:line="240" w:lineRule="auto"/>
        <w:ind w:left="720" w:hanging="360"/>
      </w:pPr>
      <w:r w:rsidDel="00000000" w:rsidR="00000000" w:rsidRPr="00000000">
        <w:rPr>
          <w:b w:val="1"/>
          <w:bCs w:val="1"/>
          <w:rtl w:val="0"/>
        </w:rPr>
        <w:t xml:space="preserve">Admin Login</w:t>
      </w:r>
      <w:r w:rsidDel="00000000" w:rsidR="00000000" w:rsidRPr="00000000">
        <w:rPr>
          <w:rtl w:val="0"/>
        </w:rPr>
        <w:t xml:space="preserve">: Secure login for campaign management</w:t>
      </w:r>
    </w:p>
    <w:p w:rsidR="00000000" w:rsidDel="00000000" w:rsidP="00000000" w:rsidRDefault="00000000" w:rsidRPr="00000000" w14:paraId="00000013">
      <w:pPr>
        <w:numPr>
          <w:ilvl w:val="0"/>
          <w:numId w:val="2"/>
        </w:numPr>
        <w:spacing w:line="240" w:lineRule="auto"/>
        <w:ind w:left="720" w:hanging="360"/>
      </w:pPr>
      <w:r w:rsidDel="00000000" w:rsidR="00000000" w:rsidRPr="00000000">
        <w:rPr>
          <w:b w:val="1"/>
          <w:bCs w:val="1"/>
          <w:rtl w:val="0"/>
        </w:rPr>
        <w:t xml:space="preserve">CRUD Operations</w:t>
      </w:r>
      <w:r w:rsidDel="00000000" w:rsidR="00000000" w:rsidRPr="00000000">
        <w:rPr>
          <w:rtl w:val="0"/>
        </w:rPr>
        <w:t xml:space="preserve">:</w:t>
      </w:r>
    </w:p>
    <w:p w:rsidR="00000000" w:rsidDel="00000000" w:rsidP="00000000" w:rsidRDefault="00000000" w:rsidRPr="00000000" w14:paraId="00000014">
      <w:pPr>
        <w:numPr>
          <w:ilvl w:val="0"/>
          <w:numId w:val="4"/>
        </w:numPr>
        <w:spacing w:line="240" w:lineRule="auto"/>
        <w:ind w:left="1440" w:hanging="360"/>
      </w:pPr>
      <w:r w:rsidDel="00000000" w:rsidR="00000000" w:rsidRPr="00000000">
        <w:rPr>
          <w:rtl w:val="0"/>
        </w:rPr>
        <w:t xml:space="preserve">Create new campaigns and donations</w:t>
      </w:r>
    </w:p>
    <w:p w:rsidR="00000000" w:rsidDel="00000000" w:rsidP="00000000" w:rsidRDefault="00000000" w:rsidRPr="00000000" w14:paraId="00000015">
      <w:pPr>
        <w:numPr>
          <w:ilvl w:val="0"/>
          <w:numId w:val="4"/>
        </w:numPr>
        <w:spacing w:line="240" w:lineRule="auto"/>
        <w:ind w:left="1440" w:hanging="360"/>
      </w:pPr>
      <w:r w:rsidDel="00000000" w:rsidR="00000000" w:rsidRPr="00000000">
        <w:rPr>
          <w:rtl w:val="0"/>
        </w:rPr>
        <w:t xml:space="preserve">Read campaign/donation details</w:t>
      </w:r>
    </w:p>
    <w:p w:rsidR="00000000" w:rsidDel="00000000" w:rsidP="00000000" w:rsidRDefault="00000000" w:rsidRPr="00000000" w14:paraId="00000016">
      <w:pPr>
        <w:numPr>
          <w:ilvl w:val="0"/>
          <w:numId w:val="4"/>
        </w:numPr>
        <w:spacing w:line="240" w:lineRule="auto"/>
        <w:ind w:left="1440" w:hanging="360"/>
      </w:pPr>
      <w:r w:rsidDel="00000000" w:rsidR="00000000" w:rsidRPr="00000000">
        <w:rPr>
          <w:rtl w:val="0"/>
        </w:rPr>
        <w:t xml:space="preserve">Update campaign info</w:t>
      </w:r>
    </w:p>
    <w:p w:rsidR="00000000" w:rsidDel="00000000" w:rsidP="00000000" w:rsidRDefault="00000000" w:rsidRPr="00000000" w14:paraId="00000017">
      <w:pPr>
        <w:numPr>
          <w:ilvl w:val="0"/>
          <w:numId w:val="4"/>
        </w:numPr>
        <w:spacing w:line="240" w:lineRule="auto"/>
        <w:ind w:left="1440" w:hanging="360"/>
      </w:pPr>
      <w:r w:rsidDel="00000000" w:rsidR="00000000" w:rsidRPr="00000000">
        <w:rPr>
          <w:rtl w:val="0"/>
        </w:rPr>
        <w:t xml:space="preserve">Delete campaigns/donations with confirmation prompts</w:t>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b w:val="1"/>
          <w:bCs w:val="1"/>
        </w:rPr>
      </w:pPr>
      <w:r w:rsidDel="00000000" w:rsidR="00000000" w:rsidRPr="00000000">
        <w:rPr>
          <w:b w:val="1"/>
          <w:bCs w:val="1"/>
          <w:rtl w:val="0"/>
        </w:rPr>
        <w:t xml:space="preserve">Technology Stack</w:t>
      </w:r>
    </w:p>
    <w:p w:rsidR="00000000" w:rsidDel="00000000" w:rsidP="00000000" w:rsidRDefault="00000000" w:rsidRPr="00000000" w14:paraId="0000001B">
      <w:pPr>
        <w:numPr>
          <w:ilvl w:val="0"/>
          <w:numId w:val="3"/>
        </w:numPr>
        <w:spacing w:line="240" w:lineRule="auto"/>
        <w:ind w:left="720" w:hanging="360"/>
      </w:pPr>
      <w:r w:rsidDel="00000000" w:rsidR="00000000" w:rsidRPr="00000000">
        <w:rPr>
          <w:b w:val="1"/>
          <w:bCs w:val="1"/>
          <w:rtl w:val="0"/>
        </w:rPr>
        <w:t xml:space="preserve">Backend</w:t>
      </w:r>
      <w:r w:rsidDel="00000000" w:rsidR="00000000" w:rsidRPr="00000000">
        <w:rPr>
          <w:rtl w:val="0"/>
        </w:rPr>
        <w:t xml:space="preserve">: Node.js with Express.js</w:t>
      </w:r>
    </w:p>
    <w:p w:rsidR="00000000" w:rsidDel="00000000" w:rsidP="00000000" w:rsidRDefault="00000000" w:rsidRPr="00000000" w14:paraId="0000001C">
      <w:pPr>
        <w:numPr>
          <w:ilvl w:val="0"/>
          <w:numId w:val="3"/>
        </w:numPr>
        <w:spacing w:line="240" w:lineRule="auto"/>
        <w:ind w:left="720" w:hanging="360"/>
      </w:pPr>
      <w:r w:rsidDel="00000000" w:rsidR="00000000" w:rsidRPr="00000000">
        <w:rPr>
          <w:b w:val="1"/>
          <w:bCs w:val="1"/>
          <w:rtl w:val="0"/>
        </w:rPr>
        <w:t xml:space="preserve">Database</w:t>
      </w:r>
      <w:r w:rsidDel="00000000" w:rsidR="00000000" w:rsidRPr="00000000">
        <w:rPr>
          <w:rtl w:val="0"/>
        </w:rPr>
        <w:t xml:space="preserve">: MongoDB Atlas, managed with Mongoose</w:t>
      </w:r>
    </w:p>
    <w:p w:rsidR="00000000" w:rsidDel="00000000" w:rsidP="00000000" w:rsidRDefault="00000000" w:rsidRPr="00000000" w14:paraId="0000001D">
      <w:pPr>
        <w:numPr>
          <w:ilvl w:val="0"/>
          <w:numId w:val="3"/>
        </w:numPr>
        <w:spacing w:line="240" w:lineRule="auto"/>
        <w:ind w:left="720" w:hanging="360"/>
      </w:pPr>
      <w:r w:rsidDel="00000000" w:rsidR="00000000" w:rsidRPr="00000000">
        <w:rPr>
          <w:b w:val="1"/>
          <w:bCs w:val="1"/>
          <w:rtl w:val="0"/>
        </w:rPr>
        <w:t xml:space="preserve">Frontend</w:t>
      </w:r>
      <w:r w:rsidDel="00000000" w:rsidR="00000000" w:rsidRPr="00000000">
        <w:rPr>
          <w:rtl w:val="0"/>
        </w:rPr>
        <w:t xml:space="preserve">: EJS templating, Bootstrap 5, and custom CSS for a unique look</w:t>
      </w:r>
    </w:p>
    <w:p w:rsidR="00000000" w:rsidDel="00000000" w:rsidP="00000000" w:rsidRDefault="00000000" w:rsidRPr="00000000" w14:paraId="0000001E">
      <w:pPr>
        <w:numPr>
          <w:ilvl w:val="0"/>
          <w:numId w:val="3"/>
        </w:numPr>
        <w:spacing w:line="240" w:lineRule="auto"/>
        <w:ind w:left="720" w:hanging="360"/>
      </w:pPr>
      <w:r w:rsidDel="00000000" w:rsidR="00000000" w:rsidRPr="00000000">
        <w:rPr>
          <w:b w:val="1"/>
          <w:bCs w:val="1"/>
          <w:rtl w:val="0"/>
        </w:rPr>
        <w:t xml:space="preserve">Authentication</w:t>
      </w:r>
      <w:r w:rsidDel="00000000" w:rsidR="00000000" w:rsidRPr="00000000">
        <w:rPr>
          <w:rtl w:val="0"/>
        </w:rPr>
        <w:t xml:space="preserve">: Express‑session with MongoDB store</w:t>
      </w:r>
    </w:p>
    <w:p w:rsidR="00000000" w:rsidDel="00000000" w:rsidP="00000000" w:rsidRDefault="00000000" w:rsidRPr="00000000" w14:paraId="0000001F">
      <w:pPr>
        <w:numPr>
          <w:ilvl w:val="0"/>
          <w:numId w:val="3"/>
        </w:numPr>
        <w:spacing w:line="240" w:lineRule="auto"/>
        <w:ind w:left="720" w:hanging="360"/>
      </w:pPr>
      <w:r w:rsidDel="00000000" w:rsidR="00000000" w:rsidRPr="00000000">
        <w:rPr>
          <w:b w:val="1"/>
          <w:bCs w:val="1"/>
          <w:rtl w:val="0"/>
        </w:rPr>
        <w:t xml:space="preserve">Deployment</w:t>
      </w:r>
      <w:r w:rsidDel="00000000" w:rsidR="00000000" w:rsidRPr="00000000">
        <w:rPr>
          <w:rtl w:val="0"/>
        </w:rPr>
        <w:t xml:space="preserve">: Cloud hosting (Render, Azure, or Heroku)</w:t>
      </w:r>
    </w:p>
    <w:p w:rsidR="00000000" w:rsidDel="00000000" w:rsidP="00000000" w:rsidRDefault="00000000" w:rsidRPr="00000000" w14:paraId="00000020">
      <w:pPr>
        <w:numPr>
          <w:ilvl w:val="0"/>
          <w:numId w:val="3"/>
        </w:numPr>
        <w:spacing w:line="240" w:lineRule="auto"/>
        <w:ind w:left="720" w:hanging="360"/>
      </w:pPr>
      <w:r w:rsidDel="00000000" w:rsidR="00000000" w:rsidRPr="00000000">
        <w:rPr>
          <w:b w:val="1"/>
          <w:bCs w:val="1"/>
          <w:rtl w:val="0"/>
        </w:rPr>
        <w:t xml:space="preserve">Version Control</w:t>
      </w:r>
      <w:r w:rsidDel="00000000" w:rsidR="00000000" w:rsidRPr="00000000">
        <w:rPr>
          <w:rtl w:val="0"/>
        </w:rPr>
        <w:t xml:space="preserve">: GitHub public repository with .env and .gitignore for security</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b w:val="1"/>
          <w:bCs w:val="1"/>
          <w:rtl w:val="0"/>
        </w:rPr>
        <w:t xml:space="preserve">Visuals:</w:t>
      </w:r>
      <w:r w:rsidDel="00000000" w:rsidR="00000000" w:rsidRPr="00000000">
        <w:rPr>
          <w:rtl w:val="0"/>
        </w:rPr>
      </w:r>
    </w:p>
    <w:p w:rsidR="00000000" w:rsidDel="00000000" w:rsidP="00000000" w:rsidRDefault="00000000" w:rsidRPr="00000000" w14:paraId="00000028">
      <w:pPr>
        <w:numPr>
          <w:ilvl w:val="0"/>
          <w:numId w:val="1"/>
        </w:numPr>
        <w:spacing w:line="240" w:lineRule="auto"/>
        <w:ind w:left="720" w:hanging="360"/>
        <w:rPr>
          <w:b w:val="1"/>
          <w:bCs w:val="1"/>
        </w:rPr>
      </w:pPr>
      <w:r w:rsidDel="00000000" w:rsidR="00000000" w:rsidRPr="00000000">
        <w:rPr>
          <w:b w:val="1"/>
          <w:bCs w:val="1"/>
          <w:rtl w:val="0"/>
        </w:rPr>
        <w:t xml:space="preserve">Entity Relationship Diagram (ERD): Shows how </w:t>
      </w:r>
    </w:p>
    <w:p w:rsidR="00000000" w:rsidDel="00000000" w:rsidP="00000000" w:rsidRDefault="00000000" w:rsidRPr="00000000" w14:paraId="00000029">
      <w:pPr>
        <w:spacing w:line="240" w:lineRule="auto"/>
        <w:ind w:left="0" w:firstLine="0"/>
        <w:rPr/>
      </w:pPr>
      <w:r w:rsidDel="00000000" w:rsidR="00000000" w:rsidRPr="00000000">
        <w:rPr>
          <w:rtl w:val="0"/>
        </w:rPr>
        <w:t xml:space="preserve">Users (admin) -&gt; Campaigns -&gt; Donations </w:t>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numPr>
          <w:ilvl w:val="0"/>
          <w:numId w:val="1"/>
        </w:numPr>
        <w:spacing w:line="240" w:lineRule="auto"/>
        <w:ind w:left="720" w:hanging="360"/>
        <w:rPr>
          <w:b w:val="1"/>
          <w:bCs w:val="1"/>
        </w:rPr>
      </w:pPr>
      <w:r w:rsidDel="00000000" w:rsidR="00000000" w:rsidRPr="00000000">
        <w:rPr>
          <w:b w:val="1"/>
          <w:bCs w:val="1"/>
          <w:rtl w:val="0"/>
        </w:rPr>
        <w:t xml:space="preserve">Simplified Site Map</w:t>
      </w:r>
    </w:p>
    <w:p w:rsidR="00000000" w:rsidDel="00000000" w:rsidP="00000000" w:rsidRDefault="00000000" w:rsidRPr="00000000" w14:paraId="0000002C">
      <w:pPr>
        <w:numPr>
          <w:ilvl w:val="0"/>
          <w:numId w:val="6"/>
        </w:numPr>
        <w:spacing w:line="240" w:lineRule="auto"/>
        <w:ind w:left="720" w:hanging="360"/>
        <w:rPr>
          <w:u w:val="none"/>
        </w:rPr>
      </w:pPr>
      <w:r w:rsidDel="00000000" w:rsidR="00000000" w:rsidRPr="00000000">
        <w:rPr>
          <w:rtl w:val="0"/>
        </w:rPr>
        <w:t xml:space="preserve">Home </w:t>
      </w:r>
    </w:p>
    <w:p w:rsidR="00000000" w:rsidDel="00000000" w:rsidP="00000000" w:rsidRDefault="00000000" w:rsidRPr="00000000" w14:paraId="0000002D">
      <w:pPr>
        <w:numPr>
          <w:ilvl w:val="0"/>
          <w:numId w:val="5"/>
        </w:numPr>
        <w:spacing w:line="240" w:lineRule="auto"/>
        <w:ind w:left="720" w:hanging="360"/>
        <w:rPr>
          <w:u w:val="none"/>
        </w:rPr>
      </w:pPr>
      <w:r w:rsidDel="00000000" w:rsidR="00000000" w:rsidRPr="00000000">
        <w:rPr>
          <w:rtl w:val="0"/>
        </w:rPr>
        <w:t xml:space="preserve">Campaigns</w:t>
      </w:r>
    </w:p>
    <w:p w:rsidR="00000000" w:rsidDel="00000000" w:rsidP="00000000" w:rsidRDefault="00000000" w:rsidRPr="00000000" w14:paraId="0000002E">
      <w:pPr>
        <w:numPr>
          <w:ilvl w:val="1"/>
          <w:numId w:val="5"/>
        </w:numPr>
        <w:spacing w:line="240" w:lineRule="auto"/>
        <w:ind w:left="1440" w:hanging="360"/>
        <w:rPr>
          <w:u w:val="none"/>
        </w:rPr>
      </w:pPr>
      <w:r w:rsidDel="00000000" w:rsidR="00000000" w:rsidRPr="00000000">
        <w:rPr>
          <w:rtl w:val="0"/>
        </w:rPr>
        <w:t xml:space="preserve">Campaign Detail</w:t>
      </w:r>
    </w:p>
    <w:p w:rsidR="00000000" w:rsidDel="00000000" w:rsidP="00000000" w:rsidRDefault="00000000" w:rsidRPr="00000000" w14:paraId="0000002F">
      <w:pPr>
        <w:numPr>
          <w:ilvl w:val="2"/>
          <w:numId w:val="5"/>
        </w:numPr>
        <w:spacing w:line="240" w:lineRule="auto"/>
        <w:ind w:left="2160" w:hanging="360"/>
        <w:rPr>
          <w:u w:val="none"/>
        </w:rPr>
      </w:pPr>
      <w:r w:rsidDel="00000000" w:rsidR="00000000" w:rsidRPr="00000000">
        <w:rPr>
          <w:rtl w:val="0"/>
        </w:rPr>
        <w:t xml:space="preserve">Add Donation</w:t>
      </w:r>
    </w:p>
    <w:p w:rsidR="00000000" w:rsidDel="00000000" w:rsidP="00000000" w:rsidRDefault="00000000" w:rsidRPr="00000000" w14:paraId="00000030">
      <w:pPr>
        <w:numPr>
          <w:ilvl w:val="2"/>
          <w:numId w:val="5"/>
        </w:numPr>
        <w:spacing w:line="240" w:lineRule="auto"/>
        <w:ind w:left="2160" w:hanging="360"/>
        <w:rPr>
          <w:u w:val="none"/>
        </w:rPr>
      </w:pPr>
      <w:r w:rsidDel="00000000" w:rsidR="00000000" w:rsidRPr="00000000">
        <w:rPr>
          <w:rtl w:val="0"/>
        </w:rPr>
        <w:t xml:space="preserve">Delete Donation</w:t>
      </w:r>
    </w:p>
    <w:p w:rsidR="00000000" w:rsidDel="00000000" w:rsidP="00000000" w:rsidRDefault="00000000" w:rsidRPr="00000000" w14:paraId="00000031">
      <w:pPr>
        <w:numPr>
          <w:ilvl w:val="1"/>
          <w:numId w:val="5"/>
        </w:numPr>
        <w:spacing w:line="240" w:lineRule="auto"/>
        <w:ind w:left="1440" w:hanging="360"/>
        <w:rPr>
          <w:u w:val="none"/>
        </w:rPr>
      </w:pPr>
      <w:r w:rsidDel="00000000" w:rsidR="00000000" w:rsidRPr="00000000">
        <w:rPr>
          <w:rtl w:val="0"/>
        </w:rPr>
        <w:t xml:space="preserve">New Campaign (admin)</w:t>
      </w:r>
    </w:p>
    <w:p w:rsidR="00000000" w:rsidDel="00000000" w:rsidP="00000000" w:rsidRDefault="00000000" w:rsidRPr="00000000" w14:paraId="00000032">
      <w:pPr>
        <w:numPr>
          <w:ilvl w:val="1"/>
          <w:numId w:val="5"/>
        </w:numPr>
        <w:spacing w:line="240" w:lineRule="auto"/>
        <w:ind w:left="1440" w:hanging="360"/>
        <w:rPr>
          <w:u w:val="none"/>
        </w:rPr>
      </w:pPr>
      <w:r w:rsidDel="00000000" w:rsidR="00000000" w:rsidRPr="00000000">
        <w:rPr>
          <w:rtl w:val="0"/>
        </w:rPr>
        <w:t xml:space="preserve">Edit Campaign (admin)</w:t>
      </w:r>
    </w:p>
    <w:p w:rsidR="00000000" w:rsidDel="00000000" w:rsidP="00000000" w:rsidRDefault="00000000" w:rsidRPr="00000000" w14:paraId="00000033">
      <w:pPr>
        <w:numPr>
          <w:ilvl w:val="0"/>
          <w:numId w:val="5"/>
        </w:numPr>
        <w:spacing w:line="240" w:lineRule="auto"/>
        <w:ind w:left="720" w:hanging="360"/>
        <w:rPr>
          <w:u w:val="none"/>
        </w:rPr>
      </w:pPr>
      <w:r w:rsidDel="00000000" w:rsidR="00000000" w:rsidRPr="00000000">
        <w:rPr>
          <w:rtl w:val="0"/>
        </w:rPr>
        <w:t xml:space="preserve">Login (admin)</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36">
      <w:pPr>
        <w:spacing w:line="240" w:lineRule="auto"/>
        <w:rPr/>
      </w:pPr>
      <w:r w:rsidDel="00000000" w:rsidR="00000000" w:rsidRPr="00000000">
        <w:rPr>
          <w:rtl w:val="0"/>
        </w:rPr>
        <w:t xml:space="preserve">The Charity Tracker is more than just a web application assignment, it’s a way to combine technical skills with community impact. By the end of the project, I’ll have a secure, cloud‑deployed CRUD application that looks professional, works smoothly, and demonstrates how technology can support charitable initiatives.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