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i w:val="false"/>
          <w:iCs w:val="false"/>
          <w:color w:val="5A5A5A"/>
          <w:sz w:val="24"/>
          <w:szCs w:val="24"/>
        </w:rPr>
        <w:t xml:space="preserve">SPECTRE / MACS3 — eCOMMS Compliance Platform</w:t>
      </w:r>
    </w:p>
    <w:p>
      <w:pPr>
        <w:spacing w:after="240" w:before="80"/>
        <w:jc w:val="center"/>
      </w:pPr>
      <w:r>
        <w:rPr>
          <w:rFonts w:ascii="Arial" w:cs="Arial" w:eastAsia="Arial" w:hAnsi="Arial"/>
          <w:b/>
          <w:bCs/>
          <w:i w:val="false"/>
          <w:iCs w:val="false"/>
          <w:color w:val="1A2B4A"/>
          <w:sz w:val="60"/>
          <w:szCs w:val="60"/>
        </w:rPr>
        <w:t xml:space="preserve">Lexicon Compile Service</w:t>
      </w:r>
    </w:p>
    <w:p>
      <w:pPr>
        <w:spacing w:after="60" w:before="40"/>
        <w:jc w:val="center"/>
      </w:pPr>
      <w:r>
        <w:rPr>
          <w:rFonts w:ascii="Arial" w:cs="Arial" w:eastAsia="Arial" w:hAnsi="Arial"/>
          <w:b w:val="false"/>
          <w:bCs w:val="false"/>
          <w:i w:val="false"/>
          <w:iCs w:val="false"/>
          <w:color w:val="2D6BA0"/>
          <w:sz w:val="32"/>
          <w:szCs w:val="32"/>
        </w:rPr>
        <w:t xml:space="preserve">Technical Implementation Document</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000000"/>
                <w:sz w:val="19"/>
                <w:szCs w:val="19"/>
              </w:rPr>
              <w:t xml:space="preserve">Version: 1.0  |  Spring Boot 2.7.18 (Java 21)  |  Intel Hyperscan 5.4.0-2.0.0 (gliwka/hyperscan-java)</w:t>
            </w:r>
          </w:p>
          <w:p>
            <w:pPr>
              <w:spacing w:after="40" w:before="40"/>
            </w:pPr>
            <w:r>
              <w:rPr>
                <w:rFonts w:ascii="Arial" w:cs="Arial" w:eastAsia="Arial" w:hAnsi="Arial"/>
                <w:b w:val="false"/>
                <w:bCs w:val="false"/>
                <w:i w:val="false"/>
                <w:iCs w:val="false"/>
                <w:color w:val="000000"/>
                <w:sz w:val="19"/>
                <w:szCs w:val="19"/>
              </w:rPr>
              <w:t xml:space="preserve">REST APIs: POST /compile · POST /compile/csv · POST /compile/bundle</w:t>
            </w:r>
          </w:p>
          <w:p>
            <w:pPr>
              <w:spacing w:after="40" w:before="40"/>
            </w:pPr>
            <w:r>
              <w:rPr>
                <w:rFonts w:ascii="Arial" w:cs="Arial" w:eastAsia="Arial" w:hAnsi="Arial"/>
                <w:b w:val="false"/>
                <w:bCs w:val="false"/>
                <w:i w:val="false"/>
                <w:iCs w:val="false"/>
                <w:color w:val="000000"/>
                <w:sz w:val="19"/>
                <w:szCs w:val="19"/>
              </w:rPr>
              <w:t xml:space="preserve">Platform: Google Cloud Run  |  Pattern Language: Operator-based lexicon terms</w:t>
            </w:r>
          </w:p>
        </w:tc>
      </w:tr>
    </w:tbl>
    <w:p>
      <w:pPr>
        <w:spacing w:after="0" w:before="1600"/>
      </w:pPr>
      <w:r>
        <w:rPr>
          <w:rFonts w:ascii="Arial" w:cs="Arial" w:eastAsia="Arial" w:hAnsi="Arial"/>
          <w:b w:val="false"/>
          <w:bCs w:val="false"/>
          <w:i w:val="false"/>
          <w:iCs w:val="false"/>
          <w:color w:val="000000"/>
          <w:sz w:val="20"/>
          <w:szCs w:val="20"/>
        </w:rPr>
        <w:t xml:space="preserve"/>
      </w:r>
    </w:p>
    <w:p>
      <w:pPr>
        <w:spacing w:before="40"/>
        <w:jc w:val="center"/>
      </w:pPr>
      <w:r>
        <w:rPr>
          <w:rFonts w:ascii="Arial" w:cs="Arial" w:eastAsia="Arial" w:hAnsi="Arial"/>
          <w:b w:val="false"/>
          <w:bCs w:val="false"/>
          <w:i/>
          <w:iCs/>
          <w:color w:val="5A5A5A"/>
          <w:sz w:val="18"/>
          <w:szCs w:val="18"/>
        </w:rPr>
        <w:t xml:space="preserve">MACS3 Engineering Team  —  Confidential</w:t>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1. Introduction</w:t>
      </w:r>
    </w:p>
    <w:p>
      <w:pPr>
        <w:spacing w:after="80" w:before="80" w:line="285"/>
        <w:jc w:val="left"/>
      </w:pPr>
      <w:r>
        <w:rPr>
          <w:rFonts w:ascii="Arial" w:cs="Arial" w:eastAsia="Arial" w:hAnsi="Arial"/>
          <w:b w:val="false"/>
          <w:bCs w:val="false"/>
          <w:i w:val="false"/>
          <w:iCs w:val="false"/>
          <w:color w:val="000000"/>
          <w:sz w:val="20"/>
          <w:szCs w:val="20"/>
        </w:rPr>
        <w:t xml:space="preserve">The Lexicon Compile Service is a Spring Boot REST microservice that translates compliance lexicon terms written in an operator-based domain language into Intel Hyperscan regular expressions, and optionally packages the compiled pattern databases into .hdb binary files for use by the Lexicon Scan Engine.</w:t>
      </w:r>
    </w:p>
    <w:p>
      <w:pPr>
        <w:spacing w:after="0" w:before="60"/>
      </w:pPr>
      <w:r>
        <w:rPr>
          <w:rFonts w:ascii="Arial" w:cs="Arial" w:eastAsia="Arial" w:hAnsi="Arial"/>
          <w:b w:val="false"/>
          <w:bCs w:val="false"/>
          <w:i w:val="false"/>
          <w:iCs w:val="false"/>
          <w:color w:val="000000"/>
          <w:sz w:val="20"/>
          <w:szCs w:val="20"/>
        </w:rPr>
        <w:t xml:space="preserve"/>
      </w:r>
    </w:p>
    <w:p>
      <w:pPr>
        <w:spacing w:after="80" w:before="80" w:line="285"/>
        <w:jc w:val="left"/>
      </w:pPr>
      <w:r>
        <w:rPr>
          <w:rFonts w:ascii="Arial" w:cs="Arial" w:eastAsia="Arial" w:hAnsi="Arial"/>
          <w:b w:val="false"/>
          <w:bCs w:val="false"/>
          <w:i w:val="false"/>
          <w:iCs w:val="false"/>
          <w:color w:val="000000"/>
          <w:sz w:val="20"/>
          <w:szCs w:val="20"/>
        </w:rPr>
        <w:t xml:space="preserve">It is the first stage in the eCOMMS alerting pipeline: a compliance analyst defines lexicon rules (e.g. "(manipulate) NEAR{5} ((price) OR (spread))"), the service translates and compiles them, and the resulting .hdb files are stored on GCS. The Lexicon Scan Engine then loads those .hdb files and scans millions of messages per run.</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1"/>
                <w:szCs w:val="21"/>
              </w:rPr>
              <w:t xml:space="preserve">Three REST Endpoints</w:t>
            </w:r>
          </w:p>
          <w:p>
            <w:pPr>
              <w:spacing w:after="40" w:before="40"/>
            </w:pPr>
            <w:r>
              <w:rPr>
                <w:rFonts w:ascii="Arial" w:cs="Arial" w:eastAsia="Arial" w:hAnsi="Arial"/>
                <w:b w:val="false"/>
                <w:bCs w:val="false"/>
                <w:i w:val="false"/>
                <w:iCs w:val="false"/>
                <w:color w:val="000000"/>
                <w:sz w:val="20"/>
                <w:szCs w:val="20"/>
              </w:rPr>
              <w:t xml:space="preserve">  1. POST /api/lexicon/compile        — Translate and validate individual terms; returns JSON per-term results</w:t>
            </w:r>
          </w:p>
          <w:p>
            <w:pPr>
              <w:spacing w:after="40" w:before="40"/>
            </w:pPr>
            <w:r>
              <w:rPr>
                <w:rFonts w:ascii="Arial" w:cs="Arial" w:eastAsia="Arial" w:hAnsi="Arial"/>
                <w:b w:val="false"/>
                <w:bCs w:val="false"/>
                <w:i w:val="false"/>
                <w:iCs w:val="false"/>
                <w:color w:val="000000"/>
                <w:sz w:val="20"/>
                <w:szCs w:val="20"/>
              </w:rPr>
              <w:t xml:space="preserve">  2. POST /api/lexicon/compile/csv     — Bulk compile from a 2-column CSV file upload; auto-generates request_id</w:t>
            </w:r>
          </w:p>
          <w:p>
            <w:pPr>
              <w:spacing w:after="40" w:before="40"/>
            </w:pPr>
            <w:r>
              <w:rPr>
                <w:rFonts w:ascii="Arial" w:cs="Arial" w:eastAsia="Arial" w:hAnsi="Arial"/>
                <w:b w:val="false"/>
                <w:bCs w:val="false"/>
                <w:i w:val="false"/>
                <w:iCs w:val="false"/>
                <w:color w:val="000000"/>
                <w:sz w:val="20"/>
                <w:szCs w:val="20"/>
              </w:rPr>
              <w:t xml:space="preserve">  3. POST /api/lexicon/compile/bundle  — Typed compile (Standard or NLT); returns .zip with .hdb + JSON summary</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2. Architectural Design</w:t>
      </w:r>
    </w:p>
    <w:p>
      <w:pPr>
        <w:pStyle w:val="Heading2"/>
        <w:spacing w:after="120" w:before="280"/>
      </w:pPr>
      <w:r>
        <w:rPr>
          <w:rFonts w:ascii="Arial" w:cs="Arial" w:eastAsia="Arial" w:hAnsi="Arial"/>
          <w:b/>
          <w:bCs/>
          <w:i w:val="false"/>
          <w:iCs w:val="false"/>
          <w:color w:val="2D6BA0"/>
          <w:sz w:val="28"/>
          <w:szCs w:val="28"/>
        </w:rPr>
        <w:t xml:space="preserve">2.1 System Architecture</w:t>
      </w:r>
    </w:p>
    <w:p>
      <w:pPr>
        <w:spacing w:after="80" w:before="80" w:line="285"/>
        <w:jc w:val="left"/>
      </w:pPr>
      <w:r>
        <w:rPr>
          <w:rFonts w:ascii="Arial" w:cs="Arial" w:eastAsia="Arial" w:hAnsi="Arial"/>
          <w:b w:val="false"/>
          <w:bCs w:val="false"/>
          <w:i w:val="false"/>
          <w:iCs w:val="false"/>
          <w:color w:val="000000"/>
          <w:sz w:val="20"/>
          <w:szCs w:val="20"/>
        </w:rPr>
        <w:t xml:space="preserve">The service runs as a Cloud Run container and exposes three REST endpoints. All three share the same translation and compilation pipeline:</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ARCHITECTURAL OVERVIEW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HTTP Client (Analyst Tool / Airflow)                        Google Cloud</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POST /api/lexicon/compile</w:t>
            </w:r>
          </w:p>
          <w:p>
            <w:pPr>
              <w:spacing w:after="16" w:before="16"/>
            </w:pPr>
            <w:r>
              <w:rPr>
                <w:rFonts w:ascii="Courier New" w:cs="Courier New" w:eastAsia="Courier New" w:hAnsi="Courier New"/>
                <w:b w:val="false"/>
                <w:bCs w:val="false"/>
                <w:i w:val="false"/>
                <w:iCs w:val="false"/>
                <w:color w:val="A8D8A8"/>
                <w:sz w:val="17"/>
                <w:szCs w:val="17"/>
              </w:rPr>
              <w:t xml:space="preserve">         POST /api/lexicon/compile/csv      ─────────────────────────────►</w:t>
            </w:r>
          </w:p>
          <w:p>
            <w:pPr>
              <w:spacing w:after="16" w:before="16"/>
            </w:pPr>
            <w:r>
              <w:rPr>
                <w:rFonts w:ascii="Courier New" w:cs="Courier New" w:eastAsia="Courier New" w:hAnsi="Courier New"/>
                <w:b w:val="false"/>
                <w:bCs w:val="false"/>
                <w:i w:val="false"/>
                <w:iCs w:val="false"/>
                <w:color w:val="A8D8A8"/>
                <w:sz w:val="17"/>
                <w:szCs w:val="17"/>
              </w:rPr>
              <w:t xml:space="preserve">         POST /api/lexicon/compile/bundle</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Cloud Run Container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Spring Boot 2.7.18     │</w:t>
            </w:r>
          </w:p>
          <w:p>
            <w:pPr>
              <w:spacing w:after="16" w:before="16"/>
            </w:pPr>
            <w:r>
              <w:rPr>
                <w:rFonts w:ascii="Courier New" w:cs="Courier New" w:eastAsia="Courier New" w:hAnsi="Courier New"/>
                <w:b w:val="false"/>
                <w:bCs w:val="false"/>
                <w:i w:val="false"/>
                <w:iCs w:val="false"/>
                <w:color w:val="A8D8A8"/>
                <w:sz w:val="17"/>
                <w:szCs w:val="17"/>
              </w:rPr>
              <w:t xml:space="preserve">                                                │  (Java 21, no web UI)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  ┌───────────────────┐  │</w:t>
            </w:r>
          </w:p>
          <w:p>
            <w:pPr>
              <w:spacing w:after="16" w:before="16"/>
            </w:pPr>
            <w:r>
              <w:rPr>
                <w:rFonts w:ascii="Courier New" w:cs="Courier New" w:eastAsia="Courier New" w:hAnsi="Courier New"/>
                <w:b w:val="false"/>
                <w:bCs w:val="false"/>
                <w:i w:val="false"/>
                <w:iCs w:val="false"/>
                <w:color w:val="A8D8A8"/>
                <w:sz w:val="17"/>
                <w:szCs w:val="17"/>
              </w:rPr>
              <w:t xml:space="preserve">       JSON CompileResponse                      │  │ LexiconCompile-   │  │</w:t>
            </w:r>
          </w:p>
          <w:p>
            <w:pPr>
              <w:spacing w:after="16" w:before="16"/>
            </w:pPr>
            <w:r>
              <w:rPr>
                <w:rFonts w:ascii="Courier New" w:cs="Courier New" w:eastAsia="Courier New" w:hAnsi="Courier New"/>
                <w:b w:val="false"/>
                <w:bCs w:val="false"/>
                <w:i w:val="false"/>
                <w:iCs w:val="false"/>
                <w:color w:val="A8D8A8"/>
                <w:sz w:val="17"/>
                <w:szCs w:val="17"/>
              </w:rPr>
              <w:t xml:space="preserve">    OR byte[] .zip (bundle)                     │  │   Controller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│TermSyntaxTransla- │  │</w:t>
            </w:r>
          </w:p>
          <w:p>
            <w:pPr>
              <w:spacing w:after="16" w:before="16"/>
            </w:pPr>
            <w:r>
              <w:rPr>
                <w:rFonts w:ascii="Courier New" w:cs="Courier New" w:eastAsia="Courier New" w:hAnsi="Courier New"/>
                <w:b w:val="false"/>
                <w:bCs w:val="false"/>
                <w:i w:val="false"/>
                <w:iCs w:val="false"/>
                <w:color w:val="A8D8A8"/>
                <w:sz w:val="17"/>
                <w:szCs w:val="17"/>
              </w:rPr>
              <w:t xml:space="preserve">                                                │  │   tor (parser)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HyperscanCompiler │  │</w:t>
            </w:r>
          </w:p>
          <w:p>
            <w:pPr>
              <w:spacing w:after="16" w:before="16"/>
            </w:pPr>
            <w:r>
              <w:rPr>
                <w:rFonts w:ascii="Courier New" w:cs="Courier New" w:eastAsia="Courier New" w:hAnsi="Courier New"/>
                <w:b w:val="false"/>
                <w:bCs w:val="false"/>
                <w:i w:val="false"/>
                <w:iCs w:val="false"/>
                <w:color w:val="A8D8A8"/>
                <w:sz w:val="17"/>
                <w:szCs w:val="17"/>
              </w:rPr>
              <w:t xml:space="preserve">                                                │  │  (JNI → libhs.so)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  │ .hdb bytes        │  │</w:t>
            </w:r>
          </w:p>
          <w:p>
            <w:pPr>
              <w:spacing w:after="16" w:before="16"/>
            </w:pPr>
            <w:r>
              <w:rPr>
                <w:rFonts w:ascii="Courier New" w:cs="Courier New" w:eastAsia="Courier New" w:hAnsi="Courier New"/>
                <w:b w:val="false"/>
                <w:bCs w:val="false"/>
                <w:i w:val="false"/>
                <w:iCs w:val="false"/>
                <w:color w:val="A8D8A8"/>
                <w:sz w:val="17"/>
                <w:szCs w:val="17"/>
              </w:rPr>
              <w:t xml:space="preserve">                                                │  │ → GCS (bundle)    │  │</w:t>
            </w:r>
          </w:p>
          <w:p>
            <w:pPr>
              <w:spacing w:after="16" w:before="16"/>
            </w:pPr>
            <w:r>
              <w:rPr>
                <w:rFonts w:ascii="Courier New" w:cs="Courier New" w:eastAsia="Courier New" w:hAnsi="Courier New"/>
                <w:b w:val="false"/>
                <w:bCs w:val="false"/>
                <w:i w:val="false"/>
                <w:iCs w:val="false"/>
                <w:color w:val="A8D8A8"/>
                <w:sz w:val="17"/>
                <w:szCs w:val="17"/>
              </w:rPr>
              <w:t xml:space="preserve">                                                │  └───────────────────┘  │</w:t>
            </w:r>
          </w:p>
          <w:p>
            <w:pPr>
              <w:spacing w:after="16" w:before="16"/>
            </w:pPr>
            <w:r>
              <w:rPr>
                <w:rFonts w:ascii="Courier New" w:cs="Courier New" w:eastAsia="Courier New" w:hAnsi="Courier New"/>
                <w:b w:val="false"/>
                <w:bCs w:val="false"/>
                <w:i w:val="false"/>
                <w:iCs w:val="false"/>
                <w:color w:val="A8D8A8"/>
                <w:sz w:val="17"/>
                <w:szCs w:val="17"/>
              </w:rPr>
              <w:t xml:space="preserve">                                                └─────────────────────────┘</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2.2 Module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PROJECT MODULE STRUCTURE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lexicon-compile-service/</w:t>
            </w:r>
          </w:p>
          <w:p>
            <w:pPr>
              <w:spacing w:after="16" w:before="16"/>
            </w:pPr>
            <w:r>
              <w:rPr>
                <w:rFonts w:ascii="Courier New" w:cs="Courier New" w:eastAsia="Courier New" w:hAnsi="Courier New"/>
                <w:b w:val="false"/>
                <w:bCs w:val="false"/>
                <w:i w:val="false"/>
                <w:iCs w:val="false"/>
                <w:color w:val="A8D8A8"/>
                <w:sz w:val="17"/>
                <w:szCs w:val="17"/>
              </w:rPr>
              <w:t xml:space="preserve">  ├── pom.xml                  Spring Boot 2.7.18 parent · Java 21 · JaCoCo 0.8.8</w:t>
            </w:r>
          </w:p>
          <w:p>
            <w:pPr>
              <w:spacing w:after="16" w:before="16"/>
            </w:pPr>
            <w:r>
              <w:rPr>
                <w:rFonts w:ascii="Courier New" w:cs="Courier New" w:eastAsia="Courier New" w:hAnsi="Courier New"/>
                <w:b w:val="false"/>
                <w:bCs w:val="false"/>
                <w:i w:val="false"/>
                <w:iCs w:val="false"/>
                <w:color w:val="A8D8A8"/>
                <w:sz w:val="17"/>
                <w:szCs w:val="17"/>
              </w:rPr>
              <w:t xml:space="preserve">  └── src/main/java/com/db/macs3/ecomms/spectre/</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LexiconCompileServiceApp.java         ← @SpringBootApplication main()</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config/</w:t>
            </w:r>
          </w:p>
          <w:p>
            <w:pPr>
              <w:spacing w:after="16" w:before="16"/>
            </w:pPr>
            <w:r>
              <w:rPr>
                <w:rFonts w:ascii="Courier New" w:cs="Courier New" w:eastAsia="Courier New" w:hAnsi="Courier New"/>
                <w:b w:val="false"/>
                <w:bCs w:val="false"/>
                <w:i w:val="false"/>
                <w:iCs w:val="false"/>
                <w:color w:val="A8D8A8"/>
                <w:sz w:val="17"/>
                <w:szCs w:val="17"/>
              </w:rPr>
              <w:t xml:space="preserve">      │   ├── LexiconCompileConfig.java         ← @Configuration: meter registry, ObjectMapper</w:t>
            </w:r>
          </w:p>
          <w:p>
            <w:pPr>
              <w:spacing w:after="16" w:before="16"/>
            </w:pPr>
            <w:r>
              <w:rPr>
                <w:rFonts w:ascii="Courier New" w:cs="Courier New" w:eastAsia="Courier New" w:hAnsi="Courier New"/>
                <w:b w:val="false"/>
                <w:bCs w:val="false"/>
                <w:i w:val="false"/>
                <w:iCs w:val="false"/>
                <w:color w:val="A8D8A8"/>
                <w:sz w:val="17"/>
                <w:szCs w:val="17"/>
              </w:rPr>
              <w:t xml:space="preserve">      │   ├── LexiconProperties.java            ← @ConfigurationProperties (app.lexicon.*)</w:t>
            </w:r>
          </w:p>
          <w:p>
            <w:pPr>
              <w:spacing w:after="16" w:before="16"/>
            </w:pPr>
            <w:r>
              <w:rPr>
                <w:rFonts w:ascii="Courier New" w:cs="Courier New" w:eastAsia="Courier New" w:hAnsi="Courier New"/>
                <w:b w:val="false"/>
                <w:bCs w:val="false"/>
                <w:i w:val="false"/>
                <w:iCs w:val="false"/>
                <w:color w:val="A8D8A8"/>
                <w:sz w:val="17"/>
                <w:szCs w:val="17"/>
              </w:rPr>
              <w:t xml:space="preserve">      │   └── GzipRequestFilter.java            ← Servlet filter: decompress gzipped POST bodies</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controller/</w:t>
            </w:r>
          </w:p>
          <w:p>
            <w:pPr>
              <w:spacing w:after="16" w:before="16"/>
            </w:pPr>
            <w:r>
              <w:rPr>
                <w:rFonts w:ascii="Courier New" w:cs="Courier New" w:eastAsia="Courier New" w:hAnsi="Courier New"/>
                <w:b w:val="false"/>
                <w:bCs w:val="false"/>
                <w:i w:val="false"/>
                <w:iCs w:val="false"/>
                <w:color w:val="A8D8A8"/>
                <w:sz w:val="17"/>
                <w:szCs w:val="17"/>
              </w:rPr>
              <w:t xml:space="preserve">      │   ├── LexiconCompileController.java     ← 3 REST endpoints + health check</w:t>
            </w:r>
          </w:p>
          <w:p>
            <w:pPr>
              <w:spacing w:after="16" w:before="16"/>
            </w:pPr>
            <w:r>
              <w:rPr>
                <w:rFonts w:ascii="Courier New" w:cs="Courier New" w:eastAsia="Courier New" w:hAnsi="Courier New"/>
                <w:b w:val="false"/>
                <w:bCs w:val="false"/>
                <w:i w:val="false"/>
                <w:iCs w:val="false"/>
                <w:color w:val="A8D8A8"/>
                <w:sz w:val="17"/>
                <w:szCs w:val="17"/>
              </w:rPr>
              <w:t xml:space="preserve">      │   └── GlobalExceptionHandler.java       ← @RestControllerAdvice: maps exceptions → HTTP</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model/                                 (was Models.java — split into separate files)</w:t>
            </w:r>
          </w:p>
          <w:p>
            <w:pPr>
              <w:spacing w:after="16" w:before="16"/>
            </w:pPr>
            <w:r>
              <w:rPr>
                <w:rFonts w:ascii="Courier New" w:cs="Courier New" w:eastAsia="Courier New" w:hAnsi="Courier New"/>
                <w:b w:val="false"/>
                <w:bCs w:val="false"/>
                <w:i w:val="false"/>
                <w:iCs w:val="false"/>
                <w:color w:val="A8D8A8"/>
                <w:sz w:val="17"/>
                <w:szCs w:val="17"/>
              </w:rPr>
              <w:t xml:space="preserve">      │   ├── CompileRequest.java               ← /compile request body (with TermInput record)</w:t>
            </w:r>
          </w:p>
          <w:p>
            <w:pPr>
              <w:spacing w:after="16" w:before="16"/>
            </w:pPr>
            <w:r>
              <w:rPr>
                <w:rFonts w:ascii="Courier New" w:cs="Courier New" w:eastAsia="Courier New" w:hAnsi="Courier New"/>
                <w:b w:val="false"/>
                <w:bCs w:val="false"/>
                <w:i w:val="false"/>
                <w:iCs w:val="false"/>
                <w:color w:val="A8D8A8"/>
                <w:sz w:val="17"/>
                <w:szCs w:val="17"/>
              </w:rPr>
              <w:t xml:space="preserve">      │   ├── TypedCompileRequest.java          ← /compile/bundle request (termType at root)</w:t>
            </w:r>
          </w:p>
          <w:p>
            <w:pPr>
              <w:spacing w:after="16" w:before="16"/>
            </w:pPr>
            <w:r>
              <w:rPr>
                <w:rFonts w:ascii="Courier New" w:cs="Courier New" w:eastAsia="Courier New" w:hAnsi="Courier New"/>
                <w:b w:val="false"/>
                <w:bCs w:val="false"/>
                <w:i w:val="false"/>
                <w:iCs w:val="false"/>
                <w:color w:val="A8D8A8"/>
                <w:sz w:val="17"/>
                <w:szCs w:val="17"/>
              </w:rPr>
              <w:t xml:space="preserve">      │   ├── CompileResponse.java              ← shared response record (NON_NULL/@JsonInclude)</w:t>
            </w:r>
          </w:p>
          <w:p>
            <w:pPr>
              <w:spacing w:after="16" w:before="16"/>
            </w:pPr>
            <w:r>
              <w:rPr>
                <w:rFonts w:ascii="Courier New" w:cs="Courier New" w:eastAsia="Courier New" w:hAnsi="Courier New"/>
                <w:b w:val="false"/>
                <w:bCs w:val="false"/>
                <w:i w:val="false"/>
                <w:iCs w:val="false"/>
                <w:color w:val="A8D8A8"/>
                <w:sz w:val="17"/>
                <w:szCs w:val="17"/>
              </w:rPr>
              <w:t xml:space="preserve">      │   ├── TermCompilationResult.java        ← per-term result record</w:t>
            </w:r>
          </w:p>
          <w:p>
            <w:pPr>
              <w:spacing w:after="16" w:before="16"/>
            </w:pPr>
            <w:r>
              <w:rPr>
                <w:rFonts w:ascii="Courier New" w:cs="Courier New" w:eastAsia="Courier New" w:hAnsi="Courier New"/>
                <w:b w:val="false"/>
                <w:bCs w:val="false"/>
                <w:i w:val="false"/>
                <w:iCs w:val="false"/>
                <w:color w:val="A8D8A8"/>
                <w:sz w:val="17"/>
                <w:szCs w:val="17"/>
              </w:rPr>
              <w:t xml:space="preserve">      │   ├── CompilationStatus.java            ← enum: PASS / FAILED</w:t>
            </w:r>
          </w:p>
          <w:p>
            <w:pPr>
              <w:spacing w:after="16" w:before="16"/>
            </w:pPr>
            <w:r>
              <w:rPr>
                <w:rFonts w:ascii="Courier New" w:cs="Courier New" w:eastAsia="Courier New" w:hAnsi="Courier New"/>
                <w:b w:val="false"/>
                <w:bCs w:val="false"/>
                <w:i w:val="false"/>
                <w:iCs w:val="false"/>
                <w:color w:val="A8D8A8"/>
                <w:sz w:val="17"/>
                <w:szCs w:val="17"/>
              </w:rPr>
              <w:t xml:space="preserve">      │   └── ScriptType.java                   ← enum: LATIN / CJK / HANGUL / etc.</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translator/</w:t>
            </w:r>
          </w:p>
          <w:p>
            <w:pPr>
              <w:spacing w:after="16" w:before="16"/>
            </w:pPr>
            <w:r>
              <w:rPr>
                <w:rFonts w:ascii="Courier New" w:cs="Courier New" w:eastAsia="Courier New" w:hAnsi="Courier New"/>
                <w:b w:val="false"/>
                <w:bCs w:val="false"/>
                <w:i w:val="false"/>
                <w:iCs w:val="false"/>
                <w:color w:val="A8D8A8"/>
                <w:sz w:val="17"/>
                <w:szCs w:val="17"/>
              </w:rPr>
              <w:t xml:space="preserve">      │   ├── TermSyntaxTranslator.java         ← recursive-descent operator language parser</w:t>
            </w:r>
          </w:p>
          <w:p>
            <w:pPr>
              <w:spacing w:after="16" w:before="16"/>
            </w:pPr>
            <w:r>
              <w:rPr>
                <w:rFonts w:ascii="Courier New" w:cs="Courier New" w:eastAsia="Courier New" w:hAnsi="Courier New"/>
                <w:b w:val="false"/>
                <w:bCs w:val="false"/>
                <w:i w:val="false"/>
                <w:iCs w:val="false"/>
                <w:color w:val="A8D8A8"/>
                <w:sz w:val="17"/>
                <w:szCs w:val="17"/>
              </w:rPr>
              <w:t xml:space="preserve">      │   ├── ParseContext.java                 ← accumulates Hyperscan flags during parsing</w:t>
            </w:r>
          </w:p>
          <w:p>
            <w:pPr>
              <w:spacing w:after="16" w:before="16"/>
            </w:pPr>
            <w:r>
              <w:rPr>
                <w:rFonts w:ascii="Courier New" w:cs="Courier New" w:eastAsia="Courier New" w:hAnsi="Courier New"/>
                <w:b w:val="false"/>
                <w:bCs w:val="false"/>
                <w:i w:val="false"/>
                <w:iCs w:val="false"/>
                <w:color w:val="A8D8A8"/>
                <w:sz w:val="17"/>
                <w:szCs w:val="17"/>
              </w:rPr>
              <w:t xml:space="preserve">      │   ├── ProximityMatch.java               ← NEAR/FOLLOWEDBY parsed data</w:t>
            </w:r>
          </w:p>
          <w:p>
            <w:pPr>
              <w:spacing w:after="16" w:before="16"/>
            </w:pPr>
            <w:r>
              <w:rPr>
                <w:rFonts w:ascii="Courier New" w:cs="Courier New" w:eastAsia="Courier New" w:hAnsi="Courier New"/>
                <w:b w:val="false"/>
                <w:bCs w:val="false"/>
                <w:i w:val="false"/>
                <w:iCs w:val="false"/>
                <w:color w:val="A8D8A8"/>
                <w:sz w:val="17"/>
                <w:szCs w:val="17"/>
              </w:rPr>
              <w:t xml:space="preserve">      │   ├── ScriptDetector.java               ← Unicode script detection → flags</w:t>
            </w:r>
          </w:p>
          <w:p>
            <w:pPr>
              <w:spacing w:after="16" w:before="16"/>
            </w:pPr>
            <w:r>
              <w:rPr>
                <w:rFonts w:ascii="Courier New" w:cs="Courier New" w:eastAsia="Courier New" w:hAnsi="Courier New"/>
                <w:b w:val="false"/>
                <w:bCs w:val="false"/>
                <w:i w:val="false"/>
                <w:iCs w:val="false"/>
                <w:color w:val="A8D8A8"/>
                <w:sz w:val="17"/>
                <w:szCs w:val="17"/>
              </w:rPr>
              <w:t xml:space="preserve">      │   ├── TranslationResult.java            ← sealed Success / Error result</w:t>
            </w:r>
          </w:p>
          <w:p>
            <w:pPr>
              <w:spacing w:after="16" w:before="16"/>
            </w:pPr>
            <w:r>
              <w:rPr>
                <w:rFonts w:ascii="Courier New" w:cs="Courier New" w:eastAsia="Courier New" w:hAnsi="Courier New"/>
                <w:b w:val="false"/>
                <w:bCs w:val="false"/>
                <w:i w:val="false"/>
                <w:iCs w:val="false"/>
                <w:color w:val="A8D8A8"/>
                <w:sz w:val="17"/>
                <w:szCs w:val="17"/>
              </w:rPr>
              <w:t xml:space="preserve">      │   └── TranslationException.java         ← thrown for unrecoverable syntax errors</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hyperscan/</w:t>
            </w:r>
          </w:p>
          <w:p>
            <w:pPr>
              <w:spacing w:after="16" w:before="16"/>
            </w:pPr>
            <w:r>
              <w:rPr>
                <w:rFonts w:ascii="Courier New" w:cs="Courier New" w:eastAsia="Courier New" w:hAnsi="Courier New"/>
                <w:b w:val="false"/>
                <w:bCs w:val="false"/>
                <w:i w:val="false"/>
                <w:iCs w:val="false"/>
                <w:color w:val="A8D8A8"/>
                <w:sz w:val="17"/>
                <w:szCs w:val="17"/>
              </w:rPr>
              <w:t xml:space="preserve">      │   └── HyperscanCompiler.java            ← wraps libhs.so via gliwka/hyperscan-java</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service/</w:t>
            </w:r>
          </w:p>
          <w:p>
            <w:pPr>
              <w:spacing w:after="16" w:before="16"/>
            </w:pPr>
            <w:r>
              <w:rPr>
                <w:rFonts w:ascii="Courier New" w:cs="Courier New" w:eastAsia="Courier New" w:hAnsi="Courier New"/>
                <w:b w:val="false"/>
                <w:bCs w:val="false"/>
                <w:i w:val="false"/>
                <w:iCs w:val="false"/>
                <w:color w:val="A8D8A8"/>
                <w:sz w:val="17"/>
                <w:szCs w:val="17"/>
              </w:rPr>
              <w:t xml:space="preserve">          ├── LexiconCompileService.java        ← compile() method (used by all 3 endpoints)</w:t>
            </w:r>
          </w:p>
          <w:p>
            <w:pPr>
              <w:spacing w:after="16" w:before="16"/>
            </w:pPr>
            <w:r>
              <w:rPr>
                <w:rFonts w:ascii="Courier New" w:cs="Courier New" w:eastAsia="Courier New" w:hAnsi="Courier New"/>
                <w:b w:val="false"/>
                <w:bCs w:val="false"/>
                <w:i w:val="false"/>
                <w:iCs w:val="false"/>
                <w:color w:val="A8D8A8"/>
                <w:sz w:val="17"/>
                <w:szCs w:val="17"/>
              </w:rPr>
              <w:t xml:space="preserve">          ├── LexiconCompileBundleService.java  ← buildBundle(): combine DB + zip packaging</w:t>
            </w:r>
          </w:p>
          <w:p>
            <w:pPr>
              <w:spacing w:after="16" w:before="16"/>
            </w:pPr>
            <w:r>
              <w:rPr>
                <w:rFonts w:ascii="Courier New" w:cs="Courier New" w:eastAsia="Courier New" w:hAnsi="Courier New"/>
                <w:b w:val="false"/>
                <w:bCs w:val="false"/>
                <w:i w:val="false"/>
                <w:iCs w:val="false"/>
                <w:color w:val="A8D8A8"/>
                <w:sz w:val="17"/>
                <w:szCs w:val="17"/>
              </w:rPr>
              <w:t xml:space="preserve">          └── CsvCompileService.java            ← CSV parsing → delegates to LexiconCompileService</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3. REST API Reference</w:t>
      </w:r>
    </w:p>
    <w:p>
      <w:pPr>
        <w:pStyle w:val="Heading2"/>
        <w:spacing w:after="120" w:before="280"/>
      </w:pPr>
      <w:r>
        <w:rPr>
          <w:rFonts w:ascii="Arial" w:cs="Arial" w:eastAsia="Arial" w:hAnsi="Arial"/>
          <w:b/>
          <w:bCs/>
          <w:i w:val="false"/>
          <w:iCs w:val="false"/>
          <w:color w:val="2D6BA0"/>
          <w:sz w:val="28"/>
          <w:szCs w:val="28"/>
        </w:rPr>
        <w:t xml:space="preserve">3.1 POST /api/lexicon/compile — Standard Term Compile</w:t>
      </w:r>
    </w:p>
    <w:p>
      <w:pPr>
        <w:spacing w:after="80" w:before="80" w:line="285"/>
        <w:jc w:val="left"/>
      </w:pPr>
      <w:r>
        <w:rPr>
          <w:rFonts w:ascii="Arial" w:cs="Arial" w:eastAsia="Arial" w:hAnsi="Arial"/>
          <w:b w:val="false"/>
          <w:bCs w:val="false"/>
          <w:i w:val="false"/>
          <w:iCs w:val="false"/>
          <w:color w:val="000000"/>
          <w:sz w:val="20"/>
          <w:szCs w:val="20"/>
        </w:rPr>
        <w:t xml:space="preserve">Translates and validates one or more lexicon terms. Returns a JSON response with per-term compilation results. This endpoint validates each term against Hyperscan but does NOT produce a persistent database file — it is used for interactive term testing.</w:t>
      </w:r>
    </w:p>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3.1.1 Request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POST /api/lexicon/compile</w:t>
            </w:r>
          </w:p>
          <w:p>
            <w:pPr>
              <w:spacing w:after="18" w:before="18"/>
            </w:pPr>
            <w:r>
              <w:rPr>
                <w:rFonts w:ascii="Courier New" w:cs="Courier New" w:eastAsia="Courier New" w:hAnsi="Courier New"/>
                <w:b w:val="false"/>
                <w:bCs w:val="false"/>
                <w:i w:val="false"/>
                <w:iCs w:val="false"/>
                <w:color w:val="A8D8A8"/>
                <w:sz w:val="18"/>
                <w:szCs w:val="18"/>
              </w:rPr>
              <w:t xml:space="preserve">Content-Type: application/json</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w:t>
            </w:r>
          </w:p>
          <w:p>
            <w:pPr>
              <w:spacing w:after="18" w:before="18"/>
            </w:pPr>
            <w:r>
              <w:rPr>
                <w:rFonts w:ascii="Courier New" w:cs="Courier New" w:eastAsia="Courier New" w:hAnsi="Courier New"/>
                <w:b w:val="false"/>
                <w:bCs w:val="false"/>
                <w:i w:val="false"/>
                <w:iCs w:val="false"/>
                <w:color w:val="A8D8A8"/>
                <w:sz w:val="18"/>
                <w:szCs w:val="18"/>
              </w:rPr>
              <w:t xml:space="preserve">  "lexiconRuleName": "lexicon_research_1",</w:t>
            </w:r>
          </w:p>
          <w:p>
            <w:pPr>
              <w:spacing w:after="18" w:before="18"/>
            </w:pPr>
            <w:r>
              <w:rPr>
                <w:rFonts w:ascii="Courier New" w:cs="Courier New" w:eastAsia="Courier New" w:hAnsi="Courier New"/>
                <w:b w:val="false"/>
                <w:bCs w:val="false"/>
                <w:i w:val="false"/>
                <w:iCs w:val="false"/>
                <w:color w:val="A8D8A8"/>
                <w:sz w:val="18"/>
                <w:szCs w:val="18"/>
              </w:rPr>
              <w:t xml:space="preserve">  "terms":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"termId":          "lexicon_research_1::1",</w:t>
            </w:r>
          </w:p>
          <w:p>
            <w:pPr>
              <w:spacing w:after="18" w:before="18"/>
            </w:pPr>
            <w:r>
              <w:rPr>
                <w:rFonts w:ascii="Courier New" w:cs="Courier New" w:eastAsia="Courier New" w:hAnsi="Courier New"/>
                <w:b w:val="false"/>
                <w:bCs w:val="false"/>
                <w:i w:val="false"/>
                <w:iCs w:val="false"/>
                <w:color w:val="A8D8A8"/>
                <w:sz w:val="18"/>
                <w:szCs w:val="18"/>
              </w:rPr>
              <w:t xml:space="preserve">      "termDescription": "(manipulate) NEAR{5} ((price) OR (spread) OR (stock))",</w:t>
            </w:r>
          </w:p>
          <w:p>
            <w:pPr>
              <w:spacing w:after="18" w:before="18"/>
            </w:pPr>
            <w:r>
              <w:rPr>
                <w:rFonts w:ascii="Courier New" w:cs="Courier New" w:eastAsia="Courier New" w:hAnsi="Courier New"/>
                <w:b w:val="false"/>
                <w:bCs w:val="false"/>
                <w:i w:val="false"/>
                <w:iCs w:val="false"/>
                <w:color w:val="A8D8A8"/>
                <w:sz w:val="18"/>
                <w:szCs w:val="18"/>
              </w:rPr>
              <w:t xml:space="preserve">      "riskDriverName":  "Research Based Front Running"   // optional, backward-compat</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"termId":          "lexicon_research_1::2",</w:t>
            </w:r>
          </w:p>
          <w:p>
            <w:pPr>
              <w:spacing w:after="18" w:before="18"/>
            </w:pPr>
            <w:r>
              <w:rPr>
                <w:rFonts w:ascii="Courier New" w:cs="Courier New" w:eastAsia="Courier New" w:hAnsi="Courier New"/>
                <w:b w:val="false"/>
                <w:bCs w:val="false"/>
                <w:i w:val="false"/>
                <w:iCs w:val="false"/>
                <w:color w:val="A8D8A8"/>
                <w:sz w:val="18"/>
                <w:szCs w:val="18"/>
              </w:rPr>
              <w:t xml:space="preserve">      "termDescription": "(?:price|spread|stock)"</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3.1.2 Response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w:t>
            </w:r>
          </w:p>
          <w:p>
            <w:pPr>
              <w:spacing w:after="18" w:before="18"/>
            </w:pPr>
            <w:r>
              <w:rPr>
                <w:rFonts w:ascii="Courier New" w:cs="Courier New" w:eastAsia="Courier New" w:hAnsi="Courier New"/>
                <w:b w:val="false"/>
                <w:bCs w:val="false"/>
                <w:i w:val="false"/>
                <w:iCs w:val="false"/>
                <w:color w:val="A8D8A8"/>
                <w:sz w:val="18"/>
                <w:szCs w:val="18"/>
              </w:rPr>
              <w:t xml:space="preserve">  "lexiconRuleName":  "lexicon_research_1",</w:t>
            </w:r>
          </w:p>
          <w:p>
            <w:pPr>
              <w:spacing w:after="18" w:before="18"/>
            </w:pPr>
            <w:r>
              <w:rPr>
                <w:rFonts w:ascii="Courier New" w:cs="Courier New" w:eastAsia="Courier New" w:hAnsi="Courier New"/>
                <w:b w:val="false"/>
                <w:bCs w:val="false"/>
                <w:i w:val="false"/>
                <w:iCs w:val="false"/>
                <w:color w:val="A8D8A8"/>
                <w:sz w:val="18"/>
                <w:szCs w:val="18"/>
              </w:rPr>
              <w:t xml:space="preserve">  "totalTerms":       2,</w:t>
            </w:r>
          </w:p>
          <w:p>
            <w:pPr>
              <w:spacing w:after="18" w:before="18"/>
            </w:pPr>
            <w:r>
              <w:rPr>
                <w:rFonts w:ascii="Courier New" w:cs="Courier New" w:eastAsia="Courier New" w:hAnsi="Courier New"/>
                <w:b w:val="false"/>
                <w:bCs w:val="false"/>
                <w:i w:val="false"/>
                <w:iCs w:val="false"/>
                <w:color w:val="A8D8A8"/>
                <w:sz w:val="18"/>
                <w:szCs w:val="18"/>
              </w:rPr>
              <w:t xml:space="preserve">  "passCount":        1,</w:t>
            </w:r>
          </w:p>
          <w:p>
            <w:pPr>
              <w:spacing w:after="18" w:before="18"/>
            </w:pPr>
            <w:r>
              <w:rPr>
                <w:rFonts w:ascii="Courier New" w:cs="Courier New" w:eastAsia="Courier New" w:hAnsi="Courier New"/>
                <w:b w:val="false"/>
                <w:bCs w:val="false"/>
                <w:i w:val="false"/>
                <w:iCs w:val="false"/>
                <w:color w:val="A8D8A8"/>
                <w:sz w:val="18"/>
                <w:szCs w:val="18"/>
              </w:rPr>
              <w:t xml:space="preserve">  "failedCount":      1,</w:t>
            </w:r>
          </w:p>
          <w:p>
            <w:pPr>
              <w:spacing w:after="18" w:before="18"/>
            </w:pPr>
            <w:r>
              <w:rPr>
                <w:rFonts w:ascii="Courier New" w:cs="Courier New" w:eastAsia="Courier New" w:hAnsi="Courier New"/>
                <w:b w:val="false"/>
                <w:bCs w:val="false"/>
                <w:i w:val="false"/>
                <w:iCs w:val="false"/>
                <w:color w:val="A8D8A8"/>
                <w:sz w:val="18"/>
                <w:szCs w:val="18"/>
              </w:rPr>
              <w:t xml:space="preserve">  "hasFailures":      true,</w:t>
            </w:r>
          </w:p>
          <w:p>
            <w:pPr>
              <w:spacing w:after="18" w:before="18"/>
            </w:pPr>
            <w:r>
              <w:rPr>
                <w:rFonts w:ascii="Courier New" w:cs="Courier New" w:eastAsia="Courier New" w:hAnsi="Courier New"/>
                <w:b w:val="false"/>
                <w:bCs w:val="false"/>
                <w:i w:val="false"/>
                <w:iCs w:val="false"/>
                <w:color w:val="A8D8A8"/>
                <w:sz w:val="18"/>
                <w:szCs w:val="18"/>
              </w:rPr>
              <w:t xml:space="preserve">  "engineMode":       "HYPERSCAN_NATIVE",</w:t>
            </w:r>
          </w:p>
          <w:p>
            <w:pPr>
              <w:spacing w:after="18" w:before="18"/>
            </w:pPr>
            <w:r>
              <w:rPr>
                <w:rFonts w:ascii="Courier New" w:cs="Courier New" w:eastAsia="Courier New" w:hAnsi="Courier New"/>
                <w:b w:val="false"/>
                <w:bCs w:val="false"/>
                <w:i w:val="false"/>
                <w:iCs w:val="false"/>
                <w:color w:val="A8D8A8"/>
                <w:sz w:val="18"/>
                <w:szCs w:val="18"/>
              </w:rPr>
              <w:t xml:space="preserve">  "hyperscanVersion": "5.4.0-2.0.0",</w:t>
            </w:r>
          </w:p>
          <w:p>
            <w:pPr>
              <w:spacing w:after="18" w:before="18"/>
            </w:pPr>
            <w:r>
              <w:rPr>
                <w:rFonts w:ascii="Courier New" w:cs="Courier New" w:eastAsia="Courier New" w:hAnsi="Courier New"/>
                <w:b w:val="false"/>
                <w:bCs w:val="false"/>
                <w:i w:val="false"/>
                <w:iCs w:val="false"/>
                <w:color w:val="A8D8A8"/>
                <w:sz w:val="18"/>
                <w:szCs w:val="18"/>
              </w:rPr>
              <w:t xml:space="preserve">  "compiledAt":       "2024-01-15T10:23:45.123Z",</w:t>
            </w:r>
          </w:p>
          <w:p>
            <w:pPr>
              <w:spacing w:after="18" w:before="18"/>
            </w:pPr>
            <w:r>
              <w:rPr>
                <w:rFonts w:ascii="Courier New" w:cs="Courier New" w:eastAsia="Courier New" w:hAnsi="Courier New"/>
                <w:b w:val="false"/>
                <w:bCs w:val="false"/>
                <w:i w:val="false"/>
                <w:iCs w:val="false"/>
                <w:color w:val="A8D8A8"/>
                <w:sz w:val="18"/>
                <w:szCs w:val="18"/>
              </w:rPr>
              <w:t xml:space="preserve">  "processingTimeMs": 42,</w:t>
            </w:r>
          </w:p>
          <w:p>
            <w:pPr>
              <w:spacing w:after="18" w:before="18"/>
            </w:pPr>
            <w:r>
              <w:rPr>
                <w:rFonts w:ascii="Courier New" w:cs="Courier New" w:eastAsia="Courier New" w:hAnsi="Courier New"/>
                <w:b w:val="false"/>
                <w:bCs w:val="false"/>
                <w:i w:val="false"/>
                <w:iCs w:val="false"/>
                <w:color w:val="A8D8A8"/>
                <w:sz w:val="18"/>
                <w:szCs w:val="18"/>
              </w:rPr>
              <w:t xml:space="preserve">  "results":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"termId":               "lexicon_research_1::1",</w:t>
            </w:r>
          </w:p>
          <w:p>
            <w:pPr>
              <w:spacing w:after="18" w:before="18"/>
            </w:pPr>
            <w:r>
              <w:rPr>
                <w:rFonts w:ascii="Courier New" w:cs="Courier New" w:eastAsia="Courier New" w:hAnsi="Courier New"/>
                <w:b w:val="false"/>
                <w:bCs w:val="false"/>
                <w:i w:val="false"/>
                <w:iCs w:val="false"/>
                <w:color w:val="A8D8A8"/>
                <w:sz w:val="18"/>
                <w:szCs w:val="18"/>
              </w:rPr>
              <w:t xml:space="preserve">      "termDescription":      "(manipulate) NEAR{5} ((price) OR (spread) OR (stock))",</w:t>
            </w:r>
          </w:p>
          <w:p>
            <w:pPr>
              <w:spacing w:after="18" w:before="18"/>
            </w:pPr>
            <w:r>
              <w:rPr>
                <w:rFonts w:ascii="Courier New" w:cs="Courier New" w:eastAsia="Courier New" w:hAnsi="Courier New"/>
                <w:b w:val="false"/>
                <w:bCs w:val="false"/>
                <w:i w:val="false"/>
                <w:iCs w:val="false"/>
                <w:color w:val="A8D8A8"/>
                <w:sz w:val="18"/>
                <w:szCs w:val="18"/>
              </w:rPr>
              <w:t xml:space="preserve">      "compilationStatus":    "PASS",</w:t>
            </w:r>
          </w:p>
          <w:p>
            <w:pPr>
              <w:spacing w:after="18" w:before="18"/>
            </w:pPr>
            <w:r>
              <w:rPr>
                <w:rFonts w:ascii="Courier New" w:cs="Courier New" w:eastAsia="Courier New" w:hAnsi="Courier New"/>
                <w:b w:val="false"/>
                <w:bCs w:val="false"/>
                <w:i w:val="false"/>
                <w:iCs w:val="false"/>
                <w:color w:val="A8D8A8"/>
                <w:sz w:val="18"/>
                <w:szCs w:val="18"/>
              </w:rPr>
              <w:t xml:space="preserve">      "translatedPattern":    "(?:manipulate(?:\\s+\\S+){0,5}\\s+(?:price|spread|stock)|...)",</w:t>
            </w:r>
          </w:p>
          <w:p>
            <w:pPr>
              <w:spacing w:after="18" w:before="18"/>
            </w:pPr>
            <w:r>
              <w:rPr>
                <w:rFonts w:ascii="Courier New" w:cs="Courier New" w:eastAsia="Courier New" w:hAnsi="Courier New"/>
                <w:b w:val="false"/>
                <w:bCs w:val="false"/>
                <w:i w:val="false"/>
                <w:iCs w:val="false"/>
                <w:color w:val="A8D8A8"/>
                <w:sz w:val="18"/>
                <w:szCs w:val="18"/>
              </w:rPr>
              <w:t xml:space="preserve">      "hyperscanFlags":       1,</w:t>
            </w:r>
          </w:p>
          <w:p>
            <w:pPr>
              <w:spacing w:after="18" w:before="18"/>
            </w:pPr>
            <w:r>
              <w:rPr>
                <w:rFonts w:ascii="Courier New" w:cs="Courier New" w:eastAsia="Courier New" w:hAnsi="Courier New"/>
                <w:b w:val="false"/>
                <w:bCs w:val="false"/>
                <w:i w:val="false"/>
                <w:iCs w:val="false"/>
                <w:color w:val="A8D8A8"/>
                <w:sz w:val="18"/>
                <w:szCs w:val="18"/>
              </w:rPr>
              <w:t xml:space="preserve">      "requiresAndPostFilter": false,</w:t>
            </w:r>
          </w:p>
          <w:p>
            <w:pPr>
              <w:spacing w:after="18" w:before="18"/>
            </w:pPr>
            <w:r>
              <w:rPr>
                <w:rFonts w:ascii="Courier New" w:cs="Courier New" w:eastAsia="Courier New" w:hAnsi="Courier New"/>
                <w:b w:val="false"/>
                <w:bCs w:val="false"/>
                <w:i w:val="false"/>
                <w:iCs w:val="false"/>
                <w:color w:val="A8D8A8"/>
                <w:sz w:val="18"/>
                <w:szCs w:val="18"/>
              </w:rPr>
              <w:t xml:space="preserve">      "compiledAt":           "2024-01-15T10:23:45.124Z"</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"termId":            "lexicon_research_1::2",</w:t>
            </w:r>
          </w:p>
          <w:p>
            <w:pPr>
              <w:spacing w:after="18" w:before="18"/>
            </w:pPr>
            <w:r>
              <w:rPr>
                <w:rFonts w:ascii="Courier New" w:cs="Courier New" w:eastAsia="Courier New" w:hAnsi="Courier New"/>
                <w:b w:val="false"/>
                <w:bCs w:val="false"/>
                <w:i w:val="false"/>
                <w:iCs w:val="false"/>
                <w:color w:val="A8D8A8"/>
                <w:sz w:val="18"/>
                <w:szCs w:val="18"/>
              </w:rPr>
              <w:t xml:space="preserve">      "termDescription":   "...",</w:t>
            </w:r>
          </w:p>
          <w:p>
            <w:pPr>
              <w:spacing w:after="18" w:before="18"/>
            </w:pPr>
            <w:r>
              <w:rPr>
                <w:rFonts w:ascii="Courier New" w:cs="Courier New" w:eastAsia="Courier New" w:hAnsi="Courier New"/>
                <w:b w:val="false"/>
                <w:bCs w:val="false"/>
                <w:i w:val="false"/>
                <w:iCs w:val="false"/>
                <w:color w:val="A8D8A8"/>
                <w:sz w:val="18"/>
                <w:szCs w:val="18"/>
              </w:rPr>
              <w:t xml:space="preserve">      "compilationStatus": "FAILED",</w:t>
            </w:r>
          </w:p>
          <w:p>
            <w:pPr>
              <w:spacing w:after="18" w:before="18"/>
            </w:pPr>
            <w:r>
              <w:rPr>
                <w:rFonts w:ascii="Courier New" w:cs="Courier New" w:eastAsia="Courier New" w:hAnsi="Courier New"/>
                <w:b w:val="false"/>
                <w:bCs w:val="false"/>
                <w:i w:val="false"/>
                <w:iCs w:val="false"/>
                <w:color w:val="A8D8A8"/>
                <w:sz w:val="18"/>
                <w:szCs w:val="18"/>
              </w:rPr>
              <w:t xml:space="preserve">      "translatedPattern": "...",</w:t>
            </w:r>
          </w:p>
          <w:p>
            <w:pPr>
              <w:spacing w:after="18" w:before="18"/>
            </w:pPr>
            <w:r>
              <w:rPr>
                <w:rFonts w:ascii="Courier New" w:cs="Courier New" w:eastAsia="Courier New" w:hAnsi="Courier New"/>
                <w:b w:val="false"/>
                <w:bCs w:val="false"/>
                <w:i w:val="false"/>
                <w:iCs w:val="false"/>
                <w:color w:val="A8D8A8"/>
                <w:sz w:val="18"/>
                <w:szCs w:val="18"/>
              </w:rPr>
              <w:t xml:space="preserve">      "errorLog":          "Hyperscan compile error (expression=-1): ...",</w:t>
            </w:r>
          </w:p>
          <w:p>
            <w:pPr>
              <w:spacing w:after="18" w:before="18"/>
            </w:pPr>
            <w:r>
              <w:rPr>
                <w:rFonts w:ascii="Courier New" w:cs="Courier New" w:eastAsia="Courier New" w:hAnsi="Courier New"/>
                <w:b w:val="false"/>
                <w:bCs w:val="false"/>
                <w:i w:val="false"/>
                <w:iCs w:val="false"/>
                <w:color w:val="A8D8A8"/>
                <w:sz w:val="18"/>
                <w:szCs w:val="18"/>
              </w:rPr>
              <w:t xml:space="preserve">      "compiledAt":        "2024-01-15T10:23:45.131Z"</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5A00" w:sz="8"/>
              <w:left w:val="single" w:color="C05A00" w:sz="8"/>
              <w:bottom w:val="single" w:color="C05A00" w:sz="4"/>
              <w:right w:val="single" w:color="C05A00" w:sz="4"/>
            </w:tcBorders>
            <w:shd w:fill="FFF0E0"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C05A00"/>
                <w:sz w:val="19"/>
                <w:szCs w:val="19"/>
              </w:rPr>
              <w:t xml:space="preserve">Note: riskDriverName was removed from the response in the latest schema update. It is still accepted in the request for backward compatibility but is not echoed back.</w:t>
            </w:r>
          </w:p>
        </w:tc>
      </w:tr>
    </w:tbl>
    <w:p>
      <w:pPr>
        <w:spacing w:after="0" w:before="16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3.2 POST /api/lexicon/compile/csv — Bulk CSV Compile</w:t>
      </w:r>
    </w:p>
    <w:p>
      <w:pPr>
        <w:spacing w:after="80" w:before="80" w:line="285"/>
        <w:jc w:val="left"/>
      </w:pPr>
      <w:r>
        <w:rPr>
          <w:rFonts w:ascii="Arial" w:cs="Arial" w:eastAsia="Arial" w:hAnsi="Arial"/>
          <w:b w:val="false"/>
          <w:bCs w:val="false"/>
          <w:i w:val="false"/>
          <w:iCs w:val="false"/>
          <w:color w:val="000000"/>
          <w:sz w:val="20"/>
          <w:szCs w:val="20"/>
        </w:rPr>
        <w:t xml:space="preserve">Accepts a CSV multipart file upload. The file must have exactly two columns: Term ID and Term Description. A UUID request_id is automatically generated for the request and returned in the response. This endpoint is useful for bulk-loading entire lexicon rule files from spreadsheets.</w:t>
      </w:r>
    </w:p>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3.2.1 CSV Format (2-column, RFC 4180)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POST /api/lexicon/compile/csv</w:t>
            </w:r>
          </w:p>
          <w:p>
            <w:pPr>
              <w:spacing w:after="18" w:before="18"/>
            </w:pPr>
            <w:r>
              <w:rPr>
                <w:rFonts w:ascii="Courier New" w:cs="Courier New" w:eastAsia="Courier New" w:hAnsi="Courier New"/>
                <w:b w:val="false"/>
                <w:bCs w:val="false"/>
                <w:i w:val="false"/>
                <w:iCs w:val="false"/>
                <w:color w:val="A8D8A8"/>
                <w:sz w:val="18"/>
                <w:szCs w:val="18"/>
              </w:rPr>
              <w:t xml:space="preserve">Content-Type: multipart/form-data</w:t>
            </w:r>
          </w:p>
          <w:p>
            <w:pPr>
              <w:spacing w:after="18" w:before="18"/>
            </w:pPr>
            <w:r>
              <w:rPr>
                <w:rFonts w:ascii="Courier New" w:cs="Courier New" w:eastAsia="Courier New" w:hAnsi="Courier New"/>
                <w:b w:val="false"/>
                <w:bCs w:val="false"/>
                <w:i w:val="false"/>
                <w:iCs w:val="false"/>
                <w:color w:val="A8D8A8"/>
                <w:sz w:val="18"/>
                <w:szCs w:val="18"/>
              </w:rPr>
              <w:t xml:space="preserve">  file:     &lt;CSV file&gt;</w:t>
            </w:r>
          </w:p>
          <w:p>
            <w:pPr>
              <w:spacing w:after="18" w:before="18"/>
            </w:pPr>
            <w:r>
              <w:rPr>
                <w:rFonts w:ascii="Courier New" w:cs="Courier New" w:eastAsia="Courier New" w:hAnsi="Courier New"/>
                <w:b w:val="false"/>
                <w:bCs w:val="false"/>
                <w:i w:val="false"/>
                <w:iCs w:val="false"/>
                <w:color w:val="A8D8A8"/>
                <w:sz w:val="18"/>
                <w:szCs w:val="18"/>
              </w:rPr>
              <w:t xml:space="preserve">  ruleName: lexicon_research_1   (optional; defaults to filename without extension)</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CSV Content ---</w:t>
            </w:r>
          </w:p>
          <w:p>
            <w:pPr>
              <w:spacing w:after="18" w:before="18"/>
            </w:pPr>
            <w:r>
              <w:rPr>
                <w:rFonts w:ascii="Courier New" w:cs="Courier New" w:eastAsia="Courier New" w:hAnsi="Courier New"/>
                <w:b w:val="false"/>
                <w:bCs w:val="false"/>
                <w:i w:val="false"/>
                <w:iCs w:val="false"/>
                <w:color w:val="A8D8A8"/>
                <w:sz w:val="18"/>
                <w:szCs w:val="18"/>
              </w:rPr>
              <w:t xml:space="preserve">Term ID, Term Description</w:t>
            </w:r>
          </w:p>
          <w:p>
            <w:pPr>
              <w:spacing w:after="18" w:before="18"/>
            </w:pPr>
            <w:r>
              <w:rPr>
                <w:rFonts w:ascii="Courier New" w:cs="Courier New" w:eastAsia="Courier New" w:hAnsi="Courier New"/>
                <w:b w:val="false"/>
                <w:bCs w:val="false"/>
                <w:i w:val="false"/>
                <w:iCs w:val="false"/>
                <w:color w:val="A8D8A8"/>
                <w:sz w:val="18"/>
                <w:szCs w:val="18"/>
              </w:rPr>
              <w:t xml:space="preserve">lexicon_research_1::1, (manipulate*) NEAR{5} ((price) OR (spread))</w:t>
            </w:r>
          </w:p>
          <w:p>
            <w:pPr>
              <w:spacing w:after="18" w:before="18"/>
            </w:pPr>
            <w:r>
              <w:rPr>
                <w:rFonts w:ascii="Courier New" w:cs="Courier New" w:eastAsia="Courier New" w:hAnsi="Courier New"/>
                <w:b w:val="false"/>
                <w:bCs w:val="false"/>
                <w:i w:val="false"/>
                <w:iCs w:val="false"/>
                <w:color w:val="A8D8A8"/>
                <w:sz w:val="18"/>
                <w:szCs w:val="18"/>
              </w:rPr>
              <w:t xml:space="preserve">lexicon_research_1::2, "((""please don't forward"") OR (""do not share""))"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0"/>
                <w:szCs w:val="20"/>
              </w:rPr>
              <w:t xml:space="preserve">CSV parsing features:</w:t>
            </w:r>
          </w:p>
          <w:p>
            <w:pPr>
              <w:spacing w:after="40" w:before="40"/>
            </w:pPr>
            <w:r>
              <w:rPr>
                <w:rFonts w:ascii="Arial" w:cs="Arial" w:eastAsia="Arial" w:hAnsi="Arial"/>
                <w:b w:val="false"/>
                <w:bCs w:val="false"/>
                <w:i w:val="false"/>
                <w:iCs w:val="false"/>
                <w:color w:val="000000"/>
                <w:sz w:val="19"/>
                <w:szCs w:val="19"/>
              </w:rPr>
              <w:t xml:space="preserve">• Header row detection — auto-detected by 'term id' in first column</w:t>
            </w:r>
          </w:p>
          <w:p>
            <w:pPr>
              <w:spacing w:after="40" w:before="40"/>
            </w:pPr>
            <w:r>
              <w:rPr>
                <w:rFonts w:ascii="Arial" w:cs="Arial" w:eastAsia="Arial" w:hAnsi="Arial"/>
                <w:b w:val="false"/>
                <w:bCs w:val="false"/>
                <w:i w:val="false"/>
                <w:iCs w:val="false"/>
                <w:color w:val="000000"/>
                <w:sz w:val="19"/>
                <w:szCs w:val="19"/>
              </w:rPr>
              <w:t xml:space="preserve">• RFC 4180 double-quote escaping: "" → " (for quoted phrases inside CSV cells)</w:t>
            </w:r>
          </w:p>
          <w:p>
            <w:pPr>
              <w:spacing w:after="40" w:before="40"/>
            </w:pPr>
            <w:r>
              <w:rPr>
                <w:rFonts w:ascii="Arial" w:cs="Arial" w:eastAsia="Arial" w:hAnsi="Arial"/>
                <w:b w:val="false"/>
                <w:bCs w:val="false"/>
                <w:i w:val="false"/>
                <w:iCs w:val="false"/>
                <w:color w:val="000000"/>
                <w:sz w:val="19"/>
                <w:szCs w:val="19"/>
              </w:rPr>
              <w:t xml:space="preserve">• UTF-8 BOM stripping — required for Excel-exported CSV files</w:t>
            </w:r>
          </w:p>
          <w:p>
            <w:pPr>
              <w:spacing w:after="40" w:before="40"/>
            </w:pPr>
            <w:r>
              <w:rPr>
                <w:rFonts w:ascii="Arial" w:cs="Arial" w:eastAsia="Arial" w:hAnsi="Arial"/>
                <w:b w:val="false"/>
                <w:bCs w:val="false"/>
                <w:i w:val="false"/>
                <w:iCs w:val="false"/>
                <w:color w:val="000000"/>
                <w:sz w:val="19"/>
                <w:szCs w:val="19"/>
              </w:rPr>
              <w:t xml:space="preserve">• Blank line and # comment-line skipping</w:t>
            </w:r>
          </w:p>
          <w:p>
            <w:pPr>
              <w:spacing w:after="40" w:before="40"/>
            </w:pPr>
            <w:r>
              <w:rPr>
                <w:rFonts w:ascii="Arial" w:cs="Arial" w:eastAsia="Arial" w:hAnsi="Arial"/>
                <w:b w:val="false"/>
                <w:bCs w:val="false"/>
                <w:i w:val="false"/>
                <w:iCs w:val="false"/>
                <w:color w:val="000000"/>
                <w:sz w:val="19"/>
                <w:szCs w:val="19"/>
              </w:rPr>
              <w:t xml:space="preserve">• Third column (legacy Risk Driver Name) silently ignored if present</w:t>
            </w:r>
          </w:p>
          <w:p>
            <w:pPr>
              <w:spacing w:after="40" w:before="40"/>
            </w:pPr>
            <w:r>
              <w:rPr>
                <w:rFonts w:ascii="Arial" w:cs="Arial" w:eastAsia="Arial" w:hAnsi="Arial"/>
                <w:b w:val="false"/>
                <w:bCs w:val="false"/>
                <w:i w:val="false"/>
                <w:iCs w:val="false"/>
                <w:color w:val="000000"/>
                <w:sz w:val="19"/>
                <w:szCs w:val="19"/>
              </w:rPr>
              <w:t xml:space="preserve">• request_id auto-generated as UUID.randomUUID().toString() by the controller</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3.2.2 Response</w:t>
      </w:r>
    </w:p>
    <w:p>
      <w:pPr>
        <w:spacing w:after="80" w:before="80" w:line="285"/>
        <w:jc w:val="left"/>
      </w:pPr>
      <w:r>
        <w:rPr>
          <w:rFonts w:ascii="Arial" w:cs="Arial" w:eastAsia="Arial" w:hAnsi="Arial"/>
          <w:b w:val="false"/>
          <w:bCs w:val="false"/>
          <w:i w:val="false"/>
          <w:iCs w:val="false"/>
          <w:color w:val="000000"/>
          <w:sz w:val="20"/>
          <w:szCs w:val="20"/>
        </w:rPr>
        <w:t xml:space="preserve">Returns a standard CompileResponse JSON. Unlike /compile, this response includes request_id (the auto-generated UUID) so the caller can correlate the upload with the results. riskDriverName does not appear in the response.</w:t>
      </w:r>
    </w:p>
    <w:p>
      <w:pPr>
        <w:spacing w:after="0" w:before="16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3.3 POST /api/lexicon/compile/bundle — Typed Bundle Compile</w:t>
      </w:r>
    </w:p>
    <w:p>
      <w:pPr>
        <w:spacing w:after="80" w:before="80" w:line="285"/>
        <w:jc w:val="left"/>
      </w:pPr>
      <w:r>
        <w:rPr>
          <w:rFonts w:ascii="Arial" w:cs="Arial" w:eastAsia="Arial" w:hAnsi="Arial"/>
          <w:b w:val="false"/>
          <w:bCs w:val="false"/>
          <w:i w:val="false"/>
          <w:iCs w:val="false"/>
          <w:color w:val="000000"/>
          <w:sz w:val="20"/>
          <w:szCs w:val="20"/>
        </w:rPr>
        <w:t xml:space="preserve">The most important endpoint for production use. Compiles all terms for a single lexicon rule, packages the compiled Hyperscan database into a binary .hdb file, and returns a .zip archive containing both the .hdb and a JSON summary. The Lexicon Scan Engine loads these .hdb files at scan time.</w:t>
      </w:r>
    </w:p>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3.3.1 Request Schema (TypedCompileRequest)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POST /api/lexicon/compile/bundle</w:t>
            </w:r>
          </w:p>
          <w:p>
            <w:pPr>
              <w:spacing w:after="18" w:before="18"/>
            </w:pPr>
            <w:r>
              <w:rPr>
                <w:rFonts w:ascii="Courier New" w:cs="Courier New" w:eastAsia="Courier New" w:hAnsi="Courier New"/>
                <w:b w:val="false"/>
                <w:bCs w:val="false"/>
                <w:i w:val="false"/>
                <w:iCs w:val="false"/>
                <w:color w:val="A8D8A8"/>
                <w:sz w:val="18"/>
                <w:szCs w:val="18"/>
              </w:rPr>
              <w:t xml:space="preserve">Content-Type: application/json</w:t>
            </w:r>
          </w:p>
          <w:p>
            <w:pPr>
              <w:spacing w:after="18" w:before="18"/>
            </w:pPr>
            <w:r>
              <w:rPr>
                <w:rFonts w:ascii="Courier New" w:cs="Courier New" w:eastAsia="Courier New" w:hAnsi="Courier New"/>
                <w:b w:val="false"/>
                <w:bCs w:val="false"/>
                <w:i w:val="false"/>
                <w:iCs w:val="false"/>
                <w:color w:val="A8D8A8"/>
                <w:sz w:val="18"/>
                <w:szCs w:val="18"/>
              </w:rPr>
              <w:t xml:space="preserve">Accept: application/zip</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w:t>
            </w:r>
          </w:p>
          <w:p>
            <w:pPr>
              <w:spacing w:after="18" w:before="18"/>
            </w:pPr>
            <w:r>
              <w:rPr>
                <w:rFonts w:ascii="Courier New" w:cs="Courier New" w:eastAsia="Courier New" w:hAnsi="Courier New"/>
                <w:b w:val="false"/>
                <w:bCs w:val="false"/>
                <w:i w:val="false"/>
                <w:iCs w:val="false"/>
                <w:color w:val="A8D8A8"/>
                <w:sz w:val="18"/>
                <w:szCs w:val="18"/>
              </w:rPr>
              <w:t xml:space="preserve">  "request_id":       "550e8400-e29b-41d4-a716-446655440000",   // required: UUID for tracking</w:t>
            </w:r>
          </w:p>
          <w:p>
            <w:pPr>
              <w:spacing w:after="18" w:before="18"/>
            </w:pPr>
            <w:r>
              <w:rPr>
                <w:rFonts w:ascii="Courier New" w:cs="Courier New" w:eastAsia="Courier New" w:hAnsi="Courier New"/>
                <w:b w:val="false"/>
                <w:bCs w:val="false"/>
                <w:i w:val="false"/>
                <w:iCs w:val="false"/>
                <w:color w:val="A8D8A8"/>
                <w:sz w:val="18"/>
                <w:szCs w:val="18"/>
              </w:rPr>
              <w:t xml:space="preserve">  "lexiconRuleName":  "lexicon_research_1",</w:t>
            </w:r>
          </w:p>
          <w:p>
            <w:pPr>
              <w:spacing w:after="18" w:before="18"/>
            </w:pPr>
            <w:r>
              <w:rPr>
                <w:rFonts w:ascii="Courier New" w:cs="Courier New" w:eastAsia="Courier New" w:hAnsi="Courier New"/>
                <w:b w:val="false"/>
                <w:bCs w:val="false"/>
                <w:i w:val="false"/>
                <w:iCs w:val="false"/>
                <w:color w:val="A8D8A8"/>
                <w:sz w:val="18"/>
                <w:szCs w:val="18"/>
              </w:rPr>
              <w:t xml:space="preserve">  "termType":         "Standard",          // "Standard" | "NLT" — applies to ALL terms</w:t>
            </w:r>
          </w:p>
          <w:p>
            <w:pPr>
              <w:spacing w:after="18" w:before="18"/>
            </w:pPr>
            <w:r>
              <w:rPr>
                <w:rFonts w:ascii="Courier New" w:cs="Courier New" w:eastAsia="Courier New" w:hAnsi="Courier New"/>
                <w:b w:val="false"/>
                <w:bCs w:val="false"/>
                <w:i w:val="false"/>
                <w:iCs w:val="false"/>
                <w:color w:val="A8D8A8"/>
                <w:sz w:val="18"/>
                <w:szCs w:val="18"/>
              </w:rPr>
              <w:t xml:space="preserve">  "terms":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"termId":          "lexicon_research_1::1",</w:t>
            </w:r>
          </w:p>
          <w:p>
            <w:pPr>
              <w:spacing w:after="18" w:before="18"/>
            </w:pPr>
            <w:r>
              <w:rPr>
                <w:rFonts w:ascii="Courier New" w:cs="Courier New" w:eastAsia="Courier New" w:hAnsi="Courier New"/>
                <w:b w:val="false"/>
                <w:bCs w:val="false"/>
                <w:i w:val="false"/>
                <w:iCs w:val="false"/>
                <w:color w:val="A8D8A8"/>
                <w:sz w:val="18"/>
                <w:szCs w:val="18"/>
              </w:rPr>
              <w:t xml:space="preserve">      "termDescription": "(manipulate) NEAR{5} ((price) OR (spread) OR (stock))"</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"termId":          "lexicon_research_1::2",</w:t>
            </w:r>
          </w:p>
          <w:p>
            <w:pPr>
              <w:spacing w:after="18" w:before="18"/>
            </w:pPr>
            <w:r>
              <w:rPr>
                <w:rFonts w:ascii="Courier New" w:cs="Courier New" w:eastAsia="Courier New" w:hAnsi="Courier New"/>
                <w:b w:val="false"/>
                <w:bCs w:val="false"/>
                <w:i w:val="false"/>
                <w:iCs w:val="false"/>
                <w:color w:val="A8D8A8"/>
                <w:sz w:val="18"/>
                <w:szCs w:val="18"/>
              </w:rPr>
              <w:t xml:space="preserve">      "termDescription": "insider AND announcement"</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5A00" w:sz="8"/>
              <w:left w:val="single" w:color="C05A00" w:sz="8"/>
              <w:bottom w:val="single" w:color="C05A00" w:sz="4"/>
              <w:right w:val="single" w:color="C05A00" w:sz="4"/>
            </w:tcBorders>
            <w:shd w:fill="FFF0E0"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1"/>
                <w:szCs w:val="21"/>
              </w:rPr>
              <w:t xml:space="preserve">Schema changes from previous version:</w:t>
            </w:r>
          </w:p>
          <w:p>
            <w:pPr>
              <w:spacing w:after="40" w:before="40"/>
            </w:pPr>
            <w:r>
              <w:rPr>
                <w:rFonts w:ascii="Arial" w:cs="Arial" w:eastAsia="Arial" w:hAnsi="Arial"/>
                <w:b w:val="false"/>
                <w:bCs w:val="false"/>
                <w:i w:val="false"/>
                <w:iCs w:val="false"/>
                <w:color w:val="000000"/>
                <w:sz w:val="20"/>
                <w:szCs w:val="20"/>
              </w:rPr>
              <w:t xml:space="preserve">  1. request_id (UUID) — NEW required field for end-to-end request tracing</w:t>
            </w:r>
          </w:p>
          <w:p>
            <w:pPr>
              <w:spacing w:after="40" w:before="40"/>
            </w:pPr>
            <w:r>
              <w:rPr>
                <w:rFonts w:ascii="Arial" w:cs="Arial" w:eastAsia="Arial" w:hAnsi="Arial"/>
                <w:b w:val="false"/>
                <w:bCs w:val="false"/>
                <w:i w:val="false"/>
                <w:iCs w:val="false"/>
                <w:color w:val="000000"/>
                <w:sz w:val="20"/>
                <w:szCs w:val="20"/>
              </w:rPr>
              <w:t xml:space="preserve">  2. termType — moved from per-term level to the request ROOT level.</w:t>
            </w:r>
          </w:p>
          <w:p>
            <w:pPr>
              <w:spacing w:after="40" w:before="40"/>
            </w:pPr>
            <w:r>
              <w:rPr>
                <w:rFonts w:ascii="Arial" w:cs="Arial" w:eastAsia="Arial" w:hAnsi="Arial"/>
                <w:b w:val="false"/>
                <w:bCs w:val="false"/>
                <w:i w:val="false"/>
                <w:iCs w:val="false"/>
                <w:color w:val="000000"/>
                <w:sz w:val="20"/>
                <w:szCs w:val="20"/>
              </w:rPr>
              <w:t xml:space="preserve">     All terms in one request share the same termType. Mixed Standard+NLT</w:t>
            </w:r>
          </w:p>
          <w:p>
            <w:pPr>
              <w:spacing w:after="40" w:before="40"/>
            </w:pPr>
            <w:r>
              <w:rPr>
                <w:rFonts w:ascii="Arial" w:cs="Arial" w:eastAsia="Arial" w:hAnsi="Arial"/>
                <w:b w:val="false"/>
                <w:bCs w:val="false"/>
                <w:i w:val="false"/>
                <w:iCs w:val="false"/>
                <w:color w:val="000000"/>
                <w:sz w:val="20"/>
                <w:szCs w:val="20"/>
              </w:rPr>
              <w:t xml:space="preserve">     is no longer supported in a single request — submit two separate requests.</w:t>
            </w:r>
          </w:p>
          <w:p>
            <w:pPr>
              <w:spacing w:after="40" w:before="40"/>
            </w:pPr>
            <w:r>
              <w:rPr>
                <w:rFonts w:ascii="Arial" w:cs="Arial" w:eastAsia="Arial" w:hAnsi="Arial"/>
                <w:b w:val="false"/>
                <w:bCs w:val="false"/>
                <w:i w:val="false"/>
                <w:iCs w:val="false"/>
                <w:color w:val="000000"/>
                <w:sz w:val="20"/>
                <w:szCs w:val="20"/>
              </w:rPr>
              <w:t xml:space="preserve">  3. riskDriverName — REMOVED from both TermInput and TermCompilationResult</w:t>
            </w:r>
          </w:p>
          <w:p>
            <w:pPr>
              <w:spacing w:after="40" w:before="40"/>
            </w:pPr>
            <w:r>
              <w:rPr>
                <w:rFonts w:ascii="Arial" w:cs="Arial" w:eastAsia="Arial" w:hAnsi="Arial"/>
                <w:b w:val="false"/>
                <w:bCs w:val="false"/>
                <w:i w:val="false"/>
                <w:iCs w:val="false"/>
                <w:color w:val="000000"/>
                <w:sz w:val="20"/>
                <w:szCs w:val="20"/>
              </w:rPr>
              <w:t xml:space="preserve">  4. terms[].termInput — simplified to {termId, termDescription} only</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3.3.2 termType Semantics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800"/>
        <w:gridCol w:w="2346"/>
      </w:tblGrid>
      <w:tr>
        <w:trPr>
          <w:tblHeader/>
        </w:trPr>
        <w:tc>
          <w:tcPr>
            <w:tcW w:type="dxa" w:w="14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termType</w:t>
            </w:r>
          </w:p>
        </w:tc>
        <w:tc>
          <w:tcPr>
            <w:tcW w:type="dxa" w:w="3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Who Creates the Pattern</w:t>
            </w:r>
          </w:p>
        </w:tc>
        <w:tc>
          <w:tcPr>
            <w:tcW w:type="dxa" w:w="28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Translation Step</w:t>
            </w:r>
          </w:p>
        </w:tc>
        <w:tc>
          <w:tcPr>
            <w:tcW w:type="dxa" w:w="23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Hyperscan Flags</w:t>
            </w:r>
          </w:p>
        </w:tc>
      </w:tr>
      <w:tr>
        <w:tc>
          <w:tcPr>
            <w:tcW w:type="dxa" w:w="14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1E7D4D"/>
                <w:sz w:val="18"/>
                <w:szCs w:val="18"/>
              </w:rPr>
              <w:t xml:space="preserve">"Standard"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Analyst writes operator language: (manipulate) NEAR{5} (price)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TermSyntaxTranslator.translate() runs</w:t>
            </w:r>
          </w:p>
        </w:tc>
        <w:tc>
          <w:tcPr>
            <w:tcW w:type="dxa" w:w="2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Determined by ScriptDetector on the translated pattern</w:t>
            </w:r>
          </w:p>
        </w:tc>
      </w:tr>
      <w:tr>
        <w:tc>
          <w:tcPr>
            <w:tcW w:type="dxa" w:w="14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5B2D8E"/>
                <w:sz w:val="18"/>
                <w:szCs w:val="18"/>
              </w:rPr>
              <w:t xml:space="preserve">"NLT"</w:t>
            </w:r>
          </w:p>
        </w:tc>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Developer supplies a raw PCRE pattern: (?:price|spread)</w:t>
            </w:r>
          </w:p>
        </w:tc>
        <w:tc>
          <w:tcPr>
            <w:tcW w:type="dxa" w:w="2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Skipped — pattern used verbatim</w:t>
            </w:r>
          </w:p>
        </w:tc>
        <w:tc>
          <w:tcPr>
            <w:tcW w:type="dxa" w:w="23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ScriptDetector still auto-adds UTF8/UCP if needed</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3.3.3 Response: .zip archive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Content-Type: application/zip</w:t>
            </w:r>
          </w:p>
          <w:p>
            <w:pPr>
              <w:spacing w:after="18" w:before="18"/>
            </w:pPr>
            <w:r>
              <w:rPr>
                <w:rFonts w:ascii="Courier New" w:cs="Courier New" w:eastAsia="Courier New" w:hAnsi="Courier New"/>
                <w:b w:val="false"/>
                <w:bCs w:val="false"/>
                <w:i w:val="false"/>
                <w:iCs w:val="false"/>
                <w:color w:val="A8D8A8"/>
                <w:sz w:val="18"/>
                <w:szCs w:val="18"/>
              </w:rPr>
              <w:t xml:space="preserve">Content-Disposition: attachment; filename="lexicon_research_1.zip"</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ZIP contents:</w:t>
            </w:r>
          </w:p>
          <w:p>
            <w:pPr>
              <w:spacing w:after="18" w:before="18"/>
            </w:pPr>
            <w:r>
              <w:rPr>
                <w:rFonts w:ascii="Courier New" w:cs="Courier New" w:eastAsia="Courier New" w:hAnsi="Courier New"/>
                <w:b w:val="false"/>
                <w:bCs w:val="false"/>
                <w:i w:val="false"/>
                <w:iCs w:val="false"/>
                <w:color w:val="A8D8A8"/>
                <w:sz w:val="18"/>
                <w:szCs w:val="18"/>
              </w:rPr>
              <w:t xml:space="preserve">  lexicon_research_1.json   ← CompileResponse JSON (see below)</w:t>
            </w:r>
          </w:p>
          <w:p>
            <w:pPr>
              <w:spacing w:after="18" w:before="18"/>
            </w:pPr>
            <w:r>
              <w:rPr>
                <w:rFonts w:ascii="Courier New" w:cs="Courier New" w:eastAsia="Courier New" w:hAnsi="Courier New"/>
                <w:b w:val="false"/>
                <w:bCs w:val="false"/>
                <w:i w:val="false"/>
                <w:iCs w:val="false"/>
                <w:color w:val="A8D8A8"/>
                <w:sz w:val="18"/>
                <w:szCs w:val="18"/>
              </w:rPr>
              <w:t xml:space="preserve">  lexicon_research_1.hdb    ← Binary Hyperscan database (multi-pattern)</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3.3.4 Bundle JSON Response (lexiconRuleName.json)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w:t>
            </w:r>
          </w:p>
          <w:p>
            <w:pPr>
              <w:spacing w:after="18" w:before="18"/>
            </w:pPr>
            <w:r>
              <w:rPr>
                <w:rFonts w:ascii="Courier New" w:cs="Courier New" w:eastAsia="Courier New" w:hAnsi="Courier New"/>
                <w:b w:val="false"/>
                <w:bCs w:val="false"/>
                <w:i w:val="false"/>
                <w:iCs w:val="false"/>
                <w:color w:val="A8D8A8"/>
                <w:sz w:val="18"/>
                <w:szCs w:val="18"/>
              </w:rPr>
              <w:t xml:space="preserve">  "request_id":      "550e8400-e29b-41d4-a716-446655440000",  // echoed from request</w:t>
            </w:r>
          </w:p>
          <w:p>
            <w:pPr>
              <w:spacing w:after="18" w:before="18"/>
            </w:pPr>
            <w:r>
              <w:rPr>
                <w:rFonts w:ascii="Courier New" w:cs="Courier New" w:eastAsia="Courier New" w:hAnsi="Courier New"/>
                <w:b w:val="false"/>
                <w:bCs w:val="false"/>
                <w:i w:val="false"/>
                <w:iCs w:val="false"/>
                <w:color w:val="A8D8A8"/>
                <w:sz w:val="18"/>
                <w:szCs w:val="18"/>
              </w:rPr>
              <w:t xml:space="preserve">  "lexiconRuleName": "lexicon_research_1",</w:t>
            </w:r>
          </w:p>
          <w:p>
            <w:pPr>
              <w:spacing w:after="18" w:before="18"/>
            </w:pPr>
            <w:r>
              <w:rPr>
                <w:rFonts w:ascii="Courier New" w:cs="Courier New" w:eastAsia="Courier New" w:hAnsi="Courier New"/>
                <w:b w:val="false"/>
                <w:bCs w:val="false"/>
                <w:i w:val="false"/>
                <w:iCs w:val="false"/>
                <w:color w:val="A8D8A8"/>
                <w:sz w:val="18"/>
                <w:szCs w:val="18"/>
              </w:rPr>
              <w:t xml:space="preserve">  "termType":        "Standard",                               // echoed from request</w:t>
            </w:r>
          </w:p>
          <w:p>
            <w:pPr>
              <w:spacing w:after="18" w:before="18"/>
            </w:pPr>
            <w:r>
              <w:rPr>
                <w:rFonts w:ascii="Courier New" w:cs="Courier New" w:eastAsia="Courier New" w:hAnsi="Courier New"/>
                <w:b w:val="false"/>
                <w:bCs w:val="false"/>
                <w:i w:val="false"/>
                <w:iCs w:val="false"/>
                <w:color w:val="A8D8A8"/>
                <w:sz w:val="18"/>
                <w:szCs w:val="18"/>
              </w:rPr>
              <w:t xml:space="preserve">  "totalTerms":      2,</w:t>
            </w:r>
          </w:p>
          <w:p>
            <w:pPr>
              <w:spacing w:after="18" w:before="18"/>
            </w:pPr>
            <w:r>
              <w:rPr>
                <w:rFonts w:ascii="Courier New" w:cs="Courier New" w:eastAsia="Courier New" w:hAnsi="Courier New"/>
                <w:b w:val="false"/>
                <w:bCs w:val="false"/>
                <w:i w:val="false"/>
                <w:iCs w:val="false"/>
                <w:color w:val="A8D8A8"/>
                <w:sz w:val="18"/>
                <w:szCs w:val="18"/>
              </w:rPr>
              <w:t xml:space="preserve">  "passCount":       2,</w:t>
            </w:r>
          </w:p>
          <w:p>
            <w:pPr>
              <w:spacing w:after="18" w:before="18"/>
            </w:pPr>
            <w:r>
              <w:rPr>
                <w:rFonts w:ascii="Courier New" w:cs="Courier New" w:eastAsia="Courier New" w:hAnsi="Courier New"/>
                <w:b w:val="false"/>
                <w:bCs w:val="false"/>
                <w:i w:val="false"/>
                <w:iCs w:val="false"/>
                <w:color w:val="A8D8A8"/>
                <w:sz w:val="18"/>
                <w:szCs w:val="18"/>
              </w:rPr>
              <w:t xml:space="preserve">  "failedCount":     0,</w:t>
            </w:r>
          </w:p>
          <w:p>
            <w:pPr>
              <w:spacing w:after="18" w:before="18"/>
            </w:pPr>
            <w:r>
              <w:rPr>
                <w:rFonts w:ascii="Courier New" w:cs="Courier New" w:eastAsia="Courier New" w:hAnsi="Courier New"/>
                <w:b w:val="false"/>
                <w:bCs w:val="false"/>
                <w:i w:val="false"/>
                <w:iCs w:val="false"/>
                <w:color w:val="A8D8A8"/>
                <w:sz w:val="18"/>
                <w:szCs w:val="18"/>
              </w:rPr>
              <w:t xml:space="preserve">  "hasFailures":     false,</w:t>
            </w:r>
          </w:p>
          <w:p>
            <w:pPr>
              <w:spacing w:after="18" w:before="18"/>
            </w:pPr>
            <w:r>
              <w:rPr>
                <w:rFonts w:ascii="Courier New" w:cs="Courier New" w:eastAsia="Courier New" w:hAnsi="Courier New"/>
                <w:b w:val="false"/>
                <w:bCs w:val="false"/>
                <w:i w:val="false"/>
                <w:iCs w:val="false"/>
                <w:color w:val="A8D8A8"/>
                <w:sz w:val="18"/>
                <w:szCs w:val="18"/>
              </w:rPr>
              <w:t xml:space="preserve">  "engineMode":      "HYPERSCAN_NATIVE",</w:t>
            </w:r>
          </w:p>
          <w:p>
            <w:pPr>
              <w:spacing w:after="18" w:before="18"/>
            </w:pPr>
            <w:r>
              <w:rPr>
                <w:rFonts w:ascii="Courier New" w:cs="Courier New" w:eastAsia="Courier New" w:hAnsi="Courier New"/>
                <w:b w:val="false"/>
                <w:bCs w:val="false"/>
                <w:i w:val="false"/>
                <w:iCs w:val="false"/>
                <w:color w:val="A8D8A8"/>
                <w:sz w:val="18"/>
                <w:szCs w:val="18"/>
              </w:rPr>
              <w:t xml:space="preserve">  "compiledAt":      "2024-01-15T10:23:45.123Z",</w:t>
            </w:r>
          </w:p>
          <w:p>
            <w:pPr>
              <w:spacing w:after="18" w:before="18"/>
            </w:pPr>
            <w:r>
              <w:rPr>
                <w:rFonts w:ascii="Courier New" w:cs="Courier New" w:eastAsia="Courier New" w:hAnsi="Courier New"/>
                <w:b w:val="false"/>
                <w:bCs w:val="false"/>
                <w:i w:val="false"/>
                <w:iCs w:val="false"/>
                <w:color w:val="A8D8A8"/>
                <w:sz w:val="18"/>
                <w:szCs w:val="18"/>
              </w:rPr>
              <w:t xml:space="preserve">  // NOTE: hyperscanVersion and processingTimeMs are ABSENT from the bundle response</w:t>
            </w:r>
          </w:p>
          <w:p>
            <w:pPr>
              <w:spacing w:after="18" w:before="18"/>
            </w:pPr>
            <w:r>
              <w:rPr>
                <w:rFonts w:ascii="Courier New" w:cs="Courier New" w:eastAsia="Courier New" w:hAnsi="Courier New"/>
                <w:b w:val="false"/>
                <w:bCs w:val="false"/>
                <w:i w:val="false"/>
                <w:iCs w:val="false"/>
                <w:color w:val="A8D8A8"/>
                <w:sz w:val="18"/>
                <w:szCs w:val="18"/>
              </w:rPr>
              <w:t xml:space="preserve">  // They are suppressed by @JsonInclude(NON_NULL) / @JsonInclude(NON_DEFAULT)</w:t>
            </w:r>
          </w:p>
          <w:p>
            <w:pPr>
              <w:spacing w:after="18" w:before="18"/>
            </w:pPr>
            <w:r>
              <w:rPr>
                <w:rFonts w:ascii="Courier New" w:cs="Courier New" w:eastAsia="Courier New" w:hAnsi="Courier New"/>
                <w:b w:val="false"/>
                <w:bCs w:val="false"/>
                <w:i w:val="false"/>
                <w:iCs w:val="false"/>
                <w:color w:val="A8D8A8"/>
                <w:sz w:val="18"/>
                <w:szCs w:val="18"/>
              </w:rPr>
              <w:t xml:space="preserve">  "results": [ ... per-term results (same shape as /compile) ... ]</w:t>
            </w:r>
          </w:p>
          <w:p>
            <w:pPr>
              <w:spacing w:after="18" w:before="18"/>
            </w:pPr>
            <w:r>
              <w:rPr>
                <w:rFonts w:ascii="Courier New" w:cs="Courier New" w:eastAsia="Courier New" w:hAnsi="Courier New"/>
                <w:b w:val="false"/>
                <w:bCs w:val="false"/>
                <w:i w:val="false"/>
                <w:iCs w:val="false"/>
                <w:color w:val="A8D8A8"/>
                <w:sz w:val="18"/>
                <w:szCs w:val="18"/>
              </w:rPr>
              <w:t xml:space="preserv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0"/>
                <w:szCs w:val="20"/>
              </w:rPr>
              <w:t xml:space="preserve">Bundle-specific JSON behaviour:</w:t>
            </w:r>
          </w:p>
          <w:p>
            <w:pPr>
              <w:spacing w:after="40" w:before="40"/>
            </w:pPr>
            <w:r>
              <w:rPr>
                <w:rFonts w:ascii="Arial" w:cs="Arial" w:eastAsia="Arial" w:hAnsi="Arial"/>
                <w:b w:val="false"/>
                <w:bCs w:val="false"/>
                <w:i w:val="false"/>
                <w:iCs w:val="false"/>
                <w:color w:val="000000"/>
                <w:sz w:val="19"/>
                <w:szCs w:val="19"/>
              </w:rPr>
              <w:t xml:space="preserve">• request_id: PRESENT (echoed from TypedCompileRequest)</w:t>
            </w:r>
          </w:p>
          <w:p>
            <w:pPr>
              <w:spacing w:after="40" w:before="40"/>
            </w:pPr>
            <w:r>
              <w:rPr>
                <w:rFonts w:ascii="Arial" w:cs="Arial" w:eastAsia="Arial" w:hAnsi="Arial"/>
                <w:b w:val="false"/>
                <w:bCs w:val="false"/>
                <w:i w:val="false"/>
                <w:iCs w:val="false"/>
                <w:color w:val="000000"/>
                <w:sz w:val="19"/>
                <w:szCs w:val="19"/>
              </w:rPr>
              <w:t xml:space="preserve">• termType:   PRESENT (echoed from TypedCompileRequest)</w:t>
            </w:r>
          </w:p>
          <w:p>
            <w:pPr>
              <w:spacing w:after="40" w:before="40"/>
            </w:pPr>
            <w:r>
              <w:rPr>
                <w:rFonts w:ascii="Arial" w:cs="Arial" w:eastAsia="Arial" w:hAnsi="Arial"/>
                <w:b w:val="false"/>
                <w:bCs w:val="false"/>
                <w:i w:val="false"/>
                <w:iCs w:val="false"/>
                <w:color w:val="000000"/>
                <w:sz w:val="19"/>
                <w:szCs w:val="19"/>
              </w:rPr>
              <w:t xml:space="preserve">• hyperscanVersion: ABSENT (null → suppressed by @JsonInclude(NON_NULL))</w:t>
            </w:r>
          </w:p>
          <w:p>
            <w:pPr>
              <w:spacing w:after="40" w:before="40"/>
            </w:pPr>
            <w:r>
              <w:rPr>
                <w:rFonts w:ascii="Arial" w:cs="Arial" w:eastAsia="Arial" w:hAnsi="Arial"/>
                <w:b w:val="false"/>
                <w:bCs w:val="false"/>
                <w:i w:val="false"/>
                <w:iCs w:val="false"/>
                <w:color w:val="000000"/>
                <w:sz w:val="19"/>
                <w:szCs w:val="19"/>
              </w:rPr>
              <w:t xml:space="preserve">• processingTimeMs: ABSENT (0 → suppressed by @JsonInclude(NON_DEFAULT))</w:t>
            </w:r>
          </w:p>
          <w:p>
            <w:pPr>
              <w:spacing w:after="40" w:before="40"/>
            </w:pPr>
            <w:r>
              <w:rPr>
                <w:rFonts w:ascii="Arial" w:cs="Arial" w:eastAsia="Arial" w:hAnsi="Arial"/>
                <w:b w:val="false"/>
                <w:bCs w:val="false"/>
                <w:i w:val="false"/>
                <w:iCs w:val="false"/>
                <w:color w:val="000000"/>
                <w:sz w:val="19"/>
                <w:szCs w:val="19"/>
              </w:rPr>
              <w:t xml:space="preserve">This is controlled by CompileResponse.ofBundle() vs CompileResponse.of()</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4. Term Translation Pipeline</w:t>
      </w:r>
    </w:p>
    <w:p>
      <w:pPr>
        <w:pStyle w:val="Heading2"/>
        <w:spacing w:after="120" w:before="280"/>
      </w:pPr>
      <w:r>
        <w:rPr>
          <w:rFonts w:ascii="Arial" w:cs="Arial" w:eastAsia="Arial" w:hAnsi="Arial"/>
          <w:b/>
          <w:bCs/>
          <w:i w:val="false"/>
          <w:iCs w:val="false"/>
          <w:color w:val="2D6BA0"/>
          <w:sz w:val="28"/>
          <w:szCs w:val="28"/>
        </w:rPr>
        <w:t xml:space="preserve">4.1 Pipeline Overview</w:t>
      </w:r>
    </w:p>
    <w:p>
      <w:pPr>
        <w:spacing w:after="80" w:before="80" w:line="285"/>
        <w:jc w:val="left"/>
      </w:pPr>
      <w:r>
        <w:rPr>
          <w:rFonts w:ascii="Arial" w:cs="Arial" w:eastAsia="Arial" w:hAnsi="Arial"/>
          <w:b w:val="false"/>
          <w:bCs w:val="false"/>
          <w:i w:val="false"/>
          <w:iCs w:val="false"/>
          <w:color w:val="000000"/>
          <w:sz w:val="20"/>
          <w:szCs w:val="20"/>
        </w:rPr>
        <w:t xml:space="preserve">Every Standard term goes through a 5-stage pipeline before being compiled by Hyperscan:</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COMPILATION PIPELINE (Standard termType)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"(manipulate) NEAR{5} ((price) OR (spread) OR (stock))"</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Stage 1: Pre-processing (TermSyntaxTranslator.preprocess())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 Trim whitespace                                                │</w:t>
            </w:r>
          </w:p>
          <w:p>
            <w:pPr>
              <w:spacing w:after="16" w:before="16"/>
            </w:pPr>
            <w:r>
              <w:rPr>
                <w:rFonts w:ascii="Courier New" w:cs="Courier New" w:eastAsia="Courier New" w:hAnsi="Courier New"/>
                <w:b w:val="false"/>
                <w:bCs w:val="false"/>
                <w:i w:val="false"/>
                <w:iCs w:val="false"/>
                <w:color w:val="A8D8A8"/>
                <w:sz w:val="17"/>
                <w:szCs w:val="17"/>
              </w:rPr>
              <w:t xml:space="preserve">  │  • CSV double-quote unescape: "" → " (RFC 4180)                 │</w:t>
            </w:r>
          </w:p>
          <w:p>
            <w:pPr>
              <w:spacing w:after="16" w:before="16"/>
            </w:pPr>
            <w:r>
              <w:rPr>
                <w:rFonts w:ascii="Courier New" w:cs="Courier New" w:eastAsia="Courier New" w:hAnsi="Courier New"/>
                <w:b w:val="false"/>
                <w:bCs w:val="false"/>
                <w:i w:val="false"/>
                <w:iCs w:val="false"/>
                <w:color w:val="A8D8A8"/>
                <w:sz w:val="17"/>
                <w:szCs w:val="17"/>
              </w:rPr>
              <w:t xml:space="preserve">  │  • Unicode NFC normalisation via ICU4J (Arabic, Korean, CJK)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Stage 2: Recursive-Descent Parsing (parseExpression())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Operator precedence (lowest → highest):                         │</w:t>
            </w:r>
          </w:p>
          <w:p>
            <w:pPr>
              <w:spacing w:after="16" w:before="16"/>
            </w:pPr>
            <w:r>
              <w:rPr>
                <w:rFonts w:ascii="Courier New" w:cs="Courier New" w:eastAsia="Courier New" w:hAnsi="Courier New"/>
                <w:b w:val="false"/>
                <w:bCs w:val="false"/>
                <w:i w:val="false"/>
                <w:iCs w:val="false"/>
                <w:color w:val="A8D8A8"/>
                <w:sz w:val="17"/>
                <w:szCs w:val="17"/>
              </w:rPr>
              <w:t xml:space="preserve">  │    OR  →  AND NOT  →  AND  →  NEAR/FOLLOWEDBY  →  NOT  →  Atom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Returns: PCRE pattern string fragment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Stage 3: Flag Computation (ParseContext.computeFlags())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 CASELESS (1)  always                                          │</w:t>
            </w:r>
          </w:p>
          <w:p>
            <w:pPr>
              <w:spacing w:after="16" w:before="16"/>
            </w:pPr>
            <w:r>
              <w:rPr>
                <w:rFonts w:ascii="Courier New" w:cs="Courier New" w:eastAsia="Courier New" w:hAnsi="Courier New"/>
                <w:b w:val="false"/>
                <w:bCs w:val="false"/>
                <w:i w:val="false"/>
                <w:iCs w:val="false"/>
                <w:color w:val="A8D8A8"/>
                <w:sz w:val="17"/>
                <w:szCs w:val="17"/>
              </w:rPr>
              <w:t xml:space="preserve">  │  • DOTALL   (2)  if AND / AND NOT / NOT operators present        │</w:t>
            </w:r>
          </w:p>
          <w:p>
            <w:pPr>
              <w:spacing w:after="16" w:before="16"/>
            </w:pPr>
            <w:r>
              <w:rPr>
                <w:rFonts w:ascii="Courier New" w:cs="Courier New" w:eastAsia="Courier New" w:hAnsi="Courier New"/>
                <w:b w:val="false"/>
                <w:bCs w:val="false"/>
                <w:i w:val="false"/>
                <w:iCs w:val="false"/>
                <w:color w:val="A8D8A8"/>
                <w:sz w:val="17"/>
                <w:szCs w:val="17"/>
              </w:rPr>
              <w:t xml:space="preserve">  │  • UTF8    (32)  if non-ASCII characters detected                │</w:t>
            </w:r>
          </w:p>
          <w:p>
            <w:pPr>
              <w:spacing w:after="16" w:before="16"/>
            </w:pPr>
            <w:r>
              <w:rPr>
                <w:rFonts w:ascii="Courier New" w:cs="Courier New" w:eastAsia="Courier New" w:hAnsi="Courier New"/>
                <w:b w:val="false"/>
                <w:bCs w:val="false"/>
                <w:i w:val="false"/>
                <w:iCs w:val="false"/>
                <w:color w:val="A8D8A8"/>
                <w:sz w:val="17"/>
                <w:szCs w:val="17"/>
              </w:rPr>
              <w:t xml:space="preserve">  │  • UCP     (64)  always paired with UTF8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Returns: int hyperscanFlags bitmask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Stage 4: Hyperscan Validation (HyperscanCompiler.validate())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 Compiles pattern + flags into a temporary single-pattern DB   │</w:t>
            </w:r>
          </w:p>
          <w:p>
            <w:pPr>
              <w:spacing w:after="16" w:before="16"/>
            </w:pPr>
            <w:r>
              <w:rPr>
                <w:rFonts w:ascii="Courier New" w:cs="Courier New" w:eastAsia="Courier New" w:hAnsi="Courier New"/>
                <w:b w:val="false"/>
                <w:bCs w:val="false"/>
                <w:i w:val="false"/>
                <w:iCs w:val="false"/>
                <w:color w:val="A8D8A8"/>
                <w:sz w:val="17"/>
                <w:szCs w:val="17"/>
              </w:rPr>
              <w:t xml:space="preserve">  │  • Checks for Hyperscan-specific regex restrictions              │</w:t>
            </w:r>
          </w:p>
          <w:p>
            <w:pPr>
              <w:spacing w:after="16" w:before="16"/>
            </w:pPr>
            <w:r>
              <w:rPr>
                <w:rFonts w:ascii="Courier New" w:cs="Courier New" w:eastAsia="Courier New" w:hAnsi="Courier New"/>
                <w:b w:val="false"/>
                <w:bCs w:val="false"/>
                <w:i w:val="false"/>
                <w:iCs w:val="false"/>
                <w:color w:val="A8D8A8"/>
                <w:sz w:val="17"/>
                <w:szCs w:val="17"/>
              </w:rPr>
              <w:t xml:space="preserve">  │  • Returns ValidationResult.pass or ValidationResult.failed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Stage 5: (Bundle only) Combined DB Build                         │</w:t>
            </w:r>
          </w:p>
          <w:p>
            <w:pPr>
              <w:spacing w:after="16" w:before="16"/>
            </w:pPr>
            <w:r>
              <w:rPr>
                <w:rFonts w:ascii="Courier New" w:cs="Courier New" w:eastAsia="Courier New" w:hAnsi="Courier New"/>
                <w:b w:val="false"/>
                <w:bCs w:val="false"/>
                <w:i w:val="false"/>
                <w:iCs w:val="false"/>
                <w:color w:val="A8D8A8"/>
                <w:sz w:val="17"/>
                <w:szCs w:val="17"/>
              </w:rPr>
              <w:t xml:space="preserve">  │            HyperscanCompiler.compileCombinedDatabase()            │</w:t>
            </w:r>
          </w:p>
          <w:p>
            <w:pPr>
              <w:spacing w:after="16" w:before="16"/>
            </w:pPr>
            <w:r>
              <w:rPr>
                <w:rFonts w:ascii="Courier New" w:cs="Courier New" w:eastAsia="Courier New" w:hAnsi="Courier New"/>
                <w:b w:val="false"/>
                <w:bCs w:val="false"/>
                <w:i w:val="false"/>
                <w:iCs w:val="false"/>
                <w:color w:val="A8D8A8"/>
                <w:sz w:val="17"/>
                <w:szCs w:val="17"/>
              </w:rPr>
              <w:t xml:space="preserve">  │                                                                   │</w:t>
            </w:r>
          </w:p>
          <w:p>
            <w:pPr>
              <w:spacing w:after="16" w:before="16"/>
            </w:pPr>
            <w:r>
              <w:rPr>
                <w:rFonts w:ascii="Courier New" w:cs="Courier New" w:eastAsia="Courier New" w:hAnsi="Courier New"/>
                <w:b w:val="false"/>
                <w:bCs w:val="false"/>
                <w:i w:val="false"/>
                <w:iCs w:val="false"/>
                <w:color w:val="A8D8A8"/>
                <w:sz w:val="17"/>
                <w:szCs w:val="17"/>
              </w:rPr>
              <w:t xml:space="preserve">  │  • Combines all PASS expressions into a single multi-pattern DB  │</w:t>
            </w:r>
          </w:p>
          <w:p>
            <w:pPr>
              <w:spacing w:after="16" w:before="16"/>
            </w:pPr>
            <w:r>
              <w:rPr>
                <w:rFonts w:ascii="Courier New" w:cs="Courier New" w:eastAsia="Courier New" w:hAnsi="Courier New"/>
                <w:b w:val="false"/>
                <w:bCs w:val="false"/>
                <w:i w:val="false"/>
                <w:iCs w:val="false"/>
                <w:color w:val="A8D8A8"/>
                <w:sz w:val="17"/>
                <w:szCs w:val="17"/>
              </w:rPr>
              <w:t xml:space="preserve">  │  • Each expression gets id = its 0-based index in the request    │</w:t>
            </w:r>
          </w:p>
          <w:p>
            <w:pPr>
              <w:spacing w:after="16" w:before="16"/>
            </w:pPr>
            <w:r>
              <w:rPr>
                <w:rFonts w:ascii="Courier New" w:cs="Courier New" w:eastAsia="Courier New" w:hAnsi="Courier New"/>
                <w:b w:val="false"/>
                <w:bCs w:val="false"/>
                <w:i w:val="false"/>
                <w:iCs w:val="false"/>
                <w:color w:val="A8D8A8"/>
                <w:sz w:val="17"/>
                <w:szCs w:val="17"/>
              </w:rPr>
              <w:t xml:space="preserve">  │  • DB serialised via Database.save() → byte array                │</w:t>
            </w:r>
          </w:p>
          <w:p>
            <w:pPr>
              <w:spacing w:after="16" w:before="16"/>
            </w:pPr>
            <w:r>
              <w:rPr>
                <w:rFonts w:ascii="Courier New" w:cs="Courier New" w:eastAsia="Courier New" w:hAnsi="Courier New"/>
                <w:b w:val="false"/>
                <w:bCs w:val="false"/>
                <w:i w:val="false"/>
                <w:iCs w:val="false"/>
                <w:color w:val="A8D8A8"/>
                <w:sz w:val="17"/>
                <w:szCs w:val="17"/>
              </w:rPr>
              <w:t xml:space="preserve">  └───────────────────────────────────────────────────────────────────┘</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4.2 NLT (Non-Lexicon Term) Pipeline</w:t>
      </w:r>
    </w:p>
    <w:p>
      <w:pPr>
        <w:spacing w:after="80" w:before="80" w:line="285"/>
        <w:jc w:val="left"/>
      </w:pPr>
      <w:r>
        <w:rPr>
          <w:rFonts w:ascii="Arial" w:cs="Arial" w:eastAsia="Arial" w:hAnsi="Arial"/>
          <w:b w:val="false"/>
          <w:bCs w:val="false"/>
          <w:i w:val="false"/>
          <w:iCs w:val="false"/>
          <w:color w:val="000000"/>
          <w:sz w:val="20"/>
          <w:szCs w:val="20"/>
        </w:rPr>
        <w:t xml:space="preserve">When termType = "NLT", the translation stage is entirely bypassed. The term's description is treated as a raw PCRE pattern and passed directly to Hyperscan:</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NLT PIPELINE (termType = NLT)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"(?:price|spread|stock)"    ← raw PCRE, written by a developer</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1: Pre-processing            ← still runs (whitespace, NFC normalisation)</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2: Translation               ← SKIPPED entirely</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3: Flag Computation          ← ScriptDetector still auto-adds UTF8/UCP</w:t>
            </w:r>
          </w:p>
          <w:p>
            <w:pPr>
              <w:spacing w:after="16" w:before="16"/>
            </w:pPr>
            <w:r>
              <w:rPr>
                <w:rFonts w:ascii="Courier New" w:cs="Courier New" w:eastAsia="Courier New" w:hAnsi="Courier New"/>
                <w:b w:val="false"/>
                <w:bCs w:val="false"/>
                <w:i w:val="false"/>
                <w:iCs w:val="false"/>
                <w:color w:val="A8D8A8"/>
                <w:sz w:val="17"/>
                <w:szCs w:val="17"/>
              </w:rPr>
              <w:t xml:space="preserve">                                       if the raw pattern contains non-ASCII chars.</w:t>
            </w:r>
          </w:p>
          <w:p>
            <w:pPr>
              <w:spacing w:after="16" w:before="16"/>
            </w:pPr>
            <w:r>
              <w:rPr>
                <w:rFonts w:ascii="Courier New" w:cs="Courier New" w:eastAsia="Courier New" w:hAnsi="Courier New"/>
                <w:b w:val="false"/>
                <w:bCs w:val="false"/>
                <w:i w:val="false"/>
                <w:iCs w:val="false"/>
                <w:color w:val="A8D8A8"/>
                <w:sz w:val="17"/>
                <w:szCs w:val="17"/>
              </w:rPr>
              <w:t xml:space="preserve">                                       CASELESS is always added.</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4: Hyperscan Validation      ← Runs: even raw PCRE must be Hyperscan-valid</w:t>
            </w:r>
          </w:p>
          <w:p>
            <w:pPr>
              <w:spacing w:after="16" w:before="16"/>
            </w:pPr>
            <w:r>
              <w:rPr>
                <w:rFonts w:ascii="Courier New" w:cs="Courier New" w:eastAsia="Courier New" w:hAnsi="Courier New"/>
                <w:b w:val="false"/>
                <w:bCs w:val="false"/>
                <w:i w:val="false"/>
                <w:iCs w:val="false"/>
                <w:color w:val="A8D8A8"/>
                <w:sz w:val="17"/>
                <w:szCs w:val="17"/>
              </w:rPr>
              <w:t xml:space="preserve">           (pattern used verbatim)</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Result:  translatedPattern = (?:price|spread|stock)   ← byte-identical to input</w:t>
            </w:r>
          </w:p>
          <w:p>
            <w:pPr>
              <w:spacing w:after="16" w:before="16"/>
            </w:pPr>
            <w:r>
              <w:rPr>
                <w:rFonts w:ascii="Courier New" w:cs="Courier New" w:eastAsia="Courier New" w:hAnsi="Courier New"/>
                <w:b w:val="false"/>
                <w:bCs w:val="false"/>
                <w:i w:val="false"/>
                <w:iCs w:val="false"/>
                <w:color w:val="A8D8A8"/>
                <w:sz w:val="17"/>
                <w:szCs w:val="17"/>
              </w:rPr>
              <w:t xml:space="preserve">           proof: NO translation occurred</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0"/>
                <w:szCs w:val="20"/>
              </w:rPr>
              <w:t xml:space="preserve">Use case for NLT:</w:t>
            </w:r>
          </w:p>
          <w:p>
            <w:pPr>
              <w:spacing w:after="40" w:before="40"/>
            </w:pPr>
            <w:r>
              <w:rPr>
                <w:rFonts w:ascii="Arial" w:cs="Arial" w:eastAsia="Arial" w:hAnsi="Arial"/>
                <w:b w:val="false"/>
                <w:bCs w:val="false"/>
                <w:i w:val="false"/>
                <w:iCs w:val="false"/>
                <w:color w:val="000000"/>
                <w:sz w:val="19"/>
                <w:szCs w:val="19"/>
              </w:rPr>
              <w:t xml:space="preserve">A developer needs to match a precise regex (e.g. email address patterns, specific date formats, or complex alternations) that the operator language cannot express. NLT bypasses the operator language entirely — the developer is responsible for writing valid Hyperscan PCRE.</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5. Operator Language and PCRE Translation</w:t>
      </w:r>
    </w:p>
    <w:p>
      <w:pPr>
        <w:pStyle w:val="Heading2"/>
        <w:spacing w:after="120" w:before="280"/>
      </w:pPr>
      <w:r>
        <w:rPr>
          <w:rFonts w:ascii="Arial" w:cs="Arial" w:eastAsia="Arial" w:hAnsi="Arial"/>
          <w:b/>
          <w:bCs/>
          <w:i w:val="false"/>
          <w:iCs w:val="false"/>
          <w:color w:val="2D6BA0"/>
          <w:sz w:val="28"/>
          <w:szCs w:val="28"/>
        </w:rPr>
        <w:t xml:space="preserve">5.1 Operator Precedence</w:t>
      </w:r>
    </w:p>
    <w:p>
      <w:pPr>
        <w:spacing w:after="80" w:before="80" w:line="285"/>
        <w:jc w:val="left"/>
      </w:pPr>
      <w:r>
        <w:rPr>
          <w:rFonts w:ascii="Arial" w:cs="Arial" w:eastAsia="Arial" w:hAnsi="Arial"/>
          <w:b w:val="false"/>
          <w:bCs w:val="false"/>
          <w:i w:val="false"/>
          <w:iCs w:val="false"/>
          <w:color w:val="000000"/>
          <w:sz w:val="20"/>
          <w:szCs w:val="20"/>
        </w:rPr>
        <w:t xml:space="preserve">The parser resolves operators in strict precedence order (lowest first). This means OR binds the entire expression first, so A OR B AND C is parsed as A OR (B AND C):</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OPERATOR PRECEDENCE (lowest → highest — parsed outermost → innermost)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1. OR           (lowest precedence — splits the whole expression first)</w:t>
            </w:r>
          </w:p>
          <w:p>
            <w:pPr>
              <w:spacing w:after="16" w:before="16"/>
            </w:pPr>
            <w:r>
              <w:rPr>
                <w:rFonts w:ascii="Courier New" w:cs="Courier New" w:eastAsia="Courier New" w:hAnsi="Courier New"/>
                <w:b w:val="false"/>
                <w:bCs w:val="false"/>
                <w:i w:val="false"/>
                <w:iCs w:val="false"/>
                <w:color w:val="A8D8A8"/>
                <w:sz w:val="17"/>
                <w:szCs w:val="17"/>
              </w:rPr>
              <w:t xml:space="preserve">  2. AND NOT      (checked before AND to avoid partial keyword collision)</w:t>
            </w:r>
          </w:p>
          <w:p>
            <w:pPr>
              <w:spacing w:after="16" w:before="16"/>
            </w:pPr>
            <w:r>
              <w:rPr>
                <w:rFonts w:ascii="Courier New" w:cs="Courier New" w:eastAsia="Courier New" w:hAnsi="Courier New"/>
                <w:b w:val="false"/>
                <w:bCs w:val="false"/>
                <w:i w:val="false"/>
                <w:iCs w:val="false"/>
                <w:color w:val="A8D8A8"/>
                <w:sz w:val="17"/>
                <w:szCs w:val="17"/>
              </w:rPr>
              <w:t xml:space="preserve">  3. AND</w:t>
            </w:r>
          </w:p>
          <w:p>
            <w:pPr>
              <w:spacing w:after="16" w:before="16"/>
            </w:pPr>
            <w:r>
              <w:rPr>
                <w:rFonts w:ascii="Courier New" w:cs="Courier New" w:eastAsia="Courier New" w:hAnsi="Courier New"/>
                <w:b w:val="false"/>
                <w:bCs w:val="false"/>
                <w:i w:val="false"/>
                <w:iCs w:val="false"/>
                <w:color w:val="A8D8A8"/>
                <w:sz w:val="17"/>
                <w:szCs w:val="17"/>
              </w:rPr>
              <w:t xml:space="preserve">  4. NEAR{n}  /  FOLLOWEDBY{n}</w:t>
            </w:r>
          </w:p>
          <w:p>
            <w:pPr>
              <w:spacing w:after="16" w:before="16"/>
            </w:pPr>
            <w:r>
              <w:rPr>
                <w:rFonts w:ascii="Courier New" w:cs="Courier New" w:eastAsia="Courier New" w:hAnsi="Courier New"/>
                <w:b w:val="false"/>
                <w:bCs w:val="false"/>
                <w:i w:val="false"/>
                <w:iCs w:val="false"/>
                <w:color w:val="A8D8A8"/>
                <w:sz w:val="17"/>
                <w:szCs w:val="17"/>
              </w:rPr>
              <w:t xml:space="preserve">  5. NOT / !      (prefix unary negation)</w:t>
            </w:r>
          </w:p>
          <w:p>
            <w:pPr>
              <w:spacing w:after="16" w:before="16"/>
            </w:pPr>
            <w:r>
              <w:rPr>
                <w:rFonts w:ascii="Courier New" w:cs="Courier New" w:eastAsia="Courier New" w:hAnsi="Courier New"/>
                <w:b w:val="false"/>
                <w:bCs w:val="false"/>
                <w:i w:val="false"/>
                <w:iCs w:val="false"/>
                <w:color w:val="A8D8A8"/>
                <w:sz w:val="17"/>
                <w:szCs w:val="17"/>
              </w:rPr>
              <w:t xml:space="preserve">  6. Atom         (parentheses, quoted phrase, wildcard, plain word)  ← highest</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Example:  'bomb OR (kill NEAR{3} plan) AND NOT joke'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Parse tree:</w:t>
            </w:r>
          </w:p>
          <w:p>
            <w:pPr>
              <w:spacing w:after="16" w:before="16"/>
            </w:pPr>
            <w:r>
              <w:rPr>
                <w:rFonts w:ascii="Courier New" w:cs="Courier New" w:eastAsia="Courier New" w:hAnsi="Courier New"/>
                <w:b w:val="false"/>
                <w:bCs w:val="false"/>
                <w:i w:val="false"/>
                <w:iCs w:val="false"/>
                <w:color w:val="A8D8A8"/>
                <w:sz w:val="17"/>
                <w:szCs w:val="17"/>
              </w:rPr>
              <w:t xml:space="preserve">    OR</w:t>
            </w:r>
          </w:p>
          <w:p>
            <w:pPr>
              <w:spacing w:after="16" w:before="16"/>
            </w:pPr>
            <w:r>
              <w:rPr>
                <w:rFonts w:ascii="Courier New" w:cs="Courier New" w:eastAsia="Courier New" w:hAnsi="Courier New"/>
                <w:b w:val="false"/>
                <w:bCs w:val="false"/>
                <w:i w:val="false"/>
                <w:iCs w:val="false"/>
                <w:color w:val="A8D8A8"/>
                <w:sz w:val="17"/>
                <w:szCs w:val="17"/>
              </w:rPr>
              <w:t xml:space="preserve">    ├── 'bomb'                     ← atom</w:t>
            </w:r>
          </w:p>
          <w:p>
            <w:pPr>
              <w:spacing w:after="16" w:before="16"/>
            </w:pPr>
            <w:r>
              <w:rPr>
                <w:rFonts w:ascii="Courier New" w:cs="Courier New" w:eastAsia="Courier New" w:hAnsi="Courier New"/>
                <w:b w:val="false"/>
                <w:bCs w:val="false"/>
                <w:i w:val="false"/>
                <w:iCs w:val="false"/>
                <w:color w:val="A8D8A8"/>
                <w:sz w:val="17"/>
                <w:szCs w:val="17"/>
              </w:rPr>
              <w:t xml:space="preserve">    └── AND NOT</w:t>
            </w:r>
          </w:p>
          <w:p>
            <w:pPr>
              <w:spacing w:after="16" w:before="16"/>
            </w:pPr>
            <w:r>
              <w:rPr>
                <w:rFonts w:ascii="Courier New" w:cs="Courier New" w:eastAsia="Courier New" w:hAnsi="Courier New"/>
                <w:b w:val="false"/>
                <w:bCs w:val="false"/>
                <w:i w:val="false"/>
                <w:iCs w:val="false"/>
                <w:color w:val="A8D8A8"/>
                <w:sz w:val="17"/>
                <w:szCs w:val="17"/>
              </w:rPr>
              <w:t xml:space="preserve">        ├── AND</w:t>
            </w:r>
          </w:p>
          <w:p>
            <w:pPr>
              <w:spacing w:after="16" w:before="16"/>
            </w:pPr>
            <w:r>
              <w:rPr>
                <w:rFonts w:ascii="Courier New" w:cs="Courier New" w:eastAsia="Courier New" w:hAnsi="Courier New"/>
                <w:b w:val="false"/>
                <w:bCs w:val="false"/>
                <w:i w:val="false"/>
                <w:iCs w:val="false"/>
                <w:color w:val="A8D8A8"/>
                <w:sz w:val="17"/>
                <w:szCs w:val="17"/>
              </w:rPr>
              <w:t xml:space="preserve">        │   ├── NEAR{3}</w:t>
            </w:r>
          </w:p>
          <w:p>
            <w:pPr>
              <w:spacing w:after="16" w:before="16"/>
            </w:pPr>
            <w:r>
              <w:rPr>
                <w:rFonts w:ascii="Courier New" w:cs="Courier New" w:eastAsia="Courier New" w:hAnsi="Courier New"/>
                <w:b w:val="false"/>
                <w:bCs w:val="false"/>
                <w:i w:val="false"/>
                <w:iCs w:val="false"/>
                <w:color w:val="A8D8A8"/>
                <w:sz w:val="17"/>
                <w:szCs w:val="17"/>
              </w:rPr>
              <w:t xml:space="preserve">        │   │   ├── 'kill'         ← atom</w:t>
            </w:r>
          </w:p>
          <w:p>
            <w:pPr>
              <w:spacing w:after="16" w:before="16"/>
            </w:pPr>
            <w:r>
              <w:rPr>
                <w:rFonts w:ascii="Courier New" w:cs="Courier New" w:eastAsia="Courier New" w:hAnsi="Courier New"/>
                <w:b w:val="false"/>
                <w:bCs w:val="false"/>
                <w:i w:val="false"/>
                <w:iCs w:val="false"/>
                <w:color w:val="A8D8A8"/>
                <w:sz w:val="17"/>
                <w:szCs w:val="17"/>
              </w:rPr>
              <w:t xml:space="preserve">        │   │   └── 'plan'         ← atom</w:t>
            </w:r>
          </w:p>
          <w:p>
            <w:pPr>
              <w:spacing w:after="16" w:before="16"/>
            </w:pPr>
            <w:r>
              <w:rPr>
                <w:rFonts w:ascii="Courier New" w:cs="Courier New" w:eastAsia="Courier New" w:hAnsi="Courier New"/>
                <w:b w:val="false"/>
                <w:bCs w:val="false"/>
                <w:i w:val="false"/>
                <w:iCs w:val="false"/>
                <w:color w:val="A8D8A8"/>
                <w:sz w:val="17"/>
                <w:szCs w:val="17"/>
              </w:rPr>
              <w:t xml:space="preserve">        │   └── (nothing else — single operand, AND falls through)</w:t>
            </w:r>
          </w:p>
          <w:p>
            <w:pPr>
              <w:spacing w:after="16" w:before="16"/>
            </w:pPr>
            <w:r>
              <w:rPr>
                <w:rFonts w:ascii="Courier New" w:cs="Courier New" w:eastAsia="Courier New" w:hAnsi="Courier New"/>
                <w:b w:val="false"/>
                <w:bCs w:val="false"/>
                <w:i w:val="false"/>
                <w:iCs w:val="false"/>
                <w:color w:val="A8D8A8"/>
                <w:sz w:val="17"/>
                <w:szCs w:val="17"/>
              </w:rPr>
              <w:t xml:space="preserve">        └── 'joke'                 ← NOT operand</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5.2 Operator Translation Reference</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2346"/>
      </w:tblGrid>
      <w:tr>
        <w:trPr>
          <w:tblHeader/>
        </w:trPr>
        <w:tc>
          <w:tcPr>
            <w:tcW w:type="dxa" w:w="16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Operator</w:t>
            </w:r>
          </w:p>
        </w:tc>
        <w:tc>
          <w:tcPr>
            <w:tcW w:type="dxa" w:w="26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Lexicon Input Example</w:t>
            </w:r>
          </w:p>
        </w:tc>
        <w:tc>
          <w:tcPr>
            <w:tcW w:type="dxa" w:w="3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Produced PCRE Pattern</w:t>
            </w:r>
          </w:p>
        </w:tc>
        <w:tc>
          <w:tcPr>
            <w:tcW w:type="dxa" w:w="23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Notes</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1E7D4D"/>
                <w:sz w:val="18"/>
                <w:szCs w:val="18"/>
              </w:rPr>
              <w:t xml:space="preserve">OR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price OR spread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(?:price|spread)</w:t>
            </w:r>
          </w:p>
        </w:tc>
        <w:tc>
          <w:tcPr>
            <w:tcW w:type="dxa" w:w="2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Non-capturing alternation; any number of operands</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C05A00"/>
                <w:sz w:val="18"/>
                <w:szCs w:val="18"/>
              </w:rPr>
              <w:t xml:space="preserve">AND</w:t>
            </w:r>
          </w:p>
        </w:tc>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insider AND trading</w:t>
            </w:r>
          </w:p>
        </w:tc>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(?:insider|trading) + post-filter</w:t>
            </w:r>
          </w:p>
        </w:tc>
        <w:tc>
          <w:tcPr>
            <w:tcW w:type="dxa" w:w="23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OR pre-scan; post-filter verifies ALL operands present. requiresAndPostFilter=true</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A31515"/>
                <w:sz w:val="18"/>
                <w:szCs w:val="18"/>
              </w:rPr>
              <w:t xml:space="preserve">AND NOT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legal AND NOT advice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(?:legal) + post-filter</w:t>
            </w:r>
          </w:p>
        </w:tc>
        <w:tc>
          <w:tcPr>
            <w:tcW w:type="dxa" w:w="2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Positive pattern returned; post-filter checks NOT operand absent</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A31515"/>
                <w:sz w:val="18"/>
                <w:szCs w:val="18"/>
              </w:rPr>
              <w:t xml:space="preserve">NOT / !</w:t>
            </w:r>
          </w:p>
        </w:tc>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NOT advice   or  !advice</w:t>
            </w:r>
          </w:p>
        </w:tc>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(?:advice) + post-filter</w:t>
            </w:r>
          </w:p>
        </w:tc>
        <w:tc>
          <w:tcPr>
            <w:tcW w:type="dxa" w:w="23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Hit means EXCLUDE. Post-filter inverts match result</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2D6BA0"/>
                <w:sz w:val="18"/>
                <w:szCs w:val="18"/>
              </w:rPr>
              <w:t xml:space="preserve">NEAR{n}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(bomb) NEAR{5} (attack)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(?:bomb(?:\s+\S+){0,5}\s+attack|attack(?:\s+\S+){0,5}\s+bomb)</w:t>
            </w:r>
          </w:p>
        </w:tc>
        <w:tc>
          <w:tcPr>
            <w:tcW w:type="dxa" w:w="2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Bidirectional; either order; n=max word gap</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2D6BA0"/>
                <w:sz w:val="18"/>
                <w:szCs w:val="18"/>
              </w:rPr>
              <w:t xml:space="preserve">FOLLOWEDBY{n}</w:t>
            </w:r>
          </w:p>
        </w:tc>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(share) FOLLOWEDBY{3} (price)</w:t>
            </w:r>
          </w:p>
        </w:tc>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share(?:\s+\S+){0,3}\s+price</w:t>
            </w:r>
          </w:p>
        </w:tc>
        <w:tc>
          <w:tcPr>
            <w:tcW w:type="dxa" w:w="23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Directional — A must appear before B</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5B2D8E"/>
                <w:sz w:val="18"/>
                <w:szCs w:val="18"/>
              </w:rPr>
              <w:t xml:space="preserve">Wildcard *</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manipulat*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manipulat\S*</w:t>
            </w:r>
          </w:p>
        </w:tc>
        <w:tc>
          <w:tcPr>
            <w:tcW w:type="dxa" w:w="2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 becomes \S* (non-whitespace chars)</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1A2B4A"/>
                <w:sz w:val="18"/>
                <w:szCs w:val="18"/>
              </w:rPr>
              <w:t xml:space="preserve">Quoted ""</w:t>
            </w:r>
          </w:p>
        </w:tc>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"(net)"</w:t>
            </w:r>
          </w:p>
        </w:tc>
        <w:tc>
          <w:tcPr>
            <w:tcW w:type="dxa" w:w="3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\(net\)</w:t>
            </w:r>
          </w:p>
        </w:tc>
        <w:tc>
          <w:tcPr>
            <w:tcW w:type="dxa" w:w="23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Inner PCRE metacharacters escaped literally</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Plain word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bomb</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bomb</w:t>
            </w:r>
          </w:p>
        </w:tc>
        <w:tc>
          <w:tcPr>
            <w:tcW w:type="dxa" w:w="2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PCRE metacharacters in word are escaped</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5.3 OR — Alternation</w:t>
      </w:r>
    </w:p>
    <w:p>
      <w:pPr>
        <w:spacing w:after="80" w:before="80" w:line="285"/>
        <w:jc w:val="left"/>
      </w:pPr>
      <w:r>
        <w:rPr>
          <w:rFonts w:ascii="Arial" w:cs="Arial" w:eastAsia="Arial" w:hAnsi="Arial"/>
          <w:b w:val="false"/>
          <w:bCs w:val="false"/>
          <w:i w:val="false"/>
          <w:iCs w:val="false"/>
          <w:color w:val="000000"/>
          <w:sz w:val="20"/>
          <w:szCs w:val="20"/>
        </w:rPr>
        <w:t xml:space="preserve">OR translates to a non-capturing PCRE alternation group. Any number of operands are supported and each operand can itself be a complex expression:</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Input:   (price) OR (spread) OR (stock)</w:t>
            </w:r>
          </w:p>
          <w:p>
            <w:pPr>
              <w:spacing w:after="18" w:before="18"/>
            </w:pPr>
            <w:r>
              <w:rPr>
                <w:rFonts w:ascii="Courier New" w:cs="Courier New" w:eastAsia="Courier New" w:hAnsi="Courier New"/>
                <w:b w:val="false"/>
                <w:bCs w:val="false"/>
                <w:i w:val="false"/>
                <w:iCs w:val="false"/>
                <w:color w:val="A8D8A8"/>
                <w:sz w:val="18"/>
                <w:szCs w:val="18"/>
              </w:rPr>
              <w:t xml:space="preserve">Output:  (?:price|spread|stock)</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Input:   (manipulate) OR (manipulated) OR (manipulat*)</w:t>
            </w:r>
          </w:p>
          <w:p>
            <w:pPr>
              <w:spacing w:after="18" w:before="18"/>
            </w:pPr>
            <w:r>
              <w:rPr>
                <w:rFonts w:ascii="Courier New" w:cs="Courier New" w:eastAsia="Courier New" w:hAnsi="Courier New"/>
                <w:b w:val="false"/>
                <w:bCs w:val="false"/>
                <w:i w:val="false"/>
                <w:iCs w:val="false"/>
                <w:color w:val="A8D8A8"/>
                <w:sz w:val="18"/>
                <w:szCs w:val="18"/>
              </w:rPr>
              <w:t xml:space="preserve">Output:  (?:manipulate|manipulated|manipulat\S*)</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Input:   (buy) OR (sell) AND (insider)</w:t>
            </w:r>
          </w:p>
          <w:p>
            <w:pPr>
              <w:spacing w:after="18" w:before="18"/>
            </w:pPr>
            <w:r>
              <w:rPr>
                <w:rFonts w:ascii="Courier New" w:cs="Courier New" w:eastAsia="Courier New" w:hAnsi="Courier New"/>
                <w:b w:val="false"/>
                <w:bCs w:val="false"/>
                <w:i w:val="false"/>
                <w:iCs w:val="false"/>
                <w:color w:val="A8D8A8"/>
                <w:sz w:val="18"/>
                <w:szCs w:val="18"/>
              </w:rPr>
              <w:t xml:space="preserve">Output:  (?:buy|(?:buy|sell))   ← AND is OR pre-scan, see section 5.4</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5.4 AND — Co-occurrence Requirement</w:t>
      </w:r>
    </w:p>
    <w:p>
      <w:pPr>
        <w:spacing w:after="80" w:before="80" w:line="285"/>
        <w:jc w:val="left"/>
      </w:pPr>
      <w:r>
        <w:rPr>
          <w:rFonts w:ascii="Arial" w:cs="Arial" w:eastAsia="Arial" w:hAnsi="Arial"/>
          <w:b w:val="false"/>
          <w:bCs w:val="false"/>
          <w:i w:val="false"/>
          <w:iCs w:val="false"/>
          <w:color w:val="000000"/>
          <w:sz w:val="20"/>
          <w:szCs w:val="20"/>
        </w:rPr>
        <w:t xml:space="preserve">Hyperscan does not support variable-length positive lookaheads (?=...) or true all-operands-must-match semantics natively. AND is therefore implemented as an OR pre-scan filter combined with a Java-side post-filter:</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AND IMPLEMENTATION — Two-Phase Matching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insider AND trading</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Phase 1 — Hyperscan (pre-filter):                                  </w:t>
            </w:r>
          </w:p>
          <w:p>
            <w:pPr>
              <w:spacing w:after="16" w:before="16"/>
            </w:pPr>
            <w:r>
              <w:rPr>
                <w:rFonts w:ascii="Courier New" w:cs="Courier New" w:eastAsia="Courier New" w:hAnsi="Courier New"/>
                <w:b w:val="false"/>
                <w:bCs w:val="false"/>
                <w:i w:val="false"/>
                <w:iCs w:val="false"/>
                <w:color w:val="A8D8A8"/>
                <w:sz w:val="17"/>
                <w:szCs w:val="17"/>
              </w:rPr>
              <w:t xml:space="preserve">    Pattern: (?:insider|trading)                                      </w:t>
            </w:r>
          </w:p>
          <w:p>
            <w:pPr>
              <w:spacing w:after="16" w:before="16"/>
            </w:pPr>
            <w:r>
              <w:rPr>
                <w:rFonts w:ascii="Courier New" w:cs="Courier New" w:eastAsia="Courier New" w:hAnsi="Courier New"/>
                <w:b w:val="false"/>
                <w:bCs w:val="false"/>
                <w:i w:val="false"/>
                <w:iCs w:val="false"/>
                <w:color w:val="A8D8A8"/>
                <w:sz w:val="17"/>
                <w:szCs w:val="17"/>
              </w:rPr>
              <w:t xml:space="preserve">    Meaning: 'does the message contain insider OR trading?'           </w:t>
            </w:r>
          </w:p>
          <w:p>
            <w:pPr>
              <w:spacing w:after="16" w:before="16"/>
            </w:pPr>
            <w:r>
              <w:rPr>
                <w:rFonts w:ascii="Courier New" w:cs="Courier New" w:eastAsia="Courier New" w:hAnsi="Courier New"/>
                <w:b w:val="false"/>
                <w:bCs w:val="false"/>
                <w:i w:val="false"/>
                <w:iCs w:val="false"/>
                <w:color w:val="A8D8A8"/>
                <w:sz w:val="17"/>
                <w:szCs w:val="17"/>
              </w:rPr>
              <w:t xml:space="preserve">    Result:  Hyperscan reports a match if EITHER term is present      </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Phase 2 — Java post-filter (requiresAndPostFilter = true):         </w:t>
            </w:r>
          </w:p>
          <w:p>
            <w:pPr>
              <w:spacing w:after="16" w:before="16"/>
            </w:pPr>
            <w:r>
              <w:rPr>
                <w:rFonts w:ascii="Courier New" w:cs="Courier New" w:eastAsia="Courier New" w:hAnsi="Courier New"/>
                <w:b w:val="false"/>
                <w:bCs w:val="false"/>
                <w:i w:val="false"/>
                <w:iCs w:val="false"/>
                <w:color w:val="A8D8A8"/>
                <w:sz w:val="17"/>
                <w:szCs w:val="17"/>
              </w:rPr>
              <w:t xml:space="preserve">    Verify: does the message ALSO contain the other term?             </w:t>
            </w:r>
          </w:p>
          <w:p>
            <w:pPr>
              <w:spacing w:after="16" w:before="16"/>
            </w:pPr>
            <w:r>
              <w:rPr>
                <w:rFonts w:ascii="Courier New" w:cs="Courier New" w:eastAsia="Courier New" w:hAnsi="Courier New"/>
                <w:b w:val="false"/>
                <w:bCs w:val="false"/>
                <w:i w:val="false"/>
                <w:iCs w:val="false"/>
                <w:color w:val="A8D8A8"/>
                <w:sz w:val="17"/>
                <w:szCs w:val="17"/>
              </w:rPr>
              <w:t xml:space="preserve">    'insider' found? → must also find 'trading'                      </w:t>
            </w:r>
          </w:p>
          <w:p>
            <w:pPr>
              <w:spacing w:after="16" w:before="16"/>
            </w:pPr>
            <w:r>
              <w:rPr>
                <w:rFonts w:ascii="Courier New" w:cs="Courier New" w:eastAsia="Courier New" w:hAnsi="Courier New"/>
                <w:b w:val="false"/>
                <w:bCs w:val="false"/>
                <w:i w:val="false"/>
                <w:iCs w:val="false"/>
                <w:color w:val="A8D8A8"/>
                <w:sz w:val="17"/>
                <w:szCs w:val="17"/>
              </w:rPr>
              <w:t xml:space="preserve">    'trading' found? → must also find 'insider'                      </w:t>
            </w:r>
          </w:p>
          <w:p>
            <w:pPr>
              <w:spacing w:after="16" w:before="16"/>
            </w:pPr>
            <w:r>
              <w:rPr>
                <w:rFonts w:ascii="Courier New" w:cs="Courier New" w:eastAsia="Courier New" w:hAnsi="Courier New"/>
                <w:b w:val="false"/>
                <w:bCs w:val="false"/>
                <w:i w:val="false"/>
                <w:iCs w:val="false"/>
                <w:color w:val="A8D8A8"/>
                <w:sz w:val="17"/>
                <w:szCs w:val="17"/>
              </w:rPr>
              <w:t xml:space="preserve">    Final alert: only raised when BOTH are confirmed present          </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Why not lookaheads?                                                 </w:t>
            </w:r>
          </w:p>
          <w:p>
            <w:pPr>
              <w:spacing w:after="16" w:before="16"/>
            </w:pPr>
            <w:r>
              <w:rPr>
                <w:rFonts w:ascii="Courier New" w:cs="Courier New" w:eastAsia="Courier New" w:hAnsi="Courier New"/>
                <w:b w:val="false"/>
                <w:bCs w:val="false"/>
                <w:i w:val="false"/>
                <w:iCs w:val="false"/>
                <w:color w:val="A8D8A8"/>
                <w:sz w:val="17"/>
                <w:szCs w:val="17"/>
              </w:rPr>
              <w:t xml:space="preserve">    (?=.*insider)(?=.*trading) requires variable-length lookaheads.  </w:t>
            </w:r>
          </w:p>
          <w:p>
            <w:pPr>
              <w:spacing w:after="16" w:before="16"/>
            </w:pPr>
            <w:r>
              <w:rPr>
                <w:rFonts w:ascii="Courier New" w:cs="Courier New" w:eastAsia="Courier New" w:hAnsi="Courier New"/>
                <w:b w:val="false"/>
                <w:bCs w:val="false"/>
                <w:i w:val="false"/>
                <w:iCs w:val="false"/>
                <w:color w:val="A8D8A8"/>
                <w:sz w:val="17"/>
                <w:szCs w:val="17"/>
              </w:rPr>
              <w:t xml:space="preserve">    Hyperscan explicitly forbids these for performance reasons.       </w:t>
            </w:r>
          </w:p>
          <w:p>
            <w:pPr>
              <w:spacing w:after="16" w:before="16"/>
            </w:pPr>
            <w:r>
              <w:rPr>
                <w:rFonts w:ascii="Courier New" w:cs="Courier New" w:eastAsia="Courier New" w:hAnsi="Courier New"/>
                <w:b w:val="false"/>
                <w:bCs w:val="false"/>
                <w:i w:val="false"/>
                <w:iCs w:val="false"/>
                <w:color w:val="A8D8A8"/>
                <w:sz w:val="17"/>
                <w:szCs w:val="17"/>
              </w:rPr>
              <w:t xml:space="preserve">    The two-phase approach achieves equivalent semantics.             </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Input:   insider AND trading AND announcement</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Hyperscan pattern:  (?:insider|trading|announcement)   ← OR pre-filter</w:t>
            </w:r>
          </w:p>
          <w:p>
            <w:pPr>
              <w:spacing w:after="18" w:before="18"/>
            </w:pPr>
            <w:r>
              <w:rPr>
                <w:rFonts w:ascii="Courier New" w:cs="Courier New" w:eastAsia="Courier New" w:hAnsi="Courier New"/>
                <w:b w:val="false"/>
                <w:bCs w:val="false"/>
                <w:i w:val="false"/>
                <w:iCs w:val="false"/>
                <w:color w:val="A8D8A8"/>
                <w:sz w:val="18"/>
                <w:szCs w:val="18"/>
              </w:rPr>
              <w:t xml:space="preserve">Post-filter:        verify ALL three appear in the message</w:t>
            </w:r>
          </w:p>
          <w:p>
            <w:pPr>
              <w:spacing w:after="18" w:before="18"/>
            </w:pPr>
            <w:r>
              <w:rPr>
                <w:rFonts w:ascii="Courier New" w:cs="Courier New" w:eastAsia="Courier New" w:hAnsi="Courier New"/>
                <w:b w:val="false"/>
                <w:bCs w:val="false"/>
                <w:i w:val="false"/>
                <w:iCs w:val="false"/>
                <w:color w:val="A8D8A8"/>
                <w:sz w:val="18"/>
                <w:szCs w:val="18"/>
              </w:rPr>
              <w:t xml:space="preserve">requiresAndPostFilter = true</w:t>
            </w:r>
          </w:p>
          <w:p>
            <w:pPr>
              <w:spacing w:after="18" w:before="18"/>
            </w:pPr>
            <w:r>
              <w:rPr>
                <w:rFonts w:ascii="Courier New" w:cs="Courier New" w:eastAsia="Courier New" w:hAnsi="Courier New"/>
                <w:b w:val="false"/>
                <w:bCs w:val="false"/>
                <w:i w:val="false"/>
                <w:iCs w:val="false"/>
                <w:color w:val="A8D8A8"/>
                <w:sz w:val="18"/>
                <w:szCs w:val="18"/>
              </w:rPr>
              <w:t xml:space="preserve">andOperands = ["insider", "trading", "announcement"]</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5.5 AND NOT — Exclusion with Co-occurrence</w:t>
      </w:r>
    </w:p>
    <w:p>
      <w:pPr>
        <w:spacing w:after="80" w:before="80" w:line="285"/>
        <w:jc w:val="left"/>
      </w:pPr>
      <w:r>
        <w:rPr>
          <w:rFonts w:ascii="Arial" w:cs="Arial" w:eastAsia="Arial" w:hAnsi="Arial"/>
          <w:b w:val="false"/>
          <w:bCs w:val="false"/>
          <w:i w:val="false"/>
          <w:iCs w:val="false"/>
          <w:color w:val="000000"/>
          <w:sz w:val="20"/>
          <w:szCs w:val="20"/>
        </w:rPr>
        <w:t xml:space="preserve">AND NOT combines a positive match requirement with a negative exclusion. Like AND, it uses a post-filter because Hyperscan does not support negative lookaheads (?!...):</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AND NOT IMPLEMENTATION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legal AND NOT advice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Hyperscan pattern:  (?:legal)   ← positive operand only</w:t>
            </w:r>
          </w:p>
          <w:p>
            <w:pPr>
              <w:spacing w:after="16" w:before="16"/>
            </w:pPr>
            <w:r>
              <w:rPr>
                <w:rFonts w:ascii="Courier New" w:cs="Courier New" w:eastAsia="Courier New" w:hAnsi="Courier New"/>
                <w:b w:val="false"/>
                <w:bCs w:val="false"/>
                <w:i w:val="false"/>
                <w:iCs w:val="false"/>
                <w:color w:val="A8D8A8"/>
                <w:sz w:val="17"/>
                <w:szCs w:val="17"/>
              </w:rPr>
              <w:t xml:space="preserve">  Post-filter:        verify 'advice' does NOT appear in the same message</w:t>
            </w:r>
          </w:p>
          <w:p>
            <w:pPr>
              <w:spacing w:after="16" w:before="16"/>
            </w:pPr>
            <w:r>
              <w:rPr>
                <w:rFonts w:ascii="Courier New" w:cs="Courier New" w:eastAsia="Courier New" w:hAnsi="Courier New"/>
                <w:b w:val="false"/>
                <w:bCs w:val="false"/>
                <w:i w:val="false"/>
                <w:iCs w:val="false"/>
                <w:color w:val="A8D8A8"/>
                <w:sz w:val="17"/>
                <w:szCs w:val="17"/>
              </w:rPr>
              <w:t xml:space="preserve">  requiresAndPostFilter = true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Compare with AND:</w:t>
            </w:r>
          </w:p>
          <w:p>
            <w:pPr>
              <w:spacing w:after="16" w:before="16"/>
            </w:pPr>
            <w:r>
              <w:rPr>
                <w:rFonts w:ascii="Courier New" w:cs="Courier New" w:eastAsia="Courier New" w:hAnsi="Courier New"/>
                <w:b w:val="false"/>
                <w:bCs w:val="false"/>
                <w:i w:val="false"/>
                <w:iCs w:val="false"/>
                <w:color w:val="A8D8A8"/>
                <w:sz w:val="17"/>
                <w:szCs w:val="17"/>
              </w:rPr>
              <w:t xml:space="preserve">    AND:     pattern = OR(all operands) → post-verify ALL present</w:t>
            </w:r>
          </w:p>
          <w:p>
            <w:pPr>
              <w:spacing w:after="16" w:before="16"/>
            </w:pPr>
            <w:r>
              <w:rPr>
                <w:rFonts w:ascii="Courier New" w:cs="Courier New" w:eastAsia="Courier New" w:hAnsi="Courier New"/>
                <w:b w:val="false"/>
                <w:bCs w:val="false"/>
                <w:i w:val="false"/>
                <w:iCs w:val="false"/>
                <w:color w:val="A8D8A8"/>
                <w:sz w:val="17"/>
                <w:szCs w:val="17"/>
              </w:rPr>
              <w:t xml:space="preserve">    AND NOT: pattern = positive operand → post-verify NOT operand ABSENT</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5.6 NOT / ! — Negation</w:t>
      </w:r>
    </w:p>
    <w:p>
      <w:pPr>
        <w:spacing w:after="80" w:before="80" w:line="285"/>
        <w:jc w:val="left"/>
      </w:pPr>
      <w:r>
        <w:rPr>
          <w:rFonts w:ascii="Arial" w:cs="Arial" w:eastAsia="Arial" w:hAnsi="Arial"/>
          <w:b w:val="false"/>
          <w:bCs w:val="false"/>
          <w:i w:val="false"/>
          <w:iCs w:val="false"/>
          <w:color w:val="000000"/>
          <w:sz w:val="20"/>
          <w:szCs w:val="20"/>
        </w:rPr>
        <w:t xml:space="preserve">NOT (and its shorthand !) inverts the match result. The operand pattern is compiled into Hyperscan, but a Hyperscan hit means the term SHOULD NOT produce an alert:</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Input:   NOT advice     or     !advice</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Hyperscan pattern:  (?:advice)</w:t>
            </w:r>
          </w:p>
          <w:p>
            <w:pPr>
              <w:spacing w:after="18" w:before="18"/>
            </w:pPr>
            <w:r>
              <w:rPr>
                <w:rFonts w:ascii="Courier New" w:cs="Courier New" w:eastAsia="Courier New" w:hAnsi="Courier New"/>
                <w:b w:val="false"/>
                <w:bCs w:val="false"/>
                <w:i w:val="false"/>
                <w:iCs w:val="false"/>
                <w:color w:val="A8D8A8"/>
                <w:sz w:val="18"/>
                <w:szCs w:val="18"/>
              </w:rPr>
              <w:t xml:space="preserve">requiresAndPostFilter = true</w:t>
            </w:r>
          </w:p>
          <w:p>
            <w:pPr>
              <w:spacing w:after="18" w:before="18"/>
            </w:pPr>
            <w:r>
              <w:rPr>
                <w:rFonts w:ascii="Courier New" w:cs="Courier New" w:eastAsia="Courier New" w:hAnsi="Courier New"/>
                <w:b w:val="false"/>
                <w:bCs w:val="false"/>
                <w:i w:val="false"/>
                <w:iCs w:val="false"/>
                <w:color w:val="A8D8A8"/>
                <w:sz w:val="18"/>
                <w:szCs w:val="18"/>
              </w:rPr>
              <w:t xml:space="preserve">Semantics:  a Hyperscan hit means this message contains "advice"</w:t>
            </w:r>
          </w:p>
          <w:p>
            <w:pPr>
              <w:spacing w:after="18" w:before="18"/>
            </w:pPr>
            <w:r>
              <w:rPr>
                <w:rFonts w:ascii="Courier New" w:cs="Courier New" w:eastAsia="Courier New" w:hAnsi="Courier New"/>
                <w:b w:val="false"/>
                <w:bCs w:val="false"/>
                <w:i w:val="false"/>
                <w:iCs w:val="false"/>
                <w:color w:val="A8D8A8"/>
                <w:sz w:val="18"/>
                <w:szCs w:val="18"/>
              </w:rPr>
              <w:t xml:space="preserve">            → the scan engine EXCLUDES this message from alerts</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1A2B4A"/>
                <w:sz w:val="19"/>
                <w:szCs w:val="19"/>
              </w:rPr>
              <w:t xml:space="preserve">Important: NOT alone is rarely useful in compliance alerting. It is almost always used as part of an AND NOT compound expression to say 'this topic must appear, but not in this context'.</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5.7 NEAR{n} — Bidirectional Proximity</w:t>
      </w:r>
    </w:p>
    <w:p>
      <w:pPr>
        <w:spacing w:after="80" w:before="80" w:line="285"/>
        <w:jc w:val="left"/>
      </w:pPr>
      <w:r>
        <w:rPr>
          <w:rFonts w:ascii="Arial" w:cs="Arial" w:eastAsia="Arial" w:hAnsi="Arial"/>
          <w:b w:val="false"/>
          <w:bCs w:val="false"/>
          <w:i w:val="false"/>
          <w:iCs w:val="false"/>
          <w:color w:val="000000"/>
          <w:sz w:val="20"/>
          <w:szCs w:val="20"/>
        </w:rPr>
        <w:t xml:space="preserve">NEAR{n} matches when two terms appear within n words of each other, in either order. This is translated to a bidirectional PCRE alternation:</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NEAR{n} TRANSLATION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(manipulate) NEAR{5} ((price) OR (spread))</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Gap pattern: (?:\s+\S+){0,5}\s+</w:t>
            </w:r>
          </w:p>
          <w:p>
            <w:pPr>
              <w:spacing w:after="16" w:before="16"/>
            </w:pPr>
            <w:r>
              <w:rPr>
                <w:rFonts w:ascii="Courier New" w:cs="Courier New" w:eastAsia="Courier New" w:hAnsi="Courier New"/>
                <w:b w:val="false"/>
                <w:bCs w:val="false"/>
                <w:i w:val="false"/>
                <w:iCs w:val="false"/>
                <w:color w:val="A8D8A8"/>
                <w:sz w:val="17"/>
                <w:szCs w:val="17"/>
              </w:rPr>
              <w:t xml:space="preserve">  Meaning:     0 to 5 intervening words (\S+ = one word, \s+ = whitespace boundary)</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Output (bidirectional — either order):</w:t>
            </w:r>
          </w:p>
          <w:p>
            <w:pPr>
              <w:spacing w:after="16" w:before="16"/>
            </w:pPr>
            <w:r>
              <w:rPr>
                <w:rFonts w:ascii="Courier New" w:cs="Courier New" w:eastAsia="Courier New" w:hAnsi="Courier New"/>
                <w:b w:val="false"/>
                <w:bCs w:val="false"/>
                <w:i w:val="false"/>
                <w:iCs w:val="false"/>
                <w:color w:val="A8D8A8"/>
                <w:sz w:val="17"/>
                <w:szCs w:val="17"/>
              </w:rPr>
              <w:t xml:space="preserve">    (?:                                          ← outer OR for direction</w:t>
            </w:r>
          </w:p>
          <w:p>
            <w:pPr>
              <w:spacing w:after="16" w:before="16"/>
            </w:pPr>
            <w:r>
              <w:rPr>
                <w:rFonts w:ascii="Courier New" w:cs="Courier New" w:eastAsia="Courier New" w:hAnsi="Courier New"/>
                <w:b w:val="false"/>
                <w:bCs w:val="false"/>
                <w:i w:val="false"/>
                <w:iCs w:val="false"/>
                <w:color w:val="A8D8A8"/>
                <w:sz w:val="17"/>
                <w:szCs w:val="17"/>
              </w:rPr>
              <w:t xml:space="preserve">      manipulate(?:\s+\S+){0,5}\s+(?:price|spread)  ← A then B</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(?:price|spread)(?:\s+\S+){0,5}\s+manipulate  ← B then A</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Match examples (n=5):</w:t>
            </w:r>
          </w:p>
          <w:p>
            <w:pPr>
              <w:spacing w:after="16" w:before="16"/>
            </w:pPr>
            <w:r>
              <w:rPr>
                <w:rFonts w:ascii="Courier New" w:cs="Courier New" w:eastAsia="Courier New" w:hAnsi="Courier New"/>
                <w:b w:val="false"/>
                <w:bCs w:val="false"/>
                <w:i w:val="false"/>
                <w:iCs w:val="false"/>
                <w:color w:val="A8D8A8"/>
                <w:sz w:val="17"/>
                <w:szCs w:val="17"/>
              </w:rPr>
              <w:t xml:space="preserve">    ✅ 'he tried to manipulate the stock price'          (1 word gap)</w:t>
            </w:r>
          </w:p>
          <w:p>
            <w:pPr>
              <w:spacing w:after="16" w:before="16"/>
            </w:pPr>
            <w:r>
              <w:rPr>
                <w:rFonts w:ascii="Courier New" w:cs="Courier New" w:eastAsia="Courier New" w:hAnsi="Courier New"/>
                <w:b w:val="false"/>
                <w:bCs w:val="false"/>
                <w:i w:val="false"/>
                <w:iCs w:val="false"/>
                <w:color w:val="A8D8A8"/>
                <w:sz w:val="17"/>
                <w:szCs w:val="17"/>
              </w:rPr>
              <w:t xml:space="preserve">    ✅ 'price manipulation is illegal'                   (reversed order)</w:t>
            </w:r>
          </w:p>
          <w:p>
            <w:pPr>
              <w:spacing w:after="16" w:before="16"/>
            </w:pPr>
            <w:r>
              <w:rPr>
                <w:rFonts w:ascii="Courier New" w:cs="Courier New" w:eastAsia="Courier New" w:hAnsi="Courier New"/>
                <w:b w:val="false"/>
                <w:bCs w:val="false"/>
                <w:i w:val="false"/>
                <w:iCs w:val="false"/>
                <w:color w:val="A8D8A8"/>
                <w:sz w:val="17"/>
                <w:szCs w:val="17"/>
              </w:rPr>
              <w:t xml:space="preserve">    ✅ 'the spread could be easily manipulated by him'   (4 word gap)</w:t>
            </w:r>
          </w:p>
          <w:p>
            <w:pPr>
              <w:spacing w:after="16" w:before="16"/>
            </w:pPr>
            <w:r>
              <w:rPr>
                <w:rFonts w:ascii="Courier New" w:cs="Courier New" w:eastAsia="Courier New" w:hAnsi="Courier New"/>
                <w:b w:val="false"/>
                <w:bCs w:val="false"/>
                <w:i w:val="false"/>
                <w:iCs w:val="false"/>
                <w:color w:val="A8D8A8"/>
                <w:sz w:val="17"/>
                <w:szCs w:val="17"/>
              </w:rPr>
              <w:t xml:space="preserve">    ❌ 'he wanted to further manipulate without impacting the stock price' (7 gaps)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Note: gap is measured in whitespace-separated words, not characters.</w:t>
            </w:r>
          </w:p>
          <w:p>
            <w:pPr>
              <w:spacing w:after="16" w:before="16"/>
            </w:pPr>
            <w:r>
              <w:rPr>
                <w:rFonts w:ascii="Courier New" w:cs="Courier New" w:eastAsia="Courier New" w:hAnsi="Courier New"/>
                <w:b w:val="false"/>
                <w:bCs w:val="false"/>
                <w:i w:val="false"/>
                <w:iCs w:val="false"/>
                <w:color w:val="A8D8A8"/>
                <w:sz w:val="17"/>
                <w:szCs w:val="17"/>
              </w:rPr>
              <w:t xml:space="preserve">  For character-based scripts (CJK, Japanese) the gap is approximate.</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5.8 FOLLOWEDBY{n} — Directional Proximity</w:t>
      </w:r>
    </w:p>
    <w:p>
      <w:pPr>
        <w:spacing w:after="80" w:before="80" w:line="285"/>
        <w:jc w:val="left"/>
      </w:pPr>
      <w:r>
        <w:rPr>
          <w:rFonts w:ascii="Arial" w:cs="Arial" w:eastAsia="Arial" w:hAnsi="Arial"/>
          <w:b w:val="false"/>
          <w:bCs w:val="false"/>
          <w:i w:val="false"/>
          <w:iCs w:val="false"/>
          <w:color w:val="000000"/>
          <w:sz w:val="20"/>
          <w:szCs w:val="20"/>
        </w:rPr>
        <w:t xml:space="preserve">FOLLOWEDBY{n} is a directional variant of NEAR: term A must appear BEFORE term B, within n words. Only one direction is generated:</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Input:   (share) FOLLOWEDBY{3} (price)</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Output:  share(?:\s+\S+){0,3}\s+price</w:t>
            </w:r>
          </w:p>
          <w:p>
            <w:pPr>
              <w:spacing w:after="18" w:before="18"/>
            </w:pPr>
            <w:r>
              <w:rPr>
                <w:rFonts w:ascii="Courier New" w:cs="Courier New" w:eastAsia="Courier New" w:hAnsi="Courier New"/>
                <w:b w:val="false"/>
                <w:bCs w:val="false"/>
                <w:i w:val="false"/>
                <w:iCs w:val="false"/>
                <w:color w:val="A8D8A8"/>
                <w:sz w:val="18"/>
                <w:szCs w:val="18"/>
              </w:rPr>
              <w:t xml:space="preserve">         ← A must come before B (no reversed alternation)</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Match examples (n=3):</w:t>
            </w:r>
          </w:p>
          <w:p>
            <w:pPr>
              <w:spacing w:after="18" w:before="18"/>
            </w:pPr>
            <w:r>
              <w:rPr>
                <w:rFonts w:ascii="Courier New" w:cs="Courier New" w:eastAsia="Courier New" w:hAnsi="Courier New"/>
                <w:b w:val="false"/>
                <w:bCs w:val="false"/>
                <w:i w:val="false"/>
                <w:iCs w:val="false"/>
                <w:color w:val="A8D8A8"/>
                <w:sz w:val="18"/>
                <w:szCs w:val="18"/>
              </w:rPr>
              <w:t xml:space="preserve">  ✅ "share price"               (0 words gap)</w:t>
            </w:r>
          </w:p>
          <w:p>
            <w:pPr>
              <w:spacing w:after="18" w:before="18"/>
            </w:pPr>
            <w:r>
              <w:rPr>
                <w:rFonts w:ascii="Courier New" w:cs="Courier New" w:eastAsia="Courier New" w:hAnsi="Courier New"/>
                <w:b w:val="false"/>
                <w:bCs w:val="false"/>
                <w:i w:val="false"/>
                <w:iCs w:val="false"/>
                <w:color w:val="A8D8A8"/>
                <w:sz w:val="18"/>
                <w:szCs w:val="18"/>
              </w:rPr>
              <w:t xml:space="preserve">  ✅ "share the current price"   (2 words gap)</w:t>
            </w:r>
          </w:p>
          <w:p>
            <w:pPr>
              <w:spacing w:after="18" w:before="18"/>
            </w:pPr>
            <w:r>
              <w:rPr>
                <w:rFonts w:ascii="Courier New" w:cs="Courier New" w:eastAsia="Courier New" w:hAnsi="Courier New"/>
                <w:b w:val="false"/>
                <w:bCs w:val="false"/>
                <w:i w:val="false"/>
                <w:iCs w:val="false"/>
                <w:color w:val="A8D8A8"/>
                <w:sz w:val="18"/>
                <w:szCs w:val="18"/>
              </w:rPr>
              <w:t xml:space="preserve">  ❌ "price of the share"        (reversed — not matched)</w:t>
            </w:r>
          </w:p>
          <w:p>
            <w:pPr>
              <w:spacing w:after="18" w:before="18"/>
            </w:pPr>
            <w:r>
              <w:rPr>
                <w:rFonts w:ascii="Courier New" w:cs="Courier New" w:eastAsia="Courier New" w:hAnsi="Courier New"/>
                <w:b w:val="false"/>
                <w:bCs w:val="false"/>
                <w:i w:val="false"/>
                <w:iCs w:val="false"/>
                <w:color w:val="A8D8A8"/>
                <w:sz w:val="18"/>
                <w:szCs w:val="18"/>
              </w:rPr>
              <w:t xml:space="preserve">  ❌ "share what you think about the current price"  (4 words gap)</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5A00" w:sz="8"/>
              <w:left w:val="single" w:color="C05A00" w:sz="8"/>
              <w:bottom w:val="single" w:color="C05A00" w:sz="4"/>
              <w:right w:val="single" w:color="C05A00" w:sz="4"/>
            </w:tcBorders>
            <w:shd w:fill="FFF0E0"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0"/>
                <w:szCs w:val="20"/>
              </w:rPr>
              <w:t xml:space="preserve">RTL (Arabic / Hebrew) and FOLLOWEDBY:</w:t>
            </w:r>
          </w:p>
          <w:p>
            <w:pPr>
              <w:spacing w:after="40" w:before="40"/>
            </w:pPr>
            <w:r>
              <w:rPr>
                <w:rFonts w:ascii="Arial" w:cs="Arial" w:eastAsia="Arial" w:hAnsi="Arial"/>
                <w:b w:val="false"/>
                <w:bCs w:val="false"/>
                <w:i w:val="false"/>
                <w:iCs w:val="false"/>
                <w:color w:val="000000"/>
                <w:sz w:val="19"/>
                <w:szCs w:val="19"/>
              </w:rPr>
              <w:t xml:space="preserve">ScriptDetector.hasRtlComponent() detects right-to-left script operands. When both operands are purely RTL (isPurelyRtl() = true), a warning is logged because FOLLOWEDBY logical direction and visual direction may be inverted in RTL text streams. Compliance teams should test RTL FOLLOWEDBY terms against real message samples.</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5.9 Wildcard (*) and Quoted Phrases</w:t>
      </w:r>
    </w:p>
    <w:p>
      <w:pPr>
        <w:pStyle w:val="Heading3"/>
        <w:spacing w:after="80" w:before="200"/>
      </w:pPr>
      <w:r>
        <w:rPr>
          <w:rFonts w:ascii="Arial" w:cs="Arial" w:eastAsia="Arial" w:hAnsi="Arial"/>
          <w:b/>
          <w:bCs/>
          <w:i w:val="false"/>
          <w:iCs w:val="false"/>
          <w:color w:val="1A2B4A"/>
          <w:sz w:val="24"/>
          <w:szCs w:val="24"/>
        </w:rPr>
        <w:t xml:space="preserve">Wildcard — * → \S*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Input:   manipulat*</w:t>
            </w:r>
          </w:p>
          <w:p>
            <w:pPr>
              <w:spacing w:after="18" w:before="18"/>
            </w:pPr>
            <w:r>
              <w:rPr>
                <w:rFonts w:ascii="Courier New" w:cs="Courier New" w:eastAsia="Courier New" w:hAnsi="Courier New"/>
                <w:b w:val="false"/>
                <w:bCs w:val="false"/>
                <w:i w:val="false"/>
                <w:iCs w:val="false"/>
                <w:color w:val="A8D8A8"/>
                <w:sz w:val="18"/>
                <w:szCs w:val="18"/>
              </w:rPr>
              <w:t xml:space="preserve">Output:  manipulat\S*     ← \S* matches zero or more non-whitespace chars</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  manipulate, manipulated, manipulating, manipulation</w:t>
            </w:r>
          </w:p>
          <w:p>
            <w:pPr>
              <w:spacing w:after="18" w:before="18"/>
            </w:pPr>
            <w:r>
              <w:rPr>
                <w:rFonts w:ascii="Courier New" w:cs="Courier New" w:eastAsia="Courier New" w:hAnsi="Courier New"/>
                <w:b w:val="false"/>
                <w:bCs w:val="false"/>
                <w:i w:val="false"/>
                <w:iCs w:val="false"/>
                <w:color w:val="A8D8A8"/>
                <w:sz w:val="18"/>
                <w:szCs w:val="18"/>
              </w:rPr>
              <w:t xml:space="preserve">  ❌  manipulate the (whitespace breaks \S*)</w:t>
            </w:r>
          </w:p>
          <w:p>
            <w:pPr>
              <w:spacing w:after="18" w:before="18"/>
            </w:pPr>
            <w:r>
              <w:rPr>
                <w:rFonts w:ascii="Courier New" w:cs="Courier New" w:eastAsia="Courier New" w:hAnsi="Courier New"/>
                <w:b w:val="false"/>
                <w:bCs w:val="false"/>
                <w:i w:val="false"/>
                <w:iCs w:val="false"/>
                <w:color w:val="A8D8A8"/>
                <w:sz w:val="18"/>
                <w:szCs w:val="18"/>
              </w:rPr>
              <w:t xml:space="preserve">  Note: * is the only wildcard supported; ? is treated as a literal</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3"/>
        <w:spacing w:after="80" w:before="200"/>
      </w:pPr>
      <w:r>
        <w:rPr>
          <w:rFonts w:ascii="Arial" w:cs="Arial" w:eastAsia="Arial" w:hAnsi="Arial"/>
          <w:b/>
          <w:bCs/>
          <w:i w:val="false"/>
          <w:iCs w:val="false"/>
          <w:color w:val="1A2B4A"/>
          <w:sz w:val="24"/>
          <w:szCs w:val="24"/>
        </w:rPr>
        <w:t xml:space="preserve">Quoted Phrases — literal exact match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"please don't forward"  →  please don't forward</w:t>
            </w:r>
          </w:p>
          <w:p>
            <w:pPr>
              <w:spacing w:after="18" w:before="18"/>
            </w:pPr>
            <w:r>
              <w:rPr>
                <w:rFonts w:ascii="Courier New" w:cs="Courier New" w:eastAsia="Courier New" w:hAnsi="Courier New"/>
                <w:b w:val="false"/>
                <w:bCs w:val="false"/>
                <w:i w:val="false"/>
                <w:iCs w:val="false"/>
                <w:color w:val="A8D8A8"/>
                <w:sz w:val="18"/>
                <w:szCs w:val="18"/>
              </w:rPr>
              <w:t xml:space="preserve">   (inner characters escaped: special PCRE chars → \char)</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"(net)"                  →  \(net\)</w:t>
            </w:r>
          </w:p>
          <w:p>
            <w:pPr>
              <w:spacing w:after="18" w:before="18"/>
            </w:pPr>
            <w:r>
              <w:rPr>
                <w:rFonts w:ascii="Courier New" w:cs="Courier New" w:eastAsia="Courier New" w:hAnsi="Courier New"/>
                <w:b w:val="false"/>
                <w:bCs w:val="false"/>
                <w:i w:val="false"/>
                <w:iCs w:val="false"/>
                <w:color w:val="A8D8A8"/>
                <w:sz w:val="18"/>
                <w:szCs w:val="18"/>
              </w:rPr>
              <w:t xml:space="preserve">   (parentheses escaped — prevents treating () as PCRE group)</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"[unclosed"              →  \[unclosed</w:t>
            </w:r>
          </w:p>
          <w:p>
            <w:pPr>
              <w:spacing w:after="18" w:before="18"/>
            </w:pPr>
            <w:r>
              <w:rPr>
                <w:rFonts w:ascii="Courier New" w:cs="Courier New" w:eastAsia="Courier New" w:hAnsi="Courier New"/>
                <w:b w:val="false"/>
                <w:bCs w:val="false"/>
                <w:i w:val="false"/>
                <w:iCs w:val="false"/>
                <w:color w:val="A8D8A8"/>
                <w:sz w:val="18"/>
                <w:szCs w:val="18"/>
              </w:rPr>
              <w:t xml:space="preserve">   (bracket escaped — prevents Hyperscan character class error)</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Note: unquoted [ without matching ] throws TranslationException</w:t>
            </w:r>
          </w:p>
          <w:p>
            <w:pPr>
              <w:spacing w:after="18" w:before="18"/>
            </w:pPr>
            <w:r>
              <w:rPr>
                <w:rFonts w:ascii="Courier New" w:cs="Courier New" w:eastAsia="Courier New" w:hAnsi="Courier New"/>
                <w:b w:val="false"/>
                <w:bCs w:val="false"/>
                <w:i w:val="false"/>
                <w:iCs w:val="false"/>
                <w:color w:val="A8D8A8"/>
                <w:sz w:val="18"/>
                <w:szCs w:val="18"/>
              </w:rPr>
              <w:t xml:space="preserve">      before reaching Hyperscan, giving a clear diagnostic.</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6. Hyperscan Compile Flags</w:t>
      </w:r>
    </w:p>
    <w:p>
      <w:pPr>
        <w:pStyle w:val="Heading2"/>
        <w:spacing w:after="120" w:before="280"/>
      </w:pPr>
      <w:r>
        <w:rPr>
          <w:rFonts w:ascii="Arial" w:cs="Arial" w:eastAsia="Arial" w:hAnsi="Arial"/>
          <w:b/>
          <w:bCs/>
          <w:i w:val="false"/>
          <w:iCs w:val="false"/>
          <w:color w:val="2D6BA0"/>
          <w:sz w:val="28"/>
          <w:szCs w:val="28"/>
        </w:rPr>
        <w:t xml:space="preserve">6.1 Flag Reference Table</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000"/>
        <w:gridCol w:w="2946"/>
      </w:tblGrid>
      <w:tr>
        <w:trPr>
          <w:tblHeader/>
        </w:trPr>
        <w:tc>
          <w:tcPr>
            <w:tcW w:type="dxa" w:w="16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Flag</w:t>
            </w:r>
          </w:p>
        </w:tc>
        <w:tc>
          <w:tcPr>
            <w:tcW w:type="dxa" w:w="1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Value</w:t>
            </w:r>
          </w:p>
        </w:tc>
        <w:tc>
          <w:tcPr>
            <w:tcW w:type="dxa" w:w="40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Applied When</w:t>
            </w:r>
          </w:p>
        </w:tc>
        <w:tc>
          <w:tcPr>
            <w:tcW w:type="dxa" w:w="29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Example Term</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bCs/>
                <w:i w:val="false"/>
                <w:iCs w:val="false"/>
                <w:color w:val="2D6BA0"/>
                <w:sz w:val="18"/>
                <w:szCs w:val="18"/>
              </w:rPr>
              <w:t xml:space="preserve">CASELESS</w:t>
            </w:r>
          </w:p>
        </w:tc>
        <w:tc>
          <w:tcPr>
            <w:tcW w:type="dxa" w:w="1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C05A00"/>
                <w:sz w:val="18"/>
                <w:szCs w:val="18"/>
              </w:rPr>
              <w:t xml:space="preserve">1 (0x1)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Every term, always — lexicon matching is case-insensitive</w:t>
            </w:r>
          </w:p>
        </w:tc>
        <w:tc>
          <w:tcPr>
            <w:tcW w:type="dxa" w:w="2946"/>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bomb → BOMB, Bomb</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bCs/>
                <w:i w:val="false"/>
                <w:iCs w:val="false"/>
                <w:color w:val="2D6BA0"/>
                <w:sz w:val="18"/>
                <w:szCs w:val="18"/>
              </w:rPr>
              <w:t xml:space="preserve">DOTALL</w:t>
            </w:r>
          </w:p>
        </w:tc>
        <w:tc>
          <w:tcPr>
            <w:tcW w:type="dxa" w:w="1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C05A00"/>
                <w:sz w:val="18"/>
                <w:szCs w:val="18"/>
              </w:rPr>
              <w:t xml:space="preserve">2 (0x2)</w:t>
            </w:r>
          </w:p>
        </w:tc>
        <w:tc>
          <w:tcPr>
            <w:tcW w:type="dxa" w:w="4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AND / AND NOT / NOT operators — dot must cross newlines</w:t>
            </w:r>
          </w:p>
        </w:tc>
        <w:tc>
          <w:tcPr>
            <w:tcW w:type="dxa" w:w="2946"/>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insider AND trading</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bCs/>
                <w:i w:val="false"/>
                <w:iCs w:val="false"/>
                <w:color w:val="2D6BA0"/>
                <w:sz w:val="18"/>
                <w:szCs w:val="18"/>
              </w:rPr>
              <w:t xml:space="preserve">UTF8</w:t>
            </w:r>
          </w:p>
        </w:tc>
        <w:tc>
          <w:tcPr>
            <w:tcW w:type="dxa" w:w="1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C05A00"/>
                <w:sz w:val="18"/>
                <w:szCs w:val="18"/>
              </w:rPr>
              <w:t xml:space="preserve">32 (0x20)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Any non-ASCII character detected in the pattern</w:t>
            </w:r>
          </w:p>
        </w:tc>
        <w:tc>
          <w:tcPr>
            <w:tcW w:type="dxa" w:w="2946"/>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비밀 OR 내부자</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bCs/>
                <w:i w:val="false"/>
                <w:iCs w:val="false"/>
                <w:color w:val="2D6BA0"/>
                <w:sz w:val="18"/>
                <w:szCs w:val="18"/>
              </w:rPr>
              <w:t xml:space="preserve">UCP</w:t>
            </w:r>
          </w:p>
        </w:tc>
        <w:tc>
          <w:tcPr>
            <w:tcW w:type="dxa" w:w="1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C05A00"/>
                <w:sz w:val="18"/>
                <w:szCs w:val="18"/>
              </w:rPr>
              <w:t xml:space="preserve">64 (0x40)</w:t>
            </w:r>
          </w:p>
        </w:tc>
        <w:tc>
          <w:tcPr>
            <w:tcW w:type="dxa" w:w="4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Always paired with UTF8 — enables \w \d for Unicode</w:t>
            </w:r>
          </w:p>
        </w:tc>
        <w:tc>
          <w:tcPr>
            <w:tcW w:type="dxa" w:w="2946"/>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価格 NEAR{5} 操作</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bCs/>
                <w:i w:val="false"/>
                <w:iCs w:val="false"/>
                <w:color w:val="2D6BA0"/>
                <w:sz w:val="18"/>
                <w:szCs w:val="18"/>
              </w:rPr>
              <w:t xml:space="preserve">UTF8+UCP</w:t>
            </w:r>
          </w:p>
        </w:tc>
        <w:tc>
          <w:tcPr>
            <w:tcW w:type="dxa" w:w="1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C05A00"/>
                <w:sz w:val="18"/>
                <w:szCs w:val="18"/>
              </w:rPr>
              <w:t xml:space="preserve">96 (0x60)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Emoji, CJK, Arabic, Hebrew, Thai, Devanagari, Korean</w:t>
            </w:r>
          </w:p>
        </w:tc>
        <w:tc>
          <w:tcPr>
            <w:tcW w:type="dxa" w:w="2946"/>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 OR 🤫</w:t>
            </w:r>
          </w:p>
        </w:tc>
      </w:tr>
      <w:tr>
        <w:tc>
          <w:tcPr>
            <w:tcW w:type="dxa" w:w="1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bCs/>
                <w:i w:val="false"/>
                <w:iCs w:val="false"/>
                <w:color w:val="2D6BA0"/>
                <w:sz w:val="18"/>
                <w:szCs w:val="18"/>
              </w:rPr>
              <w:t xml:space="preserve">MULTILINE</w:t>
            </w:r>
          </w:p>
        </w:tc>
        <w:tc>
          <w:tcPr>
            <w:tcW w:type="dxa" w:w="1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C05A00"/>
                <w:sz w:val="18"/>
                <w:szCs w:val="18"/>
              </w:rPr>
              <w:t xml:space="preserve">8 (0x8)</w:t>
            </w:r>
          </w:p>
        </w:tc>
        <w:tc>
          <w:tcPr>
            <w:tcW w:type="dxa" w:w="4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Reserved — not currently used</w:t>
            </w:r>
          </w:p>
        </w:tc>
        <w:tc>
          <w:tcPr>
            <w:tcW w:type="dxa" w:w="29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6.2 Flag Computation — ParseContext</w:t>
      </w:r>
    </w:p>
    <w:p>
      <w:pPr>
        <w:spacing w:after="80" w:before="80" w:line="285"/>
        <w:jc w:val="left"/>
      </w:pPr>
      <w:r>
        <w:rPr>
          <w:rFonts w:ascii="Arial" w:cs="Arial" w:eastAsia="Arial" w:hAnsi="Arial"/>
          <w:b w:val="false"/>
          <w:bCs w:val="false"/>
          <w:i w:val="false"/>
          <w:iCs w:val="false"/>
          <w:color w:val="000000"/>
          <w:sz w:val="20"/>
          <w:szCs w:val="20"/>
        </w:rPr>
        <w:t xml:space="preserve">The ParseContext class accumulates flag requirements as the operator tree is parsed and computes the final bitmask:</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FLAG COMPUTATION IN ParseContext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ParseContext state:                                                   </w:t>
            </w:r>
          </w:p>
          <w:p>
            <w:pPr>
              <w:spacing w:after="16" w:before="16"/>
            </w:pPr>
            <w:r>
              <w:rPr>
                <w:rFonts w:ascii="Courier New" w:cs="Courier New" w:eastAsia="Courier New" w:hAnsi="Courier New"/>
                <w:b w:val="false"/>
                <w:bCs w:val="false"/>
                <w:i w:val="false"/>
                <w:iCs w:val="false"/>
                <w:color w:val="A8D8A8"/>
                <w:sz w:val="17"/>
                <w:szCs w:val="17"/>
              </w:rPr>
              <w:t xml:space="preserve">    boolean needsUtf8  = false  ← set by translateLeaf when non-ASCII found</w:t>
            </w:r>
          </w:p>
          <w:p>
            <w:pPr>
              <w:spacing w:after="16" w:before="16"/>
            </w:pPr>
            <w:r>
              <w:rPr>
                <w:rFonts w:ascii="Courier New" w:cs="Courier New" w:eastAsia="Courier New" w:hAnsi="Courier New"/>
                <w:b w:val="false"/>
                <w:bCs w:val="false"/>
                <w:i w:val="false"/>
                <w:iCs w:val="false"/>
                <w:color w:val="A8D8A8"/>
                <w:sz w:val="17"/>
                <w:szCs w:val="17"/>
              </w:rPr>
              <w:t xml:space="preserve">    boolean hasAndOp   = false  ← set by translateAnd / translateAndNot / translateNot</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computeFlags() logic:</w:t>
            </w:r>
          </w:p>
          <w:p>
            <w:pPr>
              <w:spacing w:after="16" w:before="16"/>
            </w:pPr>
            <w:r>
              <w:rPr>
                <w:rFonts w:ascii="Courier New" w:cs="Courier New" w:eastAsia="Courier New" w:hAnsi="Courier New"/>
                <w:b w:val="false"/>
                <w:bCs w:val="false"/>
                <w:i w:val="false"/>
                <w:iCs w:val="false"/>
                <w:color w:val="A8D8A8"/>
                <w:sz w:val="17"/>
                <w:szCs w:val="17"/>
              </w:rPr>
              <w:t xml:space="preserve">    int flags = ExpressionFlag.CASELESS.getValue();    // always: 1</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if (hasAndOp)   flags |= ExpressionFlag.DOTALL.getValue();  // adds 2</w:t>
            </w:r>
          </w:p>
          <w:p>
            <w:pPr>
              <w:spacing w:after="16" w:before="16"/>
            </w:pPr>
            <w:r>
              <w:rPr>
                <w:rFonts w:ascii="Courier New" w:cs="Courier New" w:eastAsia="Courier New" w:hAnsi="Courier New"/>
                <w:b w:val="false"/>
                <w:bCs w:val="false"/>
                <w:i w:val="false"/>
                <w:iCs w:val="false"/>
                <w:color w:val="A8D8A8"/>
                <w:sz w:val="17"/>
                <w:szCs w:val="17"/>
              </w:rPr>
              <w:t xml:space="preserve">    if (needsUtf8)  flags |= ExpressionFlag.UTF8.getValue();    // adds 32</w:t>
            </w:r>
          </w:p>
          <w:p>
            <w:pPr>
              <w:spacing w:after="16" w:before="16"/>
            </w:pPr>
            <w:r>
              <w:rPr>
                <w:rFonts w:ascii="Courier New" w:cs="Courier New" w:eastAsia="Courier New" w:hAnsi="Courier New"/>
                <w:b w:val="false"/>
                <w:bCs w:val="false"/>
                <w:i w:val="false"/>
                <w:iCs w:val="false"/>
                <w:color w:val="A8D8A8"/>
                <w:sz w:val="17"/>
                <w:szCs w:val="17"/>
              </w:rPr>
              <w:t xml:space="preserve">    if (needsUtf8)  flags |= ExpressionFlag.UCP.getValue();     // adds 64</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Bitmask examples:                                                    </w:t>
            </w:r>
          </w:p>
          <w:p>
            <w:pPr>
              <w:spacing w:after="16" w:before="16"/>
            </w:pPr>
            <w:r>
              <w:rPr>
                <w:rFonts w:ascii="Courier New" w:cs="Courier New" w:eastAsia="Courier New" w:hAnsi="Courier New"/>
                <w:b w:val="false"/>
                <w:bCs w:val="false"/>
                <w:i w:val="false"/>
                <w:iCs w:val="false"/>
                <w:color w:val="A8D8A8"/>
                <w:sz w:val="17"/>
                <w:szCs w:val="17"/>
              </w:rPr>
              <w:t xml:space="preserve">    price OR spread           → CASELESS only          → flags = 1    </w:t>
            </w:r>
          </w:p>
          <w:p>
            <w:pPr>
              <w:spacing w:after="16" w:before="16"/>
            </w:pPr>
            <w:r>
              <w:rPr>
                <w:rFonts w:ascii="Courier New" w:cs="Courier New" w:eastAsia="Courier New" w:hAnsi="Courier New"/>
                <w:b w:val="false"/>
                <w:bCs w:val="false"/>
                <w:i w:val="false"/>
                <w:iCs w:val="false"/>
                <w:color w:val="A8D8A8"/>
                <w:sz w:val="17"/>
                <w:szCs w:val="17"/>
              </w:rPr>
              <w:t xml:space="preserve">    insider AND trading       → CASELESS + DOTALL      → flags = 3    </w:t>
            </w:r>
          </w:p>
          <w:p>
            <w:pPr>
              <w:spacing w:after="16" w:before="16"/>
            </w:pPr>
            <w:r>
              <w:rPr>
                <w:rFonts w:ascii="Courier New" w:cs="Courier New" w:eastAsia="Courier New" w:hAnsi="Courier New"/>
                <w:b w:val="false"/>
                <w:bCs w:val="false"/>
                <w:i w:val="false"/>
                <w:iCs w:val="false"/>
                <w:color w:val="A8D8A8"/>
                <w:sz w:val="17"/>
                <w:szCs w:val="17"/>
              </w:rPr>
              <w:t xml:space="preserve">    비밀 OR 내부자              → CASELESS + UTF8 + UCP → flags = 97   </w:t>
            </w:r>
          </w:p>
          <w:p>
            <w:pPr>
              <w:spacing w:after="16" w:before="16"/>
            </w:pPr>
            <w:r>
              <w:rPr>
                <w:rFonts w:ascii="Courier New" w:cs="Courier New" w:eastAsia="Courier New" w:hAnsi="Courier New"/>
                <w:b w:val="false"/>
                <w:bCs w:val="false"/>
                <w:i w:val="false"/>
                <w:iCs w:val="false"/>
                <w:color w:val="A8D8A8"/>
                <w:sz w:val="17"/>
                <w:szCs w:val="17"/>
              </w:rPr>
              <w:t xml:space="preserve">    legal AND NOT 비밀         → CASELESS+DOTALL+UTF8+UCP → flags = 99 </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6.3 Why DOTALL for AND / NOT?</w:t>
      </w:r>
    </w:p>
    <w:p>
      <w:pPr>
        <w:spacing w:after="80" w:before="80" w:line="285"/>
        <w:jc w:val="left"/>
      </w:pPr>
      <w:r>
        <w:rPr>
          <w:rFonts w:ascii="Arial" w:cs="Arial" w:eastAsia="Arial" w:hAnsi="Arial"/>
          <w:b w:val="false"/>
          <w:bCs w:val="false"/>
          <w:i w:val="false"/>
          <w:iCs w:val="false"/>
          <w:color w:val="000000"/>
          <w:sz w:val="20"/>
          <w:szCs w:val="20"/>
        </w:rPr>
        <w:t xml:space="preserve">DOTALL allows the dot metacharacter (.) to match newlines as well as regular characters. It is applied whenever AND or NOT operators are present because:</w:t>
      </w:r>
    </w:p>
    <w:p>
      <w:pPr>
        <w:spacing w:after="0" w:before="6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AND co-occurrence checks require scanning the full document, including embedded newlines in multiline email bodies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Without DOTALL, the dot in proximity patterns would stop at newline characters and miss terms that span paragraph breaks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FOLLOWEDBY{n} and NEAR{n} use \s+ (whitespace) rather than . (dot), so DOTALL does not affect them — they already match across newlines via \s</w:t>
      </w:r>
    </w:p>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7. Multi-Language and Emoji Handling</w:t>
      </w:r>
    </w:p>
    <w:p>
      <w:pPr>
        <w:pStyle w:val="Heading2"/>
        <w:spacing w:after="120" w:before="280"/>
      </w:pPr>
      <w:r>
        <w:rPr>
          <w:rFonts w:ascii="Arial" w:cs="Arial" w:eastAsia="Arial" w:hAnsi="Arial"/>
          <w:b/>
          <w:bCs/>
          <w:i w:val="false"/>
          <w:iCs w:val="false"/>
          <w:color w:val="2D6BA0"/>
          <w:sz w:val="28"/>
          <w:szCs w:val="28"/>
        </w:rPr>
        <w:t xml:space="preserve">7.1 ScriptDetector</w:t>
      </w:r>
    </w:p>
    <w:p>
      <w:pPr>
        <w:spacing w:after="80" w:before="80" w:line="285"/>
        <w:jc w:val="left"/>
      </w:pPr>
      <w:r>
        <w:rPr>
          <w:rFonts w:ascii="Arial" w:cs="Arial" w:eastAsia="Arial" w:hAnsi="Arial"/>
          <w:b w:val="false"/>
          <w:bCs w:val="false"/>
          <w:i w:val="false"/>
          <w:iCs w:val="false"/>
          <w:color w:val="000000"/>
          <w:sz w:val="20"/>
          <w:szCs w:val="20"/>
        </w:rPr>
        <w:t xml:space="preserve">The ScriptDetector utility class analyses the Unicode code points in a term operand and categorises the characters found. The result determines which Hyperscan flags are applied:</w:t>
      </w:r>
    </w:p>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ScriptDetector — Character Scanning Logic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scanCategories(String text):</w:t>
            </w:r>
          </w:p>
          <w:p>
            <w:pPr>
              <w:spacing w:after="16" w:before="16"/>
            </w:pPr>
            <w:r>
              <w:rPr>
                <w:rFonts w:ascii="Courier New" w:cs="Courier New" w:eastAsia="Courier New" w:hAnsi="Courier New"/>
                <w:b w:val="false"/>
                <w:bCs w:val="false"/>
                <w:i w:val="false"/>
                <w:iCs w:val="false"/>
                <w:color w:val="A8D8A8"/>
                <w:sz w:val="17"/>
                <w:szCs w:val="17"/>
              </w:rPr>
              <w:t xml:space="preserve">    for each code point in text:</w:t>
            </w:r>
          </w:p>
          <w:p>
            <w:pPr>
              <w:spacing w:after="16" w:before="16"/>
            </w:pPr>
            <w:r>
              <w:rPr>
                <w:rFonts w:ascii="Courier New" w:cs="Courier New" w:eastAsia="Courier New" w:hAnsi="Courier New"/>
                <w:b w:val="false"/>
                <w:bCs w:val="false"/>
                <w:i w:val="false"/>
                <w:iCs w:val="false"/>
                <w:color w:val="A8D8A8"/>
                <w:sz w:val="17"/>
                <w:szCs w:val="17"/>
              </w:rPr>
              <w:t xml:space="preserve">      if code point &lt;= U+007E (ASCII):  → skip (not flagged as non-Latin)</w:t>
            </w:r>
          </w:p>
          <w:p>
            <w:pPr>
              <w:spacing w:after="16" w:before="16"/>
            </w:pPr>
            <w:r>
              <w:rPr>
                <w:rFonts w:ascii="Courier New" w:cs="Courier New" w:eastAsia="Courier New" w:hAnsi="Courier New"/>
                <w:b w:val="false"/>
                <w:bCs w:val="false"/>
                <w:i w:val="false"/>
                <w:iCs w:val="false"/>
                <w:color w:val="A8D8A8"/>
                <w:sz w:val="17"/>
                <w:szCs w:val="17"/>
              </w:rPr>
              <w:t xml:space="preserve">      if U+4E00 – U+9FFF  (CJK):       → add CATEGORY.CJK</w:t>
            </w:r>
          </w:p>
          <w:p>
            <w:pPr>
              <w:spacing w:after="16" w:before="16"/>
            </w:pPr>
            <w:r>
              <w:rPr>
                <w:rFonts w:ascii="Courier New" w:cs="Courier New" w:eastAsia="Courier New" w:hAnsi="Courier New"/>
                <w:b w:val="false"/>
                <w:bCs w:val="false"/>
                <w:i w:val="false"/>
                <w:iCs w:val="false"/>
                <w:color w:val="A8D8A8"/>
                <w:sz w:val="17"/>
                <w:szCs w:val="17"/>
              </w:rPr>
              <w:t xml:space="preserve">      if U+3040 – U+30FF  (Kana):      → add CATEGORY.KANA</w:t>
            </w:r>
          </w:p>
          <w:p>
            <w:pPr>
              <w:spacing w:after="16" w:before="16"/>
            </w:pPr>
            <w:r>
              <w:rPr>
                <w:rFonts w:ascii="Courier New" w:cs="Courier New" w:eastAsia="Courier New" w:hAnsi="Courier New"/>
                <w:b w:val="false"/>
                <w:bCs w:val="false"/>
                <w:i w:val="false"/>
                <w:iCs w:val="false"/>
                <w:color w:val="A8D8A8"/>
                <w:sz w:val="17"/>
                <w:szCs w:val="17"/>
              </w:rPr>
              <w:t xml:space="preserve">      if U+AC00 – U+D7A3  (Hangul):    → add CATEGORY.HANGUL</w:t>
            </w:r>
          </w:p>
          <w:p>
            <w:pPr>
              <w:spacing w:after="16" w:before="16"/>
            </w:pPr>
            <w:r>
              <w:rPr>
                <w:rFonts w:ascii="Courier New" w:cs="Courier New" w:eastAsia="Courier New" w:hAnsi="Courier New"/>
                <w:b w:val="false"/>
                <w:bCs w:val="false"/>
                <w:i w:val="false"/>
                <w:iCs w:val="false"/>
                <w:color w:val="A8D8A8"/>
                <w:sz w:val="17"/>
                <w:szCs w:val="17"/>
              </w:rPr>
              <w:t xml:space="preserve">      if U+0600 – U+06FF  (Arabic):    → add CATEGORY.ARABIC</w:t>
            </w:r>
          </w:p>
          <w:p>
            <w:pPr>
              <w:spacing w:after="16" w:before="16"/>
            </w:pPr>
            <w:r>
              <w:rPr>
                <w:rFonts w:ascii="Courier New" w:cs="Courier New" w:eastAsia="Courier New" w:hAnsi="Courier New"/>
                <w:b w:val="false"/>
                <w:bCs w:val="false"/>
                <w:i w:val="false"/>
                <w:iCs w:val="false"/>
                <w:color w:val="A8D8A8"/>
                <w:sz w:val="17"/>
                <w:szCs w:val="17"/>
              </w:rPr>
              <w:t xml:space="preserve">      if U+0590 – U+05FF  (Hebrew):    → add CATEGORY.HEBREW</w:t>
            </w:r>
          </w:p>
          <w:p>
            <w:pPr>
              <w:spacing w:after="16" w:before="16"/>
            </w:pPr>
            <w:r>
              <w:rPr>
                <w:rFonts w:ascii="Courier New" w:cs="Courier New" w:eastAsia="Courier New" w:hAnsi="Courier New"/>
                <w:b w:val="false"/>
                <w:bCs w:val="false"/>
                <w:i w:val="false"/>
                <w:iCs w:val="false"/>
                <w:color w:val="A8D8A8"/>
                <w:sz w:val="17"/>
                <w:szCs w:val="17"/>
              </w:rPr>
              <w:t xml:space="preserve">      if U+0E00 – U+0E7F  (Thai):      → add CATEGORY.THAI</w:t>
            </w:r>
          </w:p>
          <w:p>
            <w:pPr>
              <w:spacing w:after="16" w:before="16"/>
            </w:pPr>
            <w:r>
              <w:rPr>
                <w:rFonts w:ascii="Courier New" w:cs="Courier New" w:eastAsia="Courier New" w:hAnsi="Courier New"/>
                <w:b w:val="false"/>
                <w:bCs w:val="false"/>
                <w:i w:val="false"/>
                <w:iCs w:val="false"/>
                <w:color w:val="A8D8A8"/>
                <w:sz w:val="17"/>
                <w:szCs w:val="17"/>
              </w:rPr>
              <w:t xml:space="preserve">      if U+0900 – U+097F  (Devanagari):→ add CATEGORY.DEVANAGARI</w:t>
            </w:r>
          </w:p>
          <w:p>
            <w:pPr>
              <w:spacing w:after="16" w:before="16"/>
            </w:pPr>
            <w:r>
              <w:rPr>
                <w:rFonts w:ascii="Courier New" w:cs="Courier New" w:eastAsia="Courier New" w:hAnsi="Courier New"/>
                <w:b w:val="false"/>
                <w:bCs w:val="false"/>
                <w:i w:val="false"/>
                <w:iCs w:val="false"/>
                <w:color w:val="A8D8A8"/>
                <w:sz w:val="17"/>
                <w:szCs w:val="17"/>
              </w:rPr>
              <w:t xml:space="preserve">      if U+00C0 – U+FFFF  (other BMP): → add CATEGORY.LATIN (extended Latin)</w:t>
            </w:r>
          </w:p>
          <w:p>
            <w:pPr>
              <w:spacing w:after="16" w:before="16"/>
            </w:pPr>
            <w:r>
              <w:rPr>
                <w:rFonts w:ascii="Courier New" w:cs="Courier New" w:eastAsia="Courier New" w:hAnsi="Courier New"/>
                <w:b w:val="false"/>
                <w:bCs w:val="false"/>
                <w:i w:val="false"/>
                <w:iCs w:val="false"/>
                <w:color w:val="A8D8A8"/>
                <w:sz w:val="17"/>
                <w:szCs w:val="17"/>
              </w:rPr>
              <w:t xml:space="preserve">      else (above BMP):                 → add CATEGORY.OTHER (emoji, symbols)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resolveType(Set&lt;Category&gt; found):</w:t>
            </w:r>
          </w:p>
          <w:p>
            <w:pPr>
              <w:spacing w:after="16" w:before="16"/>
            </w:pPr>
            <w:r>
              <w:rPr>
                <w:rFonts w:ascii="Courier New" w:cs="Courier New" w:eastAsia="Courier New" w:hAnsi="Courier New"/>
                <w:b w:val="false"/>
                <w:bCs w:val="false"/>
                <w:i w:val="false"/>
                <w:iCs w:val="false"/>
                <w:color w:val="A8D8A8"/>
                <w:sz w:val="17"/>
                <w:szCs w:val="17"/>
              </w:rPr>
              <w:t xml:space="preserve">    if found contains anything other than LATIN → return NON_LATIN ScriptType</w:t>
            </w:r>
          </w:p>
          <w:p>
            <w:pPr>
              <w:spacing w:after="16" w:before="16"/>
            </w:pPr>
            <w:r>
              <w:rPr>
                <w:rFonts w:ascii="Courier New" w:cs="Courier New" w:eastAsia="Courier New" w:hAnsi="Courier New"/>
                <w:b w:val="false"/>
                <w:bCs w:val="false"/>
                <w:i w:val="false"/>
                <w:iCs w:val="false"/>
                <w:color w:val="A8D8A8"/>
                <w:sz w:val="17"/>
                <w:szCs w:val="17"/>
              </w:rPr>
              <w:t xml:space="preserve">    else → return LATIN ScriptType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ParseContext.setNeedsUtf8() is called:                               </w:t>
            </w:r>
          </w:p>
          <w:p>
            <w:pPr>
              <w:spacing w:after="16" w:before="16"/>
            </w:pPr>
            <w:r>
              <w:rPr>
                <w:rFonts w:ascii="Courier New" w:cs="Courier New" w:eastAsia="Courier New" w:hAnsi="Courier New"/>
                <w:b w:val="false"/>
                <w:bCs w:val="false"/>
                <w:i w:val="false"/>
                <w:iCs w:val="false"/>
                <w:color w:val="A8D8A8"/>
                <w:sz w:val="17"/>
                <w:szCs w:val="17"/>
              </w:rPr>
              <w:t xml:space="preserve">    • In translateLeaf() when hasNonAscii(phrase) = true              </w:t>
            </w:r>
          </w:p>
          <w:p>
            <w:pPr>
              <w:spacing w:after="16" w:before="16"/>
            </w:pPr>
            <w:r>
              <w:rPr>
                <w:rFonts w:ascii="Courier New" w:cs="Courier New" w:eastAsia="Courier New" w:hAnsi="Courier New"/>
                <w:b w:val="false"/>
                <w:bCs w:val="false"/>
                <w:i w:val="false"/>
                <w:iCs w:val="false"/>
                <w:color w:val="A8D8A8"/>
                <w:sz w:val="17"/>
                <w:szCs w:val="17"/>
              </w:rPr>
              <w:t xml:space="preserve">    • NOT by ScriptDetector directly — ScriptDetector returns a type   </w:t>
            </w:r>
          </w:p>
          <w:p>
            <w:pPr>
              <w:spacing w:after="16" w:before="16"/>
            </w:pPr>
            <w:r>
              <w:rPr>
                <w:rFonts w:ascii="Courier New" w:cs="Courier New" w:eastAsia="Courier New" w:hAnsi="Courier New"/>
                <w:b w:val="false"/>
                <w:bCs w:val="false"/>
                <w:i w:val="false"/>
                <w:iCs w:val="false"/>
                <w:color w:val="A8D8A8"/>
                <w:sz w:val="17"/>
                <w:szCs w:val="17"/>
              </w:rPr>
              <w:t xml:space="preserve">      and the translator decides based on that type whether to set     </w:t>
            </w:r>
          </w:p>
          <w:p>
            <w:pPr>
              <w:spacing w:after="16" w:before="16"/>
            </w:pPr>
            <w:r>
              <w:rPr>
                <w:rFonts w:ascii="Courier New" w:cs="Courier New" w:eastAsia="Courier New" w:hAnsi="Courier New"/>
                <w:b w:val="false"/>
                <w:bCs w:val="false"/>
                <w:i w:val="false"/>
                <w:iCs w:val="false"/>
                <w:color w:val="A8D8A8"/>
                <w:sz w:val="17"/>
                <w:szCs w:val="17"/>
              </w:rPr>
              <w:t xml:space="preserve">      needsUtf8 in the context                                        </w:t>
            </w:r>
          </w:p>
        </w:tc>
      </w:tr>
    </w:tbl>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7.2 Language Support Table</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2146"/>
      </w:tblGrid>
      <w:tr>
        <w:trPr>
          <w:tblHeader/>
        </w:trPr>
        <w:tc>
          <w:tcPr>
            <w:tcW w:type="dxa" w:w="18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Language / Script</w:t>
            </w:r>
          </w:p>
        </w:tc>
        <w:tc>
          <w:tcPr>
            <w:tcW w:type="dxa" w:w="18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Unicode Range</w:t>
            </w:r>
          </w:p>
        </w:tc>
        <w:tc>
          <w:tcPr>
            <w:tcW w:type="dxa" w:w="2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ScriptDetector Category</w:t>
            </w:r>
          </w:p>
        </w:tc>
        <w:tc>
          <w:tcPr>
            <w:tcW w:type="dxa" w:w="18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Flags Added</w:t>
            </w:r>
          </w:p>
        </w:tc>
        <w:tc>
          <w:tcPr>
            <w:tcW w:type="dxa" w:w="21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Example Term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English / Latin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U+0000–U+024F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LATIN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None (CASELESS already set)</w:t>
            </w:r>
          </w:p>
        </w:tc>
        <w:tc>
          <w:tcPr>
            <w:tcW w:type="dxa" w:w="2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manipulate NEAR{5} price</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Korean (Hangul)</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U+AC00–U+D7A3</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HANGUL</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 (32+64)</w:t>
            </w:r>
          </w:p>
        </w:tc>
        <w:tc>
          <w:tcPr>
            <w:tcW w:type="dxa" w:w="2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비밀 OR 내부자 거래</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Chinese (CJK)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U+4E00–U+9FFF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CJK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内幕 OR 价格操纵</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Japanese (Hiragana)</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U+3040–U+309F</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KANA</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インサイダー取引</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Japanese (Katakana)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U+30A0–U+30FF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KANA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インサイダー OR 操作</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Arabic</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U+0600–U+06FF</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ARABIC</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معلومات داخلية</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Hebrew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U+0590–U+05FF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HEBREW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מסחר פנים</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Thai</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U+0E00–U+0E7F</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THAI</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ข้อมูลภายใน</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Devanagari (Hindi)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U+0900–U+097F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DEVANAGARI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अंदरूनी जानकारी</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German / accented Latin</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U+00C0–U+024F</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LATIN</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Insiderhandel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Emoji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U+1F300–U+1FAFF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OTHER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 OR 📈 OR 🤫</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Mixed (Latin + CJK)</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Multiple ranges</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Multiple</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 + UCP</w:t>
            </w:r>
          </w:p>
        </w:tc>
        <w:tc>
          <w:tcPr>
            <w:tcW w:type="dxa" w:w="2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price manipulation 价格操纵</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7.3 Emoji Handling</w:t>
      </w:r>
    </w:p>
    <w:p>
      <w:pPr>
        <w:spacing w:after="80" w:before="80" w:line="285"/>
        <w:jc w:val="left"/>
      </w:pPr>
      <w:r>
        <w:rPr>
          <w:rFonts w:ascii="Arial" w:cs="Arial" w:eastAsia="Arial" w:hAnsi="Arial"/>
          <w:b w:val="false"/>
          <w:bCs w:val="false"/>
          <w:i w:val="false"/>
          <w:iCs w:val="false"/>
          <w:color w:val="000000"/>
          <w:sz w:val="20"/>
          <w:szCs w:val="20"/>
        </w:rPr>
        <w:t xml:space="preserve">Emoji characters are encoded in UTF-8 as 4-byte sequences (U+1F300 and above, outside the Basic Multilingual Plane). Hyperscan handles them correctly when UTF8 + UCP flags are set:</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EMOJI COMPILATION EXAMPLE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term:  💰 OR 🤫 OR 📈</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Step 1: ScriptDetector scans code points:</w:t>
            </w:r>
          </w:p>
          <w:p>
            <w:pPr>
              <w:spacing w:after="16" w:before="16"/>
            </w:pPr>
            <w:r>
              <w:rPr>
                <w:rFonts w:ascii="Courier New" w:cs="Courier New" w:eastAsia="Courier New" w:hAnsi="Courier New"/>
                <w:b w:val="false"/>
                <w:bCs w:val="false"/>
                <w:i w:val="false"/>
                <w:iCs w:val="false"/>
                <w:color w:val="A8D8A8"/>
                <w:sz w:val="17"/>
                <w:szCs w:val="17"/>
              </w:rPr>
              <w:t xml:space="preserve">    U+1F4B0 (💰) &gt; U+FFFF → Category.OTHER → needsUtf8 = true</w:t>
            </w:r>
          </w:p>
          <w:p>
            <w:pPr>
              <w:spacing w:after="16" w:before="16"/>
            </w:pPr>
            <w:r>
              <w:rPr>
                <w:rFonts w:ascii="Courier New" w:cs="Courier New" w:eastAsia="Courier New" w:hAnsi="Courier New"/>
                <w:b w:val="false"/>
                <w:bCs w:val="false"/>
                <w:i w:val="false"/>
                <w:iCs w:val="false"/>
                <w:color w:val="A8D8A8"/>
                <w:sz w:val="17"/>
                <w:szCs w:val="17"/>
              </w:rPr>
              <w:t xml:space="preserve">    U+1F92B (🤫) &gt; U+FFFF → Category.OTHER → needsUtf8 = true</w:t>
            </w:r>
          </w:p>
          <w:p>
            <w:pPr>
              <w:spacing w:after="16" w:before="16"/>
            </w:pPr>
            <w:r>
              <w:rPr>
                <w:rFonts w:ascii="Courier New" w:cs="Courier New" w:eastAsia="Courier New" w:hAnsi="Courier New"/>
                <w:b w:val="false"/>
                <w:bCs w:val="false"/>
                <w:i w:val="false"/>
                <w:iCs w:val="false"/>
                <w:color w:val="A8D8A8"/>
                <w:sz w:val="17"/>
                <w:szCs w:val="17"/>
              </w:rPr>
              <w:t xml:space="preserve">    U+1F4C8 (📈) &gt; U+FFFF → Category.OTHER → needsUtf8 = true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Step 2: Flag computation:</w:t>
            </w:r>
          </w:p>
          <w:p>
            <w:pPr>
              <w:spacing w:after="16" w:before="16"/>
            </w:pPr>
            <w:r>
              <w:rPr>
                <w:rFonts w:ascii="Courier New" w:cs="Courier New" w:eastAsia="Courier New" w:hAnsi="Courier New"/>
                <w:b w:val="false"/>
                <w:bCs w:val="false"/>
                <w:i w:val="false"/>
                <w:iCs w:val="false"/>
                <w:color w:val="A8D8A8"/>
                <w:sz w:val="17"/>
                <w:szCs w:val="17"/>
              </w:rPr>
              <w:t xml:space="preserve">    flags = CASELESS (1) + UTF8 (32) + UCP (64) = 97</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Step 3: Translation:</w:t>
            </w:r>
          </w:p>
          <w:p>
            <w:pPr>
              <w:spacing w:after="16" w:before="16"/>
            </w:pPr>
            <w:r>
              <w:rPr>
                <w:rFonts w:ascii="Courier New" w:cs="Courier New" w:eastAsia="Courier New" w:hAnsi="Courier New"/>
                <w:b w:val="false"/>
                <w:bCs w:val="false"/>
                <w:i w:val="false"/>
                <w:iCs w:val="false"/>
                <w:color w:val="A8D8A8"/>
                <w:sz w:val="17"/>
                <w:szCs w:val="17"/>
              </w:rPr>
              <w:t xml:space="preserve">    parseExpression() → translateOr() → translateLeaf() for each emoji</w:t>
            </w:r>
          </w:p>
          <w:p>
            <w:pPr>
              <w:spacing w:after="16" w:before="16"/>
            </w:pPr>
            <w:r>
              <w:rPr>
                <w:rFonts w:ascii="Courier New" w:cs="Courier New" w:eastAsia="Courier New" w:hAnsi="Courier New"/>
                <w:b w:val="false"/>
                <w:bCs w:val="false"/>
                <w:i w:val="false"/>
                <w:iCs w:val="false"/>
                <w:color w:val="A8D8A8"/>
                <w:sz w:val="17"/>
                <w:szCs w:val="17"/>
              </w:rPr>
              <w:t xml:space="preserve">    escapeSpecialChars("💰") → no PCRE metacharacters → "💰" (literal)</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Step 4: Output PCRE pattern:</w:t>
            </w:r>
          </w:p>
          <w:p>
            <w:pPr>
              <w:spacing w:after="16" w:before="16"/>
            </w:pPr>
            <w:r>
              <w:rPr>
                <w:rFonts w:ascii="Courier New" w:cs="Courier New" w:eastAsia="Courier New" w:hAnsi="Courier New"/>
                <w:b w:val="false"/>
                <w:bCs w:val="false"/>
                <w:i w:val="false"/>
                <w:iCs w:val="false"/>
                <w:color w:val="A8D8A8"/>
                <w:sz w:val="17"/>
                <w:szCs w:val="17"/>
              </w:rPr>
              <w:t xml:space="preserve">    (?:💰|🤫|📈)     with flags = 97</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When Hyperscan scans a message containing "💰 great returns":</w:t>
            </w:r>
          </w:p>
          <w:p>
            <w:pPr>
              <w:spacing w:after="16" w:before="16"/>
            </w:pPr>
            <w:r>
              <w:rPr>
                <w:rFonts w:ascii="Courier New" w:cs="Courier New" w:eastAsia="Courier New" w:hAnsi="Courier New"/>
                <w:b w:val="false"/>
                <w:bCs w:val="false"/>
                <w:i w:val="false"/>
                <w:iCs w:val="false"/>
                <w:color w:val="A8D8A8"/>
                <w:sz w:val="17"/>
                <w:szCs w:val="17"/>
              </w:rPr>
              <w:t xml:space="preserve">    Match at byte position [start, end] of the 4-byte UTF-8 sequence</w:t>
            </w:r>
          </w:p>
          <w:p>
            <w:pPr>
              <w:spacing w:after="16" w:before="16"/>
            </w:pPr>
            <w:r>
              <w:rPr>
                <w:rFonts w:ascii="Courier New" w:cs="Courier New" w:eastAsia="Courier New" w:hAnsi="Courier New"/>
                <w:b w:val="false"/>
                <w:bCs w:val="false"/>
                <w:i w:val="false"/>
                <w:iCs w:val="false"/>
                <w:color w:val="A8D8A8"/>
                <w:sz w:val="17"/>
                <w:szCs w:val="17"/>
              </w:rPr>
              <w:t xml:space="preserve">    match.getMatchedString() = "💰"</w:t>
            </w:r>
          </w:p>
          <w:p>
            <w:pPr>
              <w:spacing w:after="16" w:before="16"/>
            </w:pPr>
            <w:r>
              <w:rPr>
                <w:rFonts w:ascii="Courier New" w:cs="Courier New" w:eastAsia="Courier New" w:hAnsi="Courier New"/>
                <w:b w:val="false"/>
                <w:bCs w:val="false"/>
                <w:i w:val="false"/>
                <w:iCs w:val="false"/>
                <w:color w:val="A8D8A8"/>
                <w:sz w:val="17"/>
                <w:szCs w:val="17"/>
              </w:rPr>
              <w:t xml:space="preserve">    match.getStartPosition() = byte offset (not character offset)</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val="false"/>
                <w:bCs w:val="false"/>
                <w:i w:val="false"/>
                <w:iCs w:val="false"/>
                <w:color w:val="1A2B4A"/>
                <w:sz w:val="19"/>
                <w:szCs w:val="19"/>
              </w:rPr>
              <w:t xml:space="preserve">Important: Match positions in Hyperscan are byte offsets, not character offsets. In a UTF-8 encoded text, emoji occupy 4 bytes, and Korean/CJK characters occupy 3 bytes. Consumers of hit_details JSON must be aware that start_index and end_index are byte offsets.</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7.4 NEAR{n} with Non-Latin Scripts</w:t>
      </w:r>
    </w:p>
    <w:p>
      <w:pPr>
        <w:spacing w:after="80" w:before="80" w:line="285"/>
        <w:jc w:val="left"/>
      </w:pPr>
      <w:r>
        <w:rPr>
          <w:rFonts w:ascii="Arial" w:cs="Arial" w:eastAsia="Arial" w:hAnsi="Arial"/>
          <w:b w:val="false"/>
          <w:bCs w:val="false"/>
          <w:i w:val="false"/>
          <w:iCs w:val="false"/>
          <w:color w:val="000000"/>
          <w:sz w:val="20"/>
          <w:szCs w:val="20"/>
        </w:rPr>
        <w:t xml:space="preserve">The proximity gap pattern (?:\s+\S+){0,n}\s+ is based on whitespace-delimited words. This works correctly for European, Korean, and Arabic text (which uses spaces between words). For CJK languages (Chinese, Japanese), where words are not space-separated, the gap is approximate:</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746"/>
      </w:tblGrid>
      <w:tr>
        <w:trPr>
          <w:tblHeader/>
        </w:trPr>
        <w:tc>
          <w:tcPr>
            <w:tcW w:type="dxa" w:w="2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Script Family</w:t>
            </w:r>
          </w:p>
        </w:tc>
        <w:tc>
          <w:tcPr>
            <w:tcW w:type="dxa" w:w="2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Word Delimiter</w:t>
            </w:r>
          </w:p>
        </w:tc>
        <w:tc>
          <w:tcPr>
            <w:tcW w:type="dxa" w:w="26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NEAR{n} Accuracy</w:t>
            </w:r>
          </w:p>
        </w:tc>
        <w:tc>
          <w:tcPr>
            <w:tcW w:type="dxa" w:w="27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Recommendation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European (Latin, Arabic, Hebrew)</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Whitespace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Exact — n words = n spaces</w:t>
            </w:r>
          </w:p>
        </w:tc>
        <w:tc>
          <w:tcPr>
            <w:tcW w:type="dxa" w:w="2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Use NEAR{n} normally</w:t>
            </w:r>
          </w:p>
        </w:tc>
      </w:tr>
      <w:tr>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Korean (Hangul)</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Whitespace (words are space-separated)</w:t>
            </w:r>
          </w:p>
        </w:tc>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Exact</w:t>
            </w:r>
          </w:p>
        </w:tc>
        <w:tc>
          <w:tcPr>
            <w:tcW w:type="dxa" w:w="27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Use NEAR{n} normally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Thai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Whitespace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Approximate — Thai uses spaces between phrases, not always words</w:t>
            </w:r>
          </w:p>
        </w:tc>
        <w:tc>
          <w:tcPr>
            <w:tcW w:type="dxa" w:w="2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Test with real samples</w:t>
            </w:r>
          </w:p>
        </w:tc>
      </w:tr>
      <w:tr>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Chinese (CJK)</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None — characters are words</w:t>
            </w:r>
          </w:p>
        </w:tc>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Gap ≈ character count (not word count)</w:t>
            </w:r>
          </w:p>
        </w:tc>
        <w:tc>
          <w:tcPr>
            <w:tcW w:type="dxa" w:w="27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Prefer OR or direct proximity not NEAR{n}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Japanese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None — no spaces between words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Gap ≈ character count</w:t>
            </w:r>
          </w:p>
        </w:tc>
        <w:tc>
          <w:tcPr>
            <w:tcW w:type="dxa" w:w="2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Prefer OR; use small n values</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8. HyperscanCompiler — Database Compilation</w:t>
      </w:r>
    </w:p>
    <w:p>
      <w:pPr>
        <w:pStyle w:val="Heading2"/>
        <w:spacing w:after="120" w:before="280"/>
      </w:pPr>
      <w:r>
        <w:rPr>
          <w:rFonts w:ascii="Arial" w:cs="Arial" w:eastAsia="Arial" w:hAnsi="Arial"/>
          <w:b/>
          <w:bCs/>
          <w:i w:val="false"/>
          <w:iCs w:val="false"/>
          <w:color w:val="2D6BA0"/>
          <w:sz w:val="28"/>
          <w:szCs w:val="28"/>
        </w:rPr>
        <w:t xml:space="preserve">8.1 Single-Pattern Validation (for /compile and /compile/csv)</w:t>
      </w:r>
    </w:p>
    <w:p>
      <w:pPr>
        <w:spacing w:after="80" w:before="80" w:line="285"/>
        <w:jc w:val="left"/>
      </w:pPr>
      <w:r>
        <w:rPr>
          <w:rFonts w:ascii="Arial" w:cs="Arial" w:eastAsia="Arial" w:hAnsi="Arial"/>
          <w:b w:val="false"/>
          <w:bCs w:val="false"/>
          <w:i w:val="false"/>
          <w:iCs w:val="false"/>
          <w:color w:val="000000"/>
          <w:sz w:val="20"/>
          <w:szCs w:val="20"/>
        </w:rPr>
        <w:t xml:space="preserve">The /compile and /compile/csv endpoints validate each term individually. HyperscanCompiler.validate() compiles a temporary single-pattern database, checks the result, and discards the database:</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public ValidationResult validate(String pattern, int hsFlags) {</w:t>
            </w:r>
          </w:p>
          <w:p>
            <w:pPr>
              <w:spacing w:after="18" w:before="18"/>
            </w:pPr>
            <w:r>
              <w:rPr>
                <w:rFonts w:ascii="Courier New" w:cs="Courier New" w:eastAsia="Courier New" w:hAnsi="Courier New"/>
                <w:b w:val="false"/>
                <w:bCs w:val="false"/>
                <w:i w:val="false"/>
                <w:iCs w:val="false"/>
                <w:color w:val="A8D8A8"/>
                <w:sz w:val="18"/>
                <w:szCs w:val="18"/>
              </w:rPr>
              <w:t xml:space="preserve">    EnumSet&lt;ExpressionFlag&gt; flags = toExpressionFlags(hsFlags);</w:t>
            </w:r>
          </w:p>
          <w:p>
            <w:pPr>
              <w:spacing w:after="18" w:before="18"/>
            </w:pPr>
            <w:r>
              <w:rPr>
                <w:rFonts w:ascii="Courier New" w:cs="Courier New" w:eastAsia="Courier New" w:hAnsi="Courier New"/>
                <w:b w:val="false"/>
                <w:bCs w:val="false"/>
                <w:i w:val="false"/>
                <w:iCs w:val="false"/>
                <w:color w:val="A8D8A8"/>
                <w:sz w:val="18"/>
                <w:szCs w:val="18"/>
              </w:rPr>
              <w:t xml:space="preserve">    Expression expr = new Expression(pattern, flags);</w:t>
            </w:r>
          </w:p>
          <w:p>
            <w:pPr>
              <w:spacing w:after="18" w:before="18"/>
            </w:pPr>
            <w:r>
              <w:rPr>
                <w:rFonts w:ascii="Courier New" w:cs="Courier New" w:eastAsia="Courier New" w:hAnsi="Courier New"/>
                <w:b w:val="false"/>
                <w:bCs w:val="false"/>
                <w:i w:val="false"/>
                <w:iCs w:val="false"/>
                <w:color w:val="A8D8A8"/>
                <w:sz w:val="18"/>
                <w:szCs w:val="18"/>
              </w:rPr>
              <w:t xml:space="preserve">    try {</w:t>
            </w:r>
          </w:p>
          <w:p>
            <w:pPr>
              <w:spacing w:after="18" w:before="18"/>
            </w:pPr>
            <w:r>
              <w:rPr>
                <w:rFonts w:ascii="Courier New" w:cs="Courier New" w:eastAsia="Courier New" w:hAnsi="Courier New"/>
                <w:b w:val="false"/>
                <w:bCs w:val="false"/>
                <w:i w:val="false"/>
                <w:iCs w:val="false"/>
                <w:color w:val="A8D8A8"/>
                <w:sz w:val="18"/>
                <w:szCs w:val="18"/>
              </w:rPr>
              <w:t xml:space="preserve">        Database db = Database.compile(expr);  // temporary DB</w:t>
            </w:r>
          </w:p>
          <w:p>
            <w:pPr>
              <w:spacing w:after="18" w:before="18"/>
            </w:pPr>
            <w:r>
              <w:rPr>
                <w:rFonts w:ascii="Courier New" w:cs="Courier New" w:eastAsia="Courier New" w:hAnsi="Courier New"/>
                <w:b w:val="false"/>
                <w:bCs w:val="false"/>
                <w:i w:val="false"/>
                <w:iCs w:val="false"/>
                <w:color w:val="A8D8A8"/>
                <w:sz w:val="18"/>
                <w:szCs w:val="18"/>
              </w:rPr>
              <w:t xml:space="preserve">        db.close();                            // immediately discarded</w:t>
            </w:r>
          </w:p>
          <w:p>
            <w:pPr>
              <w:spacing w:after="18" w:before="18"/>
            </w:pPr>
            <w:r>
              <w:rPr>
                <w:rFonts w:ascii="Courier New" w:cs="Courier New" w:eastAsia="Courier New" w:hAnsi="Courier New"/>
                <w:b w:val="false"/>
                <w:bCs w:val="false"/>
                <w:i w:val="false"/>
                <w:iCs w:val="false"/>
                <w:color w:val="A8D8A8"/>
                <w:sz w:val="18"/>
                <w:szCs w:val="18"/>
              </w:rPr>
              <w:t xml:space="preserve">        return ValidationResult.pass(pattern, hsFlags);</w:t>
            </w:r>
          </w:p>
          <w:p>
            <w:pPr>
              <w:spacing w:after="18" w:before="18"/>
            </w:pPr>
            <w:r>
              <w:rPr>
                <w:rFonts w:ascii="Courier New" w:cs="Courier New" w:eastAsia="Courier New" w:hAnsi="Courier New"/>
                <w:b w:val="false"/>
                <w:bCs w:val="false"/>
                <w:i w:val="false"/>
                <w:iCs w:val="false"/>
                <w:color w:val="A8D8A8"/>
                <w:sz w:val="18"/>
                <w:szCs w:val="18"/>
              </w:rPr>
              <w:t xml:space="preserve">    } catch (CompileErrorException e) {</w:t>
            </w:r>
          </w:p>
          <w:p>
            <w:pPr>
              <w:spacing w:after="18" w:before="18"/>
            </w:pPr>
            <w:r>
              <w:rPr>
                <w:rFonts w:ascii="Courier New" w:cs="Courier New" w:eastAsia="Courier New" w:hAnsi="Courier New"/>
                <w:b w:val="false"/>
                <w:bCs w:val="false"/>
                <w:i w:val="false"/>
                <w:iCs w:val="false"/>
                <w:color w:val="A8D8A8"/>
                <w:sz w:val="18"/>
                <w:szCs w:val="18"/>
              </w:rPr>
              <w:t xml:space="preserve">        return ValidationResult.failed(pattern, hsFlags, e.getMessage());</w:t>
            </w:r>
          </w:p>
          <w:p>
            <w:pPr>
              <w:spacing w:after="18" w:before="18"/>
            </w:pPr>
            <w:r>
              <w:rPr>
                <w:rFonts w:ascii="Courier New" w:cs="Courier New" w:eastAsia="Courier New" w:hAnsi="Courier New"/>
                <w:b w:val="false"/>
                <w:bCs w:val="false"/>
                <w:i w:val="false"/>
                <w:iCs w:val="false"/>
                <w:color w:val="A8D8A8"/>
                <w:sz w:val="18"/>
                <w:szCs w:val="18"/>
              </w:rPr>
              <w:t xml:space="preserve">    }</w:t>
            </w:r>
          </w:p>
          <w:p>
            <w:pPr>
              <w:spacing w:after="18" w:before="18"/>
            </w:pPr>
            <w:r>
              <w:rPr>
                <w:rFonts w:ascii="Courier New" w:cs="Courier New" w:eastAsia="Courier New" w:hAnsi="Courier New"/>
                <w:b w:val="false"/>
                <w:bCs w:val="false"/>
                <w:i w:val="false"/>
                <w:iCs w:val="false"/>
                <w:color w:val="A8D8A8"/>
                <w:sz w:val="18"/>
                <w:szCs w:val="18"/>
              </w:rPr>
              <w:t xml:space="preserve">}</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8.2 Multi-Pattern Combined Database (for /compile/bundle)</w:t>
      </w:r>
    </w:p>
    <w:p>
      <w:pPr>
        <w:spacing w:after="80" w:before="80" w:line="285"/>
        <w:jc w:val="left"/>
      </w:pPr>
      <w:r>
        <w:rPr>
          <w:rFonts w:ascii="Arial" w:cs="Arial" w:eastAsia="Arial" w:hAnsi="Arial"/>
          <w:b w:val="false"/>
          <w:bCs w:val="false"/>
          <w:i w:val="false"/>
          <w:iCs w:val="false"/>
          <w:color w:val="000000"/>
          <w:sz w:val="20"/>
          <w:szCs w:val="20"/>
        </w:rPr>
        <w:t xml:space="preserve">The /compile/bundle endpoint needs one persistent database containing ALL terms. This enables the Lexicon Scan Engine to scan a message once against all patterns simultaneously — which is the core performance advantage of Hyperscan:</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COMBINED DATABASE COMPILATION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List&lt;Expression&gt; (all PASS terms from LexiconCompileBundleService)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Each Expression carries:</w:t>
            </w:r>
          </w:p>
          <w:p>
            <w:pPr>
              <w:spacing w:after="16" w:before="16"/>
            </w:pPr>
            <w:r>
              <w:rPr>
                <w:rFonts w:ascii="Courier New" w:cs="Courier New" w:eastAsia="Courier New" w:hAnsi="Courier New"/>
                <w:b w:val="false"/>
                <w:bCs w:val="false"/>
                <w:i w:val="false"/>
                <w:iCs w:val="false"/>
                <w:color w:val="A8D8A8"/>
                <w:sz w:val="17"/>
                <w:szCs w:val="17"/>
              </w:rPr>
              <w:t xml:space="preserve">    pattern  = translated PCRE string</w:t>
            </w:r>
          </w:p>
          <w:p>
            <w:pPr>
              <w:spacing w:after="16" w:before="16"/>
            </w:pPr>
            <w:r>
              <w:rPr>
                <w:rFonts w:ascii="Courier New" w:cs="Courier New" w:eastAsia="Courier New" w:hAnsi="Courier New"/>
                <w:b w:val="false"/>
                <w:bCs w:val="false"/>
                <w:i w:val="false"/>
                <w:iCs w:val="false"/>
                <w:color w:val="A8D8A8"/>
                <w:sz w:val="17"/>
                <w:szCs w:val="17"/>
              </w:rPr>
              <w:t xml:space="preserve">    flags    = EnumSet&lt;ExpressionFlag&gt; from bitmask</w:t>
            </w:r>
          </w:p>
          <w:p>
            <w:pPr>
              <w:spacing w:after="16" w:before="16"/>
            </w:pPr>
            <w:r>
              <w:rPr>
                <w:rFonts w:ascii="Courier New" w:cs="Courier New" w:eastAsia="Courier New" w:hAnsi="Courier New"/>
                <w:b w:val="false"/>
                <w:bCs w:val="false"/>
                <w:i w:val="false"/>
                <w:iCs w:val="false"/>
                <w:color w:val="A8D8A8"/>
                <w:sz w:val="17"/>
                <w:szCs w:val="17"/>
              </w:rPr>
              <w:t xml:space="preserve">    id       = 0-based index in the request terms array  ← CRITICAL for Scan Engine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Database db = Database.compile(expressions);  // Hyperscan builds combined DFA/NFA</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ByteArrayOutputStream baos = new ByteArrayOutputStream();</w:t>
            </w:r>
          </w:p>
          <w:p>
            <w:pPr>
              <w:spacing w:after="16" w:before="16"/>
            </w:pPr>
            <w:r>
              <w:rPr>
                <w:rFonts w:ascii="Courier New" w:cs="Courier New" w:eastAsia="Courier New" w:hAnsi="Courier New"/>
                <w:b w:val="false"/>
                <w:bCs w:val="false"/>
                <w:i w:val="false"/>
                <w:iCs w:val="false"/>
                <w:color w:val="A8D8A8"/>
                <w:sz w:val="17"/>
                <w:szCs w:val="17"/>
              </w:rPr>
              <w:t xml:space="preserve">  db.save(baos);                // serialises BOTH metadata AND native DFA/NFA bytes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The .hdb file contains (in order):</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Expression metadata section:                                   │</w:t>
            </w:r>
          </w:p>
          <w:p>
            <w:pPr>
              <w:spacing w:after="16" w:before="16"/>
            </w:pPr>
            <w:r>
              <w:rPr>
                <w:rFonts w:ascii="Courier New" w:cs="Courier New" w:eastAsia="Courier New" w:hAnsi="Courier New"/>
                <w:b w:val="false"/>
                <w:bCs w:val="false"/>
                <w:i w:val="false"/>
                <w:iCs w:val="false"/>
                <w:color w:val="A8D8A8"/>
                <w:sz w:val="17"/>
                <w:szCs w:val="17"/>
              </w:rPr>
              <w:t xml:space="preserve">    │    expressionCount   (4 bytes)                                  │</w:t>
            </w:r>
          </w:p>
          <w:p>
            <w:pPr>
              <w:spacing w:after="16" w:before="16"/>
            </w:pPr>
            <w:r>
              <w:rPr>
                <w:rFonts w:ascii="Courier New" w:cs="Courier New" w:eastAsia="Courier New" w:hAnsi="Courier New"/>
                <w:b w:val="false"/>
                <w:bCs w:val="false"/>
                <w:i w:val="false"/>
                <w:iCs w:val="false"/>
                <w:color w:val="A8D8A8"/>
                <w:sz w:val="17"/>
                <w:szCs w:val="17"/>
              </w:rPr>
              <w:t xml:space="preserve">    │    per expression:                                              │</w:t>
            </w:r>
          </w:p>
          <w:p>
            <w:pPr>
              <w:spacing w:after="16" w:before="16"/>
            </w:pPr>
            <w:r>
              <w:rPr>
                <w:rFonts w:ascii="Courier New" w:cs="Courier New" w:eastAsia="Courier New" w:hAnsi="Courier New"/>
                <w:b w:val="false"/>
                <w:bCs w:val="false"/>
                <w:i w:val="false"/>
                <w:iCs w:val="false"/>
                <w:color w:val="A8D8A8"/>
                <w:sz w:val="17"/>
                <w:szCs w:val="17"/>
              </w:rPr>
              <w:t xml:space="preserve">    │      id              (4 bytes)                                  │</w:t>
            </w:r>
          </w:p>
          <w:p>
            <w:pPr>
              <w:spacing w:after="16" w:before="16"/>
            </w:pPr>
            <w:r>
              <w:rPr>
                <w:rFonts w:ascii="Courier New" w:cs="Courier New" w:eastAsia="Courier New" w:hAnsi="Courier New"/>
                <w:b w:val="false"/>
                <w:bCs w:val="false"/>
                <w:i w:val="false"/>
                <w:iCs w:val="false"/>
                <w:color w:val="A8D8A8"/>
                <w:sz w:val="17"/>
                <w:szCs w:val="17"/>
              </w:rPr>
              <w:t xml:space="preserve">    │      pattern string  (2 byte length + UTF-8 bytes)              │</w:t>
            </w:r>
          </w:p>
          <w:p>
            <w:pPr>
              <w:spacing w:after="16" w:before="16"/>
            </w:pPr>
            <w:r>
              <w:rPr>
                <w:rFonts w:ascii="Courier New" w:cs="Courier New" w:eastAsia="Courier New" w:hAnsi="Courier New"/>
                <w:b w:val="false"/>
                <w:bCs w:val="false"/>
                <w:i w:val="false"/>
                <w:iCs w:val="false"/>
                <w:color w:val="A8D8A8"/>
                <w:sz w:val="17"/>
                <w:szCs w:val="17"/>
              </w:rPr>
              <w:t xml:space="preserve">    │      flagCount       (4 bytes)                                  │</w:t>
            </w:r>
          </w:p>
          <w:p>
            <w:pPr>
              <w:spacing w:after="16" w:before="16"/>
            </w:pPr>
            <w:r>
              <w:rPr>
                <w:rFonts w:ascii="Courier New" w:cs="Courier New" w:eastAsia="Courier New" w:hAnsi="Courier New"/>
                <w:b w:val="false"/>
                <w:bCs w:val="false"/>
                <w:i w:val="false"/>
                <w:iCs w:val="false"/>
                <w:color w:val="A8D8A8"/>
                <w:sz w:val="17"/>
                <w:szCs w:val="17"/>
              </w:rPr>
              <w:t xml:space="preserve">    │      flags           (4 bytes each)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  Native DFA/NFA blob:                                           │</w:t>
            </w:r>
          </w:p>
          <w:p>
            <w:pPr>
              <w:spacing w:after="16" w:before="16"/>
            </w:pPr>
            <w:r>
              <w:rPr>
                <w:rFonts w:ascii="Courier New" w:cs="Courier New" w:eastAsia="Courier New" w:hAnsi="Courier New"/>
                <w:b w:val="false"/>
                <w:bCs w:val="false"/>
                <w:i w:val="false"/>
                <w:iCs w:val="false"/>
                <w:color w:val="A8D8A8"/>
                <w:sz w:val="17"/>
                <w:szCs w:val="17"/>
              </w:rPr>
              <w:t xml:space="preserve">    │    nativeBlobLength  (4 bytes)                                  │</w:t>
            </w:r>
          </w:p>
          <w:p>
            <w:pPr>
              <w:spacing w:after="16" w:before="16"/>
            </w:pPr>
            <w:r>
              <w:rPr>
                <w:rFonts w:ascii="Courier New" w:cs="Courier New" w:eastAsia="Courier New" w:hAnsi="Courier New"/>
                <w:b w:val="false"/>
                <w:bCs w:val="false"/>
                <w:i w:val="false"/>
                <w:iCs w:val="false"/>
                <w:color w:val="A8D8A8"/>
                <w:sz w:val="17"/>
                <w:szCs w:val="17"/>
              </w:rPr>
              <w:t xml:space="preserve">    │    opaque native bytes (CPU-architecture-specific)              │</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Note: .hdb files are NOT portable across CPU architectures.</w:t>
            </w:r>
          </w:p>
          <w:p>
            <w:pPr>
              <w:spacing w:after="16" w:before="16"/>
            </w:pPr>
            <w:r>
              <w:rPr>
                <w:rFonts w:ascii="Courier New" w:cs="Courier New" w:eastAsia="Courier New" w:hAnsi="Courier New"/>
                <w:b w:val="false"/>
                <w:bCs w:val="false"/>
                <w:i w:val="false"/>
                <w:iCs w:val="false"/>
                <w:color w:val="A8D8A8"/>
                <w:sz w:val="17"/>
                <w:szCs w:val="17"/>
              </w:rPr>
              <w:t xml:space="preserve">  They must be loaded on a CPU with the same instruction-set features</w:t>
            </w:r>
          </w:p>
          <w:p>
            <w:pPr>
              <w:spacing w:after="16" w:before="16"/>
            </w:pPr>
            <w:r>
              <w:rPr>
                <w:rFonts w:ascii="Courier New" w:cs="Courier New" w:eastAsia="Courier New" w:hAnsi="Courier New"/>
                <w:b w:val="false"/>
                <w:bCs w:val="false"/>
                <w:i w:val="false"/>
                <w:iCs w:val="false"/>
                <w:color w:val="A8D8A8"/>
                <w:sz w:val="17"/>
                <w:szCs w:val="17"/>
              </w:rPr>
              <w:t xml:space="preserve">  as the one they were compiled on (Hyperscan hs_serialize_database).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4"/>
              <w:right w:val="single" w:color="2D6BA0" w:sz="4"/>
            </w:tcBorders>
            <w:shd w:fill="EBF3FB" w:val="clear"/>
            <w:tcMar>
              <w:top w:type="dxa" w:w="120"/>
              <w:left w:type="dxa" w:w="160"/>
              <w:bottom w:type="dxa" w:w="120"/>
              <w:right w:type="dxa" w:w="160"/>
            </w:tcMar>
          </w:tcPr>
          <w:p>
            <w:pPr>
              <w:spacing w:after="40" w:before="40"/>
            </w:pPr>
            <w:r>
              <w:rPr>
                <w:rFonts w:ascii="Arial" w:cs="Arial" w:eastAsia="Arial" w:hAnsi="Arial"/>
                <w:b/>
                <w:bCs/>
                <w:i w:val="false"/>
                <w:iCs w:val="false"/>
                <w:color w:val="000000"/>
                <w:sz w:val="20"/>
                <w:szCs w:val="20"/>
              </w:rPr>
              <w:t xml:space="preserve">Expression ID = array index:</w:t>
            </w:r>
          </w:p>
          <w:p>
            <w:pPr>
              <w:spacing w:after="40" w:before="40"/>
            </w:pPr>
            <w:r>
              <w:rPr>
                <w:rFonts w:ascii="Arial" w:cs="Arial" w:eastAsia="Arial" w:hAnsi="Arial"/>
                <w:b w:val="false"/>
                <w:bCs w:val="false"/>
                <w:i w:val="false"/>
                <w:iCs w:val="false"/>
                <w:color w:val="000000"/>
                <w:sz w:val="19"/>
                <w:szCs w:val="19"/>
              </w:rPr>
              <w:t xml:space="preserve">LexiconCompileBundleService assigns id = index of the term in the request's terms[] array.</w:t>
            </w:r>
          </w:p>
          <w:p>
            <w:pPr>
              <w:spacing w:after="40" w:before="40"/>
            </w:pPr>
            <w:r>
              <w:rPr>
                <w:rFonts w:ascii="Arial" w:cs="Arial" w:eastAsia="Arial" w:hAnsi="Arial"/>
                <w:b w:val="false"/>
                <w:bCs w:val="false"/>
                <w:i w:val="false"/>
                <w:iCs w:val="false"/>
                <w:color w:val="000000"/>
                <w:sz w:val="19"/>
                <w:szCs w:val="19"/>
              </w:rPr>
              <w:t xml:space="preserve">This allows the Lexicon Scan Engine to map any Hyperscan match back to its original termId:</w:t>
            </w:r>
          </w:p>
          <w:p>
            <w:pPr>
              <w:spacing w:after="40" w:before="40"/>
            </w:pPr>
            <w:r>
              <w:rPr>
                <w:rFonts w:ascii="Courier New" w:cs="Courier New" w:eastAsia="Courier New" w:hAnsi="Courier New"/>
                <w:b w:val="false"/>
                <w:bCs w:val="false"/>
                <w:i w:val="false"/>
                <w:iCs w:val="false"/>
                <w:color w:val="000000"/>
                <w:sz w:val="19"/>
                <w:szCs w:val="19"/>
              </w:rPr>
              <w:t xml:space="preserve">    match.getMatchedExpression().getId() == 2  →  terms[2].termId</w:t>
            </w:r>
          </w:p>
          <w:p>
            <w:pPr>
              <w:spacing w:after="40" w:before="40"/>
            </w:pPr>
            <w:r>
              <w:rPr>
                <w:rFonts w:ascii="Arial" w:cs="Arial" w:eastAsia="Arial" w:hAnsi="Arial"/>
                <w:b w:val="false"/>
                <w:bCs w:val="false"/>
                <w:i w:val="false"/>
                <w:iCs w:val="false"/>
                <w:color w:val="000000"/>
                <w:sz w:val="19"/>
                <w:szCs w:val="19"/>
              </w:rPr>
              <w:t xml:space="preserve">FAILED terms are skipped — they leave gaps in the expression id sequence.</w:t>
            </w:r>
          </w:p>
          <w:p>
            <w:pPr>
              <w:spacing w:after="40" w:before="40"/>
            </w:pPr>
            <w:r>
              <w:rPr>
                <w:rFonts w:ascii="Arial" w:cs="Arial" w:eastAsia="Arial" w:hAnsi="Arial"/>
                <w:b w:val="false"/>
                <w:bCs w:val="false"/>
                <w:i w:val="false"/>
                <w:iCs w:val="false"/>
                <w:color w:val="000000"/>
                <w:sz w:val="19"/>
                <w:szCs w:val="19"/>
              </w:rPr>
              <w:t xml:space="preserve">The Scan Engine handles gaps correctly (ids 0, 2, 4 present; 1, 3 are gaps from FAILED terms).</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8.3 Why One Combined Database Instead of One-Per-Term</w:t>
      </w:r>
    </w:p>
    <w:p>
      <w:pPr>
        <w:spacing w:after="80" w:before="80" w:line="285"/>
        <w:jc w:val="left"/>
      </w:pPr>
      <w:r>
        <w:rPr>
          <w:rFonts w:ascii="Arial" w:cs="Arial" w:eastAsia="Arial" w:hAnsi="Arial"/>
          <w:b w:val="false"/>
          <w:bCs w:val="false"/>
          <w:i w:val="false"/>
          <w:iCs w:val="false"/>
          <w:color w:val="000000"/>
          <w:sz w:val="20"/>
          <w:szCs w:val="20"/>
        </w:rPr>
        <w:t xml:space="preserve">The fundamental performance advantage of Hyperscan is its multi-pattern mode. Scanning N separate single-pattern databases against a message text requires N separate native calls. One combined database scans all N patterns in a single pass:</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SINGLE PASS vs N PASSES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 WRONG — N separate databases, N scan calls: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for (Database db : termDatabases) {</w:t>
            </w:r>
          </w:p>
          <w:p>
            <w:pPr>
              <w:spacing w:after="16" w:before="16"/>
            </w:pPr>
            <w:r>
              <w:rPr>
                <w:rFonts w:ascii="Courier New" w:cs="Courier New" w:eastAsia="Courier New" w:hAnsi="Courier New"/>
                <w:b w:val="false"/>
                <w:bCs w:val="false"/>
                <w:i w:val="false"/>
                <w:iCs w:val="false"/>
                <w:color w:val="A8D8A8"/>
                <w:sz w:val="17"/>
                <w:szCs w:val="17"/>
              </w:rPr>
              <w:t xml:space="preserve">    scanner.scan(db, messageText);   // N native calls</w:t>
            </w:r>
          </w:p>
          <w:p>
            <w:pPr>
              <w:spacing w:after="16" w:before="16"/>
            </w:pPr>
            <w:r>
              <w:rPr>
                <w:rFonts w:ascii="Courier New" w:cs="Courier New" w:eastAsia="Courier New" w:hAnsi="Courier New"/>
                <w:b w:val="false"/>
                <w:bCs w:val="false"/>
                <w:i w:val="false"/>
                <w:iCs w:val="false"/>
                <w:color w:val="A8D8A8"/>
                <w:sz w:val="17"/>
                <w:szCs w:val="17"/>
              </w:rPr>
              <w:t xml:space="preserve">  }</w:t>
            </w:r>
          </w:p>
          <w:p>
            <w:pPr>
              <w:spacing w:after="16" w:before="16"/>
            </w:pPr>
            <w:r>
              <w:rPr>
                <w:rFonts w:ascii="Courier New" w:cs="Courier New" w:eastAsia="Courier New" w:hAnsi="Courier New"/>
                <w:b w:val="false"/>
                <w:bCs w:val="false"/>
                <w:i w:val="false"/>
                <w:iCs w:val="false"/>
                <w:color w:val="A8D8A8"/>
                <w:sz w:val="17"/>
                <w:szCs w:val="17"/>
              </w:rPr>
              <w:t xml:space="preserve">  Time complexity: O(N × |text|)  — prohibitive for millions of messages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 CORRECT — one combined database, one scan call:</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List&lt;Match&gt; allMatches = scanner.scan(combinedDb, messageText);  // 1 native call</w:t>
            </w:r>
          </w:p>
          <w:p>
            <w:pPr>
              <w:spacing w:after="16" w:before="16"/>
            </w:pPr>
            <w:r>
              <w:rPr>
                <w:rFonts w:ascii="Courier New" w:cs="Courier New" w:eastAsia="Courier New" w:hAnsi="Courier New"/>
                <w:b w:val="false"/>
                <w:bCs w:val="false"/>
                <w:i w:val="false"/>
                <w:iCs w:val="false"/>
                <w:color w:val="A8D8A8"/>
                <w:sz w:val="17"/>
                <w:szCs w:val="17"/>
              </w:rPr>
              <w:t xml:space="preserve">  // allMatches contains matches from ALL patterns simultaneously</w:t>
            </w:r>
          </w:p>
          <w:p>
            <w:pPr>
              <w:spacing w:after="16" w:before="16"/>
            </w:pPr>
            <w:r>
              <w:rPr>
                <w:rFonts w:ascii="Courier New" w:cs="Courier New" w:eastAsia="Courier New" w:hAnsi="Courier New"/>
                <w:b w:val="false"/>
                <w:bCs w:val="false"/>
                <w:i w:val="false"/>
                <w:iCs w:val="false"/>
                <w:color w:val="A8D8A8"/>
                <w:sz w:val="17"/>
                <w:szCs w:val="17"/>
              </w:rPr>
              <w:t xml:space="preserve">  Time complexity: O(|text|) regardless of N</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For 500 lexicon terms scanning 1M messages:</w:t>
            </w:r>
          </w:p>
          <w:p>
            <w:pPr>
              <w:spacing w:after="16" w:before="16"/>
            </w:pPr>
            <w:r>
              <w:rPr>
                <w:rFonts w:ascii="Courier New" w:cs="Courier New" w:eastAsia="Courier New" w:hAnsi="Courier New"/>
                <w:b w:val="false"/>
                <w:bCs w:val="false"/>
                <w:i w:val="false"/>
                <w:iCs w:val="false"/>
                <w:color w:val="A8D8A8"/>
                <w:sz w:val="17"/>
                <w:szCs w:val="17"/>
              </w:rPr>
              <w:t xml:space="preserve">    Wrong: 500 × 1,000,000 = 500 million scan calls</w:t>
            </w:r>
          </w:p>
          <w:p>
            <w:pPr>
              <w:spacing w:after="16" w:before="16"/>
            </w:pPr>
            <w:r>
              <w:rPr>
                <w:rFonts w:ascii="Courier New" w:cs="Courier New" w:eastAsia="Courier New" w:hAnsi="Courier New"/>
                <w:b w:val="false"/>
                <w:bCs w:val="false"/>
                <w:i w:val="false"/>
                <w:iCs w:val="false"/>
                <w:color w:val="A8D8A8"/>
                <w:sz w:val="17"/>
                <w:szCs w:val="17"/>
              </w:rPr>
              <w:t xml:space="preserve">    Correct: 1 × 1,000,000 = 1 million scan calls</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9. CompileResponse — JSON Shape Control</w:t>
      </w:r>
    </w:p>
    <w:p>
      <w:pPr>
        <w:pStyle w:val="Heading2"/>
        <w:spacing w:after="120" w:before="280"/>
      </w:pPr>
      <w:r>
        <w:rPr>
          <w:rFonts w:ascii="Arial" w:cs="Arial" w:eastAsia="Arial" w:hAnsi="Arial"/>
          <w:b/>
          <w:bCs/>
          <w:i w:val="false"/>
          <w:iCs w:val="false"/>
          <w:color w:val="2D6BA0"/>
          <w:sz w:val="28"/>
          <w:szCs w:val="28"/>
        </w:rPr>
        <w:t xml:space="preserve">9.1 Conditional Field Presence via @JsonInclude</w:t>
      </w:r>
    </w:p>
    <w:p>
      <w:pPr>
        <w:spacing w:after="80" w:before="80" w:line="285"/>
        <w:jc w:val="left"/>
      </w:pPr>
      <w:r>
        <w:rPr>
          <w:rFonts w:ascii="Arial" w:cs="Arial" w:eastAsia="Arial" w:hAnsi="Arial"/>
          <w:b w:val="false"/>
          <w:bCs w:val="false"/>
          <w:i w:val="false"/>
          <w:iCs w:val="false"/>
          <w:color w:val="000000"/>
          <w:sz w:val="20"/>
          <w:szCs w:val="20"/>
        </w:rPr>
        <w:t xml:space="preserve">The CompileResponse Java record uses Jackson annotations to make certain fields conditional. This allows the same record type to serve multiple endpoints while producing different JSON shapes:</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 CompileResponse record (simplified):</w:t>
            </w:r>
          </w:p>
          <w:p>
            <w:pPr>
              <w:spacing w:after="18" w:before="18"/>
            </w:pPr>
            <w:r>
              <w:rPr>
                <w:rFonts w:ascii="Courier New" w:cs="Courier New" w:eastAsia="Courier New" w:hAnsi="Courier New"/>
                <w:b w:val="false"/>
                <w:bCs w:val="false"/>
                <w:i w:val="false"/>
                <w:iCs w:val="false"/>
                <w:color w:val="A8D8A8"/>
                <w:sz w:val="18"/>
                <w:szCs w:val="18"/>
              </w:rPr>
              <w:t xml:space="preserve">public record CompileResponse(</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@JsonProperty("request_id")</w:t>
            </w:r>
          </w:p>
          <w:p>
            <w:pPr>
              <w:spacing w:after="18" w:before="18"/>
            </w:pPr>
            <w:r>
              <w:rPr>
                <w:rFonts w:ascii="Courier New" w:cs="Courier New" w:eastAsia="Courier New" w:hAnsi="Courier New"/>
                <w:b w:val="false"/>
                <w:bCs w:val="false"/>
                <w:i w:val="false"/>
                <w:iCs w:val="false"/>
                <w:color w:val="A8D8A8"/>
                <w:sz w:val="18"/>
                <w:szCs w:val="18"/>
              </w:rPr>
              <w:t xml:space="preserve">    @JsonInclude(JsonInclude.Include.NON_NULL)    // absent when null</w:t>
            </w:r>
          </w:p>
          <w:p>
            <w:pPr>
              <w:spacing w:after="18" w:before="18"/>
            </w:pPr>
            <w:r>
              <w:rPr>
                <w:rFonts w:ascii="Courier New" w:cs="Courier New" w:eastAsia="Courier New" w:hAnsi="Courier New"/>
                <w:b w:val="false"/>
                <w:bCs w:val="false"/>
                <w:i w:val="false"/>
                <w:iCs w:val="false"/>
                <w:color w:val="A8D8A8"/>
                <w:sz w:val="18"/>
                <w:szCs w:val="18"/>
              </w:rPr>
              <w:t xml:space="preserve">    String requestId,</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@JsonProperty("lexiconRuleName")</w:t>
            </w:r>
          </w:p>
          <w:p>
            <w:pPr>
              <w:spacing w:after="18" w:before="18"/>
            </w:pPr>
            <w:r>
              <w:rPr>
                <w:rFonts w:ascii="Courier New" w:cs="Courier New" w:eastAsia="Courier New" w:hAnsi="Courier New"/>
                <w:b w:val="false"/>
                <w:bCs w:val="false"/>
                <w:i w:val="false"/>
                <w:iCs w:val="false"/>
                <w:color w:val="A8D8A8"/>
                <w:sz w:val="18"/>
                <w:szCs w:val="18"/>
              </w:rPr>
              <w:t xml:space="preserve">    String lexiconRuleName,</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@JsonProperty("termType")</w:t>
            </w:r>
          </w:p>
          <w:p>
            <w:pPr>
              <w:spacing w:after="18" w:before="18"/>
            </w:pPr>
            <w:r>
              <w:rPr>
                <w:rFonts w:ascii="Courier New" w:cs="Courier New" w:eastAsia="Courier New" w:hAnsi="Courier New"/>
                <w:b w:val="false"/>
                <w:bCs w:val="false"/>
                <w:i w:val="false"/>
                <w:iCs w:val="false"/>
                <w:color w:val="A8D8A8"/>
                <w:sz w:val="18"/>
                <w:szCs w:val="18"/>
              </w:rPr>
              <w:t xml:space="preserve">    @JsonInclude(JsonInclude.Include.NON_NULL)    // absent when null</w:t>
            </w:r>
          </w:p>
          <w:p>
            <w:pPr>
              <w:spacing w:after="18" w:before="18"/>
            </w:pPr>
            <w:r>
              <w:rPr>
                <w:rFonts w:ascii="Courier New" w:cs="Courier New" w:eastAsia="Courier New" w:hAnsi="Courier New"/>
                <w:b w:val="false"/>
                <w:bCs w:val="false"/>
                <w:i w:val="false"/>
                <w:iCs w:val="false"/>
                <w:color w:val="A8D8A8"/>
                <w:sz w:val="18"/>
                <w:szCs w:val="18"/>
              </w:rPr>
              <w:t xml:space="preserve">    String termType,</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 ... standard fields ...</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@JsonProperty("hyperscanVersion")</w:t>
            </w:r>
          </w:p>
          <w:p>
            <w:pPr>
              <w:spacing w:after="18" w:before="18"/>
            </w:pPr>
            <w:r>
              <w:rPr>
                <w:rFonts w:ascii="Courier New" w:cs="Courier New" w:eastAsia="Courier New" w:hAnsi="Courier New"/>
                <w:b w:val="false"/>
                <w:bCs w:val="false"/>
                <w:i w:val="false"/>
                <w:iCs w:val="false"/>
                <w:color w:val="A8D8A8"/>
                <w:sz w:val="18"/>
                <w:szCs w:val="18"/>
              </w:rPr>
              <w:t xml:space="preserve">    @JsonInclude(JsonInclude.Include.NON_NULL)    // absent when null</w:t>
            </w:r>
          </w:p>
          <w:p>
            <w:pPr>
              <w:spacing w:after="18" w:before="18"/>
            </w:pPr>
            <w:r>
              <w:rPr>
                <w:rFonts w:ascii="Courier New" w:cs="Courier New" w:eastAsia="Courier New" w:hAnsi="Courier New"/>
                <w:b w:val="false"/>
                <w:bCs w:val="false"/>
                <w:i w:val="false"/>
                <w:iCs w:val="false"/>
                <w:color w:val="A8D8A8"/>
                <w:sz w:val="18"/>
                <w:szCs w:val="18"/>
              </w:rPr>
              <w:t xml:space="preserve">    String hyperscanVersion,</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@JsonProperty("processingTimeMs")</w:t>
            </w:r>
          </w:p>
          <w:p>
            <w:pPr>
              <w:spacing w:after="18" w:before="18"/>
            </w:pPr>
            <w:r>
              <w:rPr>
                <w:rFonts w:ascii="Courier New" w:cs="Courier New" w:eastAsia="Courier New" w:hAnsi="Courier New"/>
                <w:b w:val="false"/>
                <w:bCs w:val="false"/>
                <w:i w:val="false"/>
                <w:iCs w:val="false"/>
                <w:color w:val="A8D8A8"/>
                <w:sz w:val="18"/>
                <w:szCs w:val="18"/>
              </w:rPr>
              <w:t xml:space="preserve">    @JsonInclude(JsonInclude.Include.NON_DEFAULT) // absent when 0</w:t>
            </w:r>
          </w:p>
          <w:p>
            <w:pPr>
              <w:spacing w:after="18" w:before="18"/>
            </w:pPr>
            <w:r>
              <w:rPr>
                <w:rFonts w:ascii="Courier New" w:cs="Courier New" w:eastAsia="Courier New" w:hAnsi="Courier New"/>
                <w:b w:val="false"/>
                <w:bCs w:val="false"/>
                <w:i w:val="false"/>
                <w:iCs w:val="false"/>
                <w:color w:val="A8D8A8"/>
                <w:sz w:val="18"/>
                <w:szCs w:val="18"/>
              </w:rPr>
              <w:t xml:space="preserve">    long processingTimeMs,</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@JsonProperty("results")</w:t>
            </w:r>
          </w:p>
          <w:p>
            <w:pPr>
              <w:spacing w:after="18" w:before="18"/>
            </w:pPr>
            <w:r>
              <w:rPr>
                <w:rFonts w:ascii="Courier New" w:cs="Courier New" w:eastAsia="Courier New" w:hAnsi="Courier New"/>
                <w:b w:val="false"/>
                <w:bCs w:val="false"/>
                <w:i w:val="false"/>
                <w:iCs w:val="false"/>
                <w:color w:val="A8D8A8"/>
                <w:sz w:val="18"/>
                <w:szCs w:val="18"/>
              </w:rPr>
              <w:t xml:space="preserve">    List&lt;TermCompilationResult&gt; results</w:t>
            </w:r>
          </w:p>
          <w:p>
            <w:pPr>
              <w:spacing w:after="18" w:before="18"/>
            </w:pPr>
            <w:r>
              <w:rPr>
                <w:rFonts w:ascii="Courier New" w:cs="Courier New" w:eastAsia="Courier New" w:hAnsi="Courier New"/>
                <w:b w:val="false"/>
                <w:bCs w:val="false"/>
                <w:i w:val="false"/>
                <w:iCs w:val="false"/>
                <w:color w:val="A8D8A8"/>
                <w:sz w:val="18"/>
                <w:szCs w:val="18"/>
              </w:rPr>
              <w:t xml:space="preserve">) {}</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946"/>
      </w:tblGrid>
      <w:tr>
        <w:trPr>
          <w:tblHeader/>
        </w:trPr>
        <w:tc>
          <w:tcPr>
            <w:tcW w:type="dxa" w:w="2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Field</w:t>
            </w:r>
          </w:p>
        </w:tc>
        <w:tc>
          <w:tcPr>
            <w:tcW w:type="dxa" w:w="2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In /compile response</w:t>
            </w:r>
          </w:p>
        </w:tc>
        <w:tc>
          <w:tcPr>
            <w:tcW w:type="dxa" w:w="24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In /compile/csv response</w:t>
            </w:r>
          </w:p>
        </w:tc>
        <w:tc>
          <w:tcPr>
            <w:tcW w:type="dxa" w:w="29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In /compile/bundle JSON</w:t>
            </w:r>
          </w:p>
        </w:tc>
      </w:tr>
      <w:tr>
        <w:tc>
          <w:tcPr>
            <w:tcW w:type="dxa" w:w="2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request_id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ABSENT (null)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 (auto-generated UUID)</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 (echoed from request)</w:t>
            </w:r>
          </w:p>
        </w:tc>
      </w:tr>
      <w:tr>
        <w:tc>
          <w:tcPr>
            <w:tcW w:type="dxa" w:w="2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termType</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ABSENT (null)</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ABSENT (null)</w:t>
            </w:r>
          </w:p>
        </w:tc>
        <w:tc>
          <w:tcPr>
            <w:tcW w:type="dxa" w:w="29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 (echoed from request)</w:t>
            </w:r>
          </w:p>
        </w:tc>
      </w:tr>
      <w:tr>
        <w:tc>
          <w:tcPr>
            <w:tcW w:type="dxa" w:w="2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lexiconRuleName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r>
      <w:tr>
        <w:tc>
          <w:tcPr>
            <w:tcW w:type="dxa" w:w="2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hyperscanVersion</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 (e.g. "5.4.0-2.0.0")</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9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ABSENT (null via ofBundle())</w:t>
            </w:r>
          </w:p>
        </w:tc>
      </w:tr>
      <w:tr>
        <w:tc>
          <w:tcPr>
            <w:tcW w:type="dxa" w:w="2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processingTimeMs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 (e.g. 42)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ABSENT (0 via ofBundle())</w:t>
            </w:r>
          </w:p>
        </w:tc>
      </w:tr>
      <w:tr>
        <w:tc>
          <w:tcPr>
            <w:tcW w:type="dxa" w:w="2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totalTerms / passCount</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9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r>
      <w:tr>
        <w:tc>
          <w:tcPr>
            <w:tcW w:type="dxa" w:w="22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results[]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c>
          <w:tcPr>
            <w:tcW w:type="dxa" w:w="2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PRESENT</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9.2 Factory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 /compile and /compile/csv:</w:t>
            </w:r>
          </w:p>
          <w:p>
            <w:pPr>
              <w:spacing w:after="18" w:before="18"/>
            </w:pPr>
            <w:r>
              <w:rPr>
                <w:rFonts w:ascii="Courier New" w:cs="Courier New" w:eastAsia="Courier New" w:hAnsi="Courier New"/>
                <w:b w:val="false"/>
                <w:bCs w:val="false"/>
                <w:i w:val="false"/>
                <w:iCs w:val="false"/>
                <w:color w:val="A8D8A8"/>
                <w:sz w:val="18"/>
                <w:szCs w:val="18"/>
              </w:rPr>
              <w:t xml:space="preserve">CompileResponse.of(ruleName, results, processingTimeMs, hyperscanVersion)</w:t>
            </w:r>
          </w:p>
          <w:p>
            <w:pPr>
              <w:spacing w:after="18" w:before="18"/>
            </w:pPr>
            <w:r>
              <w:rPr>
                <w:rFonts w:ascii="Courier New" w:cs="Courier New" w:eastAsia="Courier New" w:hAnsi="Courier New"/>
                <w:b w:val="false"/>
                <w:bCs w:val="false"/>
                <w:i w:val="false"/>
                <w:iCs w:val="false"/>
                <w:color w:val="A8D8A8"/>
                <w:sz w:val="18"/>
                <w:szCs w:val="18"/>
              </w:rPr>
              <w:t xml:space="preserve">  → requestId   = null  (hidden)</w:t>
            </w:r>
          </w:p>
          <w:p>
            <w:pPr>
              <w:spacing w:after="18" w:before="18"/>
            </w:pPr>
            <w:r>
              <w:rPr>
                <w:rFonts w:ascii="Courier New" w:cs="Courier New" w:eastAsia="Courier New" w:hAnsi="Courier New"/>
                <w:b w:val="false"/>
                <w:bCs w:val="false"/>
                <w:i w:val="false"/>
                <w:iCs w:val="false"/>
                <w:color w:val="A8D8A8"/>
                <w:sz w:val="18"/>
                <w:szCs w:val="18"/>
              </w:rPr>
              <w:t xml:space="preserve">  → termType    = null  (hidden)</w:t>
            </w:r>
          </w:p>
          <w:p>
            <w:pPr>
              <w:spacing w:after="18" w:before="18"/>
            </w:pPr>
            <w:r>
              <w:rPr>
                <w:rFonts w:ascii="Courier New" w:cs="Courier New" w:eastAsia="Courier New" w:hAnsi="Courier New"/>
                <w:b w:val="false"/>
                <w:bCs w:val="false"/>
                <w:i w:val="false"/>
                <w:iCs w:val="false"/>
                <w:color w:val="A8D8A8"/>
                <w:sz w:val="18"/>
                <w:szCs w:val="18"/>
              </w:rPr>
              <w:t xml:space="preserve">  → hyperscanVersion: shown</w:t>
            </w:r>
          </w:p>
          <w:p>
            <w:pPr>
              <w:spacing w:after="18" w:before="18"/>
            </w:pPr>
            <w:r>
              <w:rPr>
                <w:rFonts w:ascii="Courier New" w:cs="Courier New" w:eastAsia="Courier New" w:hAnsi="Courier New"/>
                <w:b w:val="false"/>
                <w:bCs w:val="false"/>
                <w:i w:val="false"/>
                <w:iCs w:val="false"/>
                <w:color w:val="A8D8A8"/>
                <w:sz w:val="18"/>
                <w:szCs w:val="18"/>
              </w:rPr>
              <w:t xml:space="preserve">  → processingTimeMs: shown</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/compile/bundle:</w:t>
            </w:r>
          </w:p>
          <w:p>
            <w:pPr>
              <w:spacing w:after="18" w:before="18"/>
            </w:pPr>
            <w:r>
              <w:rPr>
                <w:rFonts w:ascii="Courier New" w:cs="Courier New" w:eastAsia="Courier New" w:hAnsi="Courier New"/>
                <w:b w:val="false"/>
                <w:bCs w:val="false"/>
                <w:i w:val="false"/>
                <w:iCs w:val="false"/>
                <w:color w:val="A8D8A8"/>
                <w:sz w:val="18"/>
                <w:szCs w:val="18"/>
              </w:rPr>
              <w:t xml:space="preserve">CompileResponse.ofBundle(requestId, termType, ruleName, results)</w:t>
            </w:r>
          </w:p>
          <w:p>
            <w:pPr>
              <w:spacing w:after="18" w:before="18"/>
            </w:pPr>
            <w:r>
              <w:rPr>
                <w:rFonts w:ascii="Courier New" w:cs="Courier New" w:eastAsia="Courier New" w:hAnsi="Courier New"/>
                <w:b w:val="false"/>
                <w:bCs w:val="false"/>
                <w:i w:val="false"/>
                <w:iCs w:val="false"/>
                <w:color w:val="A8D8A8"/>
                <w:sz w:val="18"/>
                <w:szCs w:val="18"/>
              </w:rPr>
              <w:t xml:space="preserve">  → requestId:   set from TypedCompileRequest</w:t>
            </w:r>
          </w:p>
          <w:p>
            <w:pPr>
              <w:spacing w:after="18" w:before="18"/>
            </w:pPr>
            <w:r>
              <w:rPr>
                <w:rFonts w:ascii="Courier New" w:cs="Courier New" w:eastAsia="Courier New" w:hAnsi="Courier New"/>
                <w:b w:val="false"/>
                <w:bCs w:val="false"/>
                <w:i w:val="false"/>
                <w:iCs w:val="false"/>
                <w:color w:val="A8D8A8"/>
                <w:sz w:val="18"/>
                <w:szCs w:val="18"/>
              </w:rPr>
              <w:t xml:space="preserve">  → termType:    set from TypedCompileRequest</w:t>
            </w:r>
          </w:p>
          <w:p>
            <w:pPr>
              <w:spacing w:after="18" w:before="18"/>
            </w:pPr>
            <w:r>
              <w:rPr>
                <w:rFonts w:ascii="Courier New" w:cs="Courier New" w:eastAsia="Courier New" w:hAnsi="Courier New"/>
                <w:b w:val="false"/>
                <w:bCs w:val="false"/>
                <w:i w:val="false"/>
                <w:iCs w:val="false"/>
                <w:color w:val="A8D8A8"/>
                <w:sz w:val="18"/>
                <w:szCs w:val="18"/>
              </w:rPr>
              <w:t xml:space="preserve">  → hyperscanVersion = null  (hidden by NON_NULL)</w:t>
            </w:r>
          </w:p>
          <w:p>
            <w:pPr>
              <w:spacing w:after="18" w:before="18"/>
            </w:pPr>
            <w:r>
              <w:rPr>
                <w:rFonts w:ascii="Courier New" w:cs="Courier New" w:eastAsia="Courier New" w:hAnsi="Courier New"/>
                <w:b w:val="false"/>
                <w:bCs w:val="false"/>
                <w:i w:val="false"/>
                <w:iCs w:val="false"/>
                <w:color w:val="A8D8A8"/>
                <w:sz w:val="18"/>
                <w:szCs w:val="18"/>
              </w:rPr>
              <w:t xml:space="preserve">  → processingTimeMs = 0L    (hidden by NON_DEFAULT)</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/compile/csv UUID attachment:</w:t>
            </w:r>
          </w:p>
          <w:p>
            <w:pPr>
              <w:spacing w:after="18" w:before="18"/>
            </w:pPr>
            <w:r>
              <w:rPr>
                <w:rFonts w:ascii="Courier New" w:cs="Courier New" w:eastAsia="Courier New" w:hAnsi="Courier New"/>
                <w:b w:val="false"/>
                <w:bCs w:val="false"/>
                <w:i w:val="false"/>
                <w:iCs w:val="false"/>
                <w:color w:val="A8D8A8"/>
                <w:sz w:val="18"/>
                <w:szCs w:val="18"/>
              </w:rPr>
              <w:t xml:space="preserve">CompileResponse withRequestId(String requestId)</w:t>
            </w:r>
          </w:p>
          <w:p>
            <w:pPr>
              <w:spacing w:after="18" w:before="18"/>
            </w:pPr>
            <w:r>
              <w:rPr>
                <w:rFonts w:ascii="Courier New" w:cs="Courier New" w:eastAsia="Courier New" w:hAnsi="Courier New"/>
                <w:b w:val="false"/>
                <w:bCs w:val="false"/>
                <w:i w:val="false"/>
                <w:iCs w:val="false"/>
                <w:color w:val="A8D8A8"/>
                <w:sz w:val="18"/>
                <w:szCs w:val="18"/>
              </w:rPr>
              <w:t xml:space="preserve">  → creates a copy of this response with requestId set</w:t>
            </w:r>
          </w:p>
          <w:p>
            <w:pPr>
              <w:spacing w:after="18" w:before="18"/>
            </w:pPr>
            <w:r>
              <w:rPr>
                <w:rFonts w:ascii="Courier New" w:cs="Courier New" w:eastAsia="Courier New" w:hAnsi="Courier New"/>
                <w:b w:val="false"/>
                <w:bCs w:val="false"/>
                <w:i w:val="false"/>
                <w:iCs w:val="false"/>
                <w:color w:val="A8D8A8"/>
                <w:sz w:val="18"/>
                <w:szCs w:val="18"/>
              </w:rPr>
              <w:t xml:space="preserve">  → records are immutable — a new instance is returned</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10. LexiconCompileBundleService — Bundle Packaging</w:t>
      </w:r>
    </w:p>
    <w:p>
      <w:pPr>
        <w:pStyle w:val="Heading2"/>
        <w:spacing w:after="120" w:before="280"/>
      </w:pPr>
      <w:r>
        <w:rPr>
          <w:rFonts w:ascii="Arial" w:cs="Arial" w:eastAsia="Arial" w:hAnsi="Arial"/>
          <w:b/>
          <w:bCs/>
          <w:i w:val="false"/>
          <w:iCs w:val="false"/>
          <w:color w:val="2D6BA0"/>
          <w:sz w:val="28"/>
          <w:szCs w:val="28"/>
        </w:rPr>
        <w:t xml:space="preserve">10.1 Bundle Build Flow</w:t>
      </w:r>
    </w:p>
    <w:p>
      <w:pPr>
        <w:spacing w:after="80" w:before="80" w:line="285"/>
        <w:jc w:val="left"/>
      </w:pPr>
      <w:r>
        <w:rPr>
          <w:rFonts w:ascii="Arial" w:cs="Arial" w:eastAsia="Arial" w:hAnsi="Arial"/>
          <w:b w:val="false"/>
          <w:bCs w:val="false"/>
          <w:i w:val="false"/>
          <w:iCs w:val="false"/>
          <w:color w:val="000000"/>
          <w:sz w:val="20"/>
          <w:szCs w:val="20"/>
        </w:rPr>
        <w:t xml:space="preserve">LexiconCompileBundleService.buildBundle() is the heart of the /compile/bundle endpoint. It orchestrates the per-term compilation and the multi-pattern database assembly:</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buildBundle() FLOW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TypedCompileRequest (request_id, lexiconRuleName, termType, terms[])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1. Determine compilation strategy:</w:t>
            </w:r>
          </w:p>
          <w:p>
            <w:pPr>
              <w:spacing w:after="16" w:before="16"/>
            </w:pPr>
            <w:r>
              <w:rPr>
                <w:rFonts w:ascii="Courier New" w:cs="Courier New" w:eastAsia="Courier New" w:hAnsi="Courier New"/>
                <w:b w:val="false"/>
                <w:bCs w:val="false"/>
                <w:i w:val="false"/>
                <w:iCs w:val="false"/>
                <w:color w:val="A8D8A8"/>
                <w:sz w:val="17"/>
                <w:szCs w:val="17"/>
              </w:rPr>
              <w:t xml:space="preserve">     isNlt = request.isNlt()   // 'NLT'.equals(termType) — checked ONCE at root level</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2. For each term in request.getTerms():</w:t>
            </w:r>
          </w:p>
          <w:p>
            <w:pPr>
              <w:spacing w:after="16" w:before="16"/>
            </w:pPr>
            <w:r>
              <w:rPr>
                <w:rFonts w:ascii="Courier New" w:cs="Courier New" w:eastAsia="Courier New" w:hAnsi="Courier New"/>
                <w:b w:val="false"/>
                <w:bCs w:val="false"/>
                <w:i w:val="false"/>
                <w:iCs w:val="false"/>
                <w:color w:val="A8D8A8"/>
                <w:sz w:val="17"/>
                <w:szCs w:val="17"/>
              </w:rPr>
              <w:t xml:space="preserve">     adapter = CompileRequest.TermInput(term.termId(), term.termDescription(), null)</w:t>
            </w:r>
          </w:p>
          <w:p>
            <w:pPr>
              <w:spacing w:after="16" w:before="16"/>
            </w:pPr>
            <w:r>
              <w:rPr>
                <w:rFonts w:ascii="Courier New" w:cs="Courier New" w:eastAsia="Courier New" w:hAnsi="Courier New"/>
                <w:b w:val="false"/>
                <w:bCs w:val="false"/>
                <w:i w:val="false"/>
                <w:iCs w:val="false"/>
                <w:color w:val="A8D8A8"/>
                <w:sz w:val="17"/>
                <w:szCs w:val="17"/>
              </w:rPr>
              <w:t xml:space="preserve">     if (isNlt):</w:t>
            </w:r>
          </w:p>
          <w:p>
            <w:pPr>
              <w:spacing w:after="16" w:before="16"/>
            </w:pPr>
            <w:r>
              <w:rPr>
                <w:rFonts w:ascii="Courier New" w:cs="Courier New" w:eastAsia="Courier New" w:hAnsi="Courier New"/>
                <w:b w:val="false"/>
                <w:bCs w:val="false"/>
                <w:i w:val="false"/>
                <w:iCs w:val="false"/>
                <w:color w:val="A8D8A8"/>
                <w:sz w:val="17"/>
                <w:szCs w:val="17"/>
              </w:rPr>
              <w:t xml:space="preserve">       result = compileNltTerm(adapter)    // pass pattern verbatim to HyperscanCompiler</w:t>
            </w:r>
          </w:p>
          <w:p>
            <w:pPr>
              <w:spacing w:after="16" w:before="16"/>
            </w:pPr>
            <w:r>
              <w:rPr>
                <w:rFonts w:ascii="Courier New" w:cs="Courier New" w:eastAsia="Courier New" w:hAnsi="Courier New"/>
                <w:b w:val="false"/>
                <w:bCs w:val="false"/>
                <w:i w:val="false"/>
                <w:iCs w:val="false"/>
                <w:color w:val="A8D8A8"/>
                <w:sz w:val="17"/>
                <w:szCs w:val="17"/>
              </w:rPr>
              <w:t xml:space="preserve">     else:</w:t>
            </w:r>
          </w:p>
          <w:p>
            <w:pPr>
              <w:spacing w:after="16" w:before="16"/>
            </w:pPr>
            <w:r>
              <w:rPr>
                <w:rFonts w:ascii="Courier New" w:cs="Courier New" w:eastAsia="Courier New" w:hAnsi="Courier New"/>
                <w:b w:val="false"/>
                <w:bCs w:val="false"/>
                <w:i w:val="false"/>
                <w:iCs w:val="false"/>
                <w:color w:val="A8D8A8"/>
                <w:sz w:val="17"/>
                <w:szCs w:val="17"/>
              </w:rPr>
              <w:t xml:space="preserve">       result = compileService.compileTerm(adapter)  // Standard: full translation pipeline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if (result.isPass()):</w:t>
            </w:r>
          </w:p>
          <w:p>
            <w:pPr>
              <w:spacing w:after="16" w:before="16"/>
            </w:pPr>
            <w:r>
              <w:rPr>
                <w:rFonts w:ascii="Courier New" w:cs="Courier New" w:eastAsia="Courier New" w:hAnsi="Courier New"/>
                <w:b w:val="false"/>
                <w:bCs w:val="false"/>
                <w:i w:val="false"/>
                <w:iCs w:val="false"/>
                <w:color w:val="A8D8A8"/>
                <w:sz w:val="17"/>
                <w:szCs w:val="17"/>
              </w:rPr>
              <w:t xml:space="preserve">       passExpressions.add(new Expression(pattern, flags, index))</w:t>
            </w:r>
          </w:p>
          <w:p>
            <w:pPr>
              <w:spacing w:after="16" w:before="16"/>
            </w:pPr>
            <w:r>
              <w:rPr>
                <w:rFonts w:ascii="Courier New" w:cs="Courier New" w:eastAsia="Courier New" w:hAnsi="Courier New"/>
                <w:b w:val="false"/>
                <w:bCs w:val="false"/>
                <w:i w:val="false"/>
                <w:iCs w:val="false"/>
                <w:color w:val="A8D8A8"/>
                <w:sz w:val="17"/>
                <w:szCs w:val="17"/>
              </w:rPr>
              <w:t xml:space="preserve">                                           // id = 0-based position in terms[]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3. Build combined Hyperscan database:</w:t>
            </w:r>
          </w:p>
          <w:p>
            <w:pPr>
              <w:spacing w:after="16" w:before="16"/>
            </w:pPr>
            <w:r>
              <w:rPr>
                <w:rFonts w:ascii="Courier New" w:cs="Courier New" w:eastAsia="Courier New" w:hAnsi="Courier New"/>
                <w:b w:val="false"/>
                <w:bCs w:val="false"/>
                <w:i w:val="false"/>
                <w:iCs w:val="false"/>
                <w:color w:val="A8D8A8"/>
                <w:sz w:val="17"/>
                <w:szCs w:val="17"/>
              </w:rPr>
              <w:t xml:space="preserve">     if (passExpressions.isEmpty()):</w:t>
            </w:r>
          </w:p>
          <w:p>
            <w:pPr>
              <w:spacing w:after="16" w:before="16"/>
            </w:pPr>
            <w:r>
              <w:rPr>
                <w:rFonts w:ascii="Courier New" w:cs="Courier New" w:eastAsia="Courier New" w:hAnsi="Courier New"/>
                <w:b w:val="false"/>
                <w:bCs w:val="false"/>
                <w:i w:val="false"/>
                <w:iCs w:val="false"/>
                <w:color w:val="A8D8A8"/>
                <w:sz w:val="17"/>
                <w:szCs w:val="17"/>
              </w:rPr>
              <w:t xml:space="preserve">       return CompileBundleResult with note 'zero terms reached PASS'</w:t>
            </w:r>
          </w:p>
          <w:p>
            <w:pPr>
              <w:spacing w:after="16" w:before="16"/>
            </w:pPr>
            <w:r>
              <w:rPr>
                <w:rFonts w:ascii="Courier New" w:cs="Courier New" w:eastAsia="Courier New" w:hAnsi="Courier New"/>
                <w:b w:val="false"/>
                <w:bCs w:val="false"/>
                <w:i w:val="false"/>
                <w:iCs w:val="false"/>
                <w:color w:val="A8D8A8"/>
                <w:sz w:val="17"/>
                <w:szCs w:val="17"/>
              </w:rPr>
              <w:t xml:space="preserve">     else:</w:t>
            </w:r>
          </w:p>
          <w:p>
            <w:pPr>
              <w:spacing w:after="16" w:before="16"/>
            </w:pPr>
            <w:r>
              <w:rPr>
                <w:rFonts w:ascii="Courier New" w:cs="Courier New" w:eastAsia="Courier New" w:hAnsi="Courier New"/>
                <w:b w:val="false"/>
                <w:bCs w:val="false"/>
                <w:i w:val="false"/>
                <w:iCs w:val="false"/>
                <w:color w:val="A8D8A8"/>
                <w:sz w:val="17"/>
                <w:szCs w:val="17"/>
              </w:rPr>
              <w:t xml:space="preserve">       CombinedCompileResult db = compiler.compileCombinedDatabase(passExpressions)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4. Build JSON response:</w:t>
            </w:r>
          </w:p>
          <w:p>
            <w:pPr>
              <w:spacing w:after="16" w:before="16"/>
            </w:pPr>
            <w:r>
              <w:rPr>
                <w:rFonts w:ascii="Courier New" w:cs="Courier New" w:eastAsia="Courier New" w:hAnsi="Courier New"/>
                <w:b w:val="false"/>
                <w:bCs w:val="false"/>
                <w:i w:val="false"/>
                <w:iCs w:val="false"/>
                <w:color w:val="A8D8A8"/>
                <w:sz w:val="17"/>
                <w:szCs w:val="17"/>
              </w:rPr>
              <w:t xml:space="preserve">     jsonResponse = CompileResponse.ofBundle(requestId, termType, ruleName, results)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5. Package zip:</w:t>
            </w:r>
          </w:p>
          <w:p>
            <w:pPr>
              <w:spacing w:after="16" w:before="16"/>
            </w:pPr>
            <w:r>
              <w:rPr>
                <w:rFonts w:ascii="Courier New" w:cs="Courier New" w:eastAsia="Courier New" w:hAnsi="Courier New"/>
                <w:b w:val="false"/>
                <w:bCs w:val="false"/>
                <w:i w:val="false"/>
                <w:iCs w:val="false"/>
                <w:color w:val="A8D8A8"/>
                <w:sz w:val="17"/>
                <w:szCs w:val="17"/>
              </w:rPr>
              <w:t xml:space="preserve">     zip entry 1: lexiconRuleName.json  ← JSON bytes</w:t>
            </w:r>
          </w:p>
          <w:p>
            <w:pPr>
              <w:spacing w:after="16" w:before="16"/>
            </w:pPr>
            <w:r>
              <w:rPr>
                <w:rFonts w:ascii="Courier New" w:cs="Courier New" w:eastAsia="Courier New" w:hAnsi="Courier New"/>
                <w:b w:val="false"/>
                <w:bCs w:val="false"/>
                <w:i w:val="false"/>
                <w:iCs w:val="false"/>
                <w:color w:val="A8D8A8"/>
                <w:sz w:val="17"/>
                <w:szCs w:val="17"/>
              </w:rPr>
              <w:t xml:space="preserve">     zip entry 2: lexiconRuleName.hdb   ← db.databaseBytes</w:t>
            </w:r>
          </w:p>
          <w:p>
            <w:pPr>
              <w:spacing w:after="16" w:before="16"/>
            </w:pPr>
            <w:r>
              <w:rPr>
                <w:rFonts w:ascii="Courier New" w:cs="Courier New" w:eastAsia="Courier New" w:hAnsi="Courier New"/>
                <w:b w:val="false"/>
                <w:bCs w:val="false"/>
                <w:i w:val="false"/>
                <w:iCs w:val="false"/>
                <w:color w:val="A8D8A8"/>
                <w:sz w:val="17"/>
                <w:szCs w:val="17"/>
              </w:rPr>
              <w:t xml:space="preserve">     return CompileBundleResult(jsonResponse, zipBytes)</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10.2 Metrics</w:t>
      </w:r>
    </w:p>
    <w:p>
      <w:pPr>
        <w:spacing w:after="80" w:before="80" w:line="285"/>
        <w:jc w:val="left"/>
      </w:pPr>
      <w:r>
        <w:rPr>
          <w:rFonts w:ascii="Arial" w:cs="Arial" w:eastAsia="Arial" w:hAnsi="Arial"/>
          <w:b w:val="false"/>
          <w:bCs w:val="false"/>
          <w:i w:val="false"/>
          <w:iCs w:val="false"/>
          <w:color w:val="000000"/>
          <w:sz w:val="20"/>
          <w:szCs w:val="20"/>
        </w:rPr>
        <w:t xml:space="preserve">The bundle service uses Micrometer counters to track NLT vs Standard term compilation throughput:</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Counter standardCounter = Metrics.counter("lexicon.compile.bundle.standard.terms");</w:t>
            </w:r>
          </w:p>
          <w:p>
            <w:pPr>
              <w:spacing w:after="18" w:before="18"/>
            </w:pPr>
            <w:r>
              <w:rPr>
                <w:rFonts w:ascii="Courier New" w:cs="Courier New" w:eastAsia="Courier New" w:hAnsi="Courier New"/>
                <w:b w:val="false"/>
                <w:bCs w:val="false"/>
                <w:i w:val="false"/>
                <w:iCs w:val="false"/>
                <w:color w:val="A8D8A8"/>
                <w:sz w:val="18"/>
                <w:szCs w:val="18"/>
              </w:rPr>
              <w:t xml:space="preserve">Counter nltCounter      = Metrics.counter("lexicon.compile.bundle.nlt.terms");</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11. Complete End-to-End Example</w:t>
      </w:r>
    </w:p>
    <w:p>
      <w:pPr>
        <w:pStyle w:val="Heading2"/>
        <w:spacing w:after="120" w:before="280"/>
      </w:pPr>
      <w:r>
        <w:rPr>
          <w:rFonts w:ascii="Arial" w:cs="Arial" w:eastAsia="Arial" w:hAnsi="Arial"/>
          <w:b/>
          <w:bCs/>
          <w:i w:val="false"/>
          <w:iCs w:val="false"/>
          <w:color w:val="2D6BA0"/>
          <w:sz w:val="28"/>
          <w:szCs w:val="28"/>
        </w:rPr>
        <w:t xml:space="preserve">11.1 Standard Term — NEAR{n}</w:t>
      </w:r>
    </w:p>
    <w:p>
      <w:pPr>
        <w:spacing w:after="80" w:before="80" w:line="285"/>
        <w:jc w:val="left"/>
      </w:pPr>
      <w:r>
        <w:rPr>
          <w:rFonts w:ascii="Arial" w:cs="Arial" w:eastAsia="Arial" w:hAnsi="Arial"/>
          <w:b w:val="false"/>
          <w:bCs w:val="false"/>
          <w:i w:val="false"/>
          <w:iCs w:val="false"/>
          <w:color w:val="000000"/>
          <w:sz w:val="20"/>
          <w:szCs w:val="20"/>
        </w:rPr>
        <w:t xml:space="preserve">Walking a real compliance term through every stage of the pipeline:</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COMPLETE EXAMPLE: Standard NEAR term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"(manipulate) NEAR{5} ((price) OR (spread) OR (stock))"</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1 — Preprocess:</w:t>
            </w:r>
          </w:p>
          <w:p>
            <w:pPr>
              <w:spacing w:after="16" w:before="16"/>
            </w:pPr>
            <w:r>
              <w:rPr>
                <w:rFonts w:ascii="Courier New" w:cs="Courier New" w:eastAsia="Courier New" w:hAnsi="Courier New"/>
                <w:b w:val="false"/>
                <w:bCs w:val="false"/>
                <w:i w:val="false"/>
                <w:iCs w:val="false"/>
                <w:color w:val="A8D8A8"/>
                <w:sz w:val="17"/>
                <w:szCs w:val="17"/>
              </w:rPr>
              <w:t xml:space="preserve">    Trim → unchanged</w:t>
            </w:r>
          </w:p>
          <w:p>
            <w:pPr>
              <w:spacing w:after="16" w:before="16"/>
            </w:pPr>
            <w:r>
              <w:rPr>
                <w:rFonts w:ascii="Courier New" w:cs="Courier New" w:eastAsia="Courier New" w:hAnsi="Courier New"/>
                <w:b w:val="false"/>
                <w:bCs w:val="false"/>
                <w:i w:val="false"/>
                <w:iCs w:val="false"/>
                <w:color w:val="A8D8A8"/>
                <w:sz w:val="17"/>
                <w:szCs w:val="17"/>
              </w:rPr>
              <w:t xml:space="preserve">    CSV unescape → unchanged (no double-quotes)</w:t>
            </w:r>
          </w:p>
          <w:p>
            <w:pPr>
              <w:spacing w:after="16" w:before="16"/>
            </w:pPr>
            <w:r>
              <w:rPr>
                <w:rFonts w:ascii="Courier New" w:cs="Courier New" w:eastAsia="Courier New" w:hAnsi="Courier New"/>
                <w:b w:val="false"/>
                <w:bCs w:val="false"/>
                <w:i w:val="false"/>
                <w:iCs w:val="false"/>
                <w:color w:val="A8D8A8"/>
                <w:sz w:val="17"/>
                <w:szCs w:val="17"/>
              </w:rPr>
              <w:t xml:space="preserve">    NFC normalise → unchanged (ASCII only)</w:t>
            </w:r>
          </w:p>
          <w:p>
            <w:pPr>
              <w:spacing w:after="16" w:before="16"/>
            </w:pPr>
            <w:r>
              <w:rPr>
                <w:rFonts w:ascii="Courier New" w:cs="Courier New" w:eastAsia="Courier New" w:hAnsi="Courier New"/>
                <w:b w:val="false"/>
                <w:bCs w:val="false"/>
                <w:i w:val="false"/>
                <w:iCs w:val="false"/>
                <w:color w:val="A8D8A8"/>
                <w:sz w:val="17"/>
                <w:szCs w:val="17"/>
              </w:rPr>
              <w:t xml:space="preserve">    Result: "(manipulate) NEAR{5} ((price) OR (spread) OR (stock))"</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2 — Parse: parseExpression()</w:t>
            </w:r>
          </w:p>
          <w:p>
            <w:pPr>
              <w:spacing w:after="16" w:before="16"/>
            </w:pPr>
            <w:r>
              <w:rPr>
                <w:rFonts w:ascii="Courier New" w:cs="Courier New" w:eastAsia="Courier New" w:hAnsi="Courier New"/>
                <w:b w:val="false"/>
                <w:bCs w:val="false"/>
                <w:i w:val="false"/>
                <w:iCs w:val="false"/>
                <w:color w:val="A8D8A8"/>
                <w:sz w:val="17"/>
                <w:szCs w:val="17"/>
              </w:rPr>
              <w:t xml:space="preserve">    isWrappedInParens? NO (top-level NEAR is not fully wrapped)</w:t>
            </w:r>
          </w:p>
          <w:p>
            <w:pPr>
              <w:spacing w:after="16" w:before="16"/>
            </w:pPr>
            <w:r>
              <w:rPr>
                <w:rFonts w:ascii="Courier New" w:cs="Courier New" w:eastAsia="Courier New" w:hAnsi="Courier New"/>
                <w:b w:val="false"/>
                <w:bCs w:val="false"/>
                <w:i w:val="false"/>
                <w:iCs w:val="false"/>
                <w:color w:val="A8D8A8"/>
                <w:sz w:val="17"/>
                <w:szCs w:val="17"/>
              </w:rPr>
              <w:t xml:space="preserve">    splitTopLevel OR?  [1 part] → no OR at top level</w:t>
            </w:r>
          </w:p>
          <w:p>
            <w:pPr>
              <w:spacing w:after="16" w:before="16"/>
            </w:pPr>
            <w:r>
              <w:rPr>
                <w:rFonts w:ascii="Courier New" w:cs="Courier New" w:eastAsia="Courier New" w:hAnsi="Courier New"/>
                <w:b w:val="false"/>
                <w:bCs w:val="false"/>
                <w:i w:val="false"/>
                <w:iCs w:val="false"/>
                <w:color w:val="A8D8A8"/>
                <w:sz w:val="17"/>
                <w:szCs w:val="17"/>
              </w:rPr>
              <w:t xml:space="preserve">    splitOnAndNot?     NO</w:t>
            </w:r>
          </w:p>
          <w:p>
            <w:pPr>
              <w:spacing w:after="16" w:before="16"/>
            </w:pPr>
            <w:r>
              <w:rPr>
                <w:rFonts w:ascii="Courier New" w:cs="Courier New" w:eastAsia="Courier New" w:hAnsi="Courier New"/>
                <w:b w:val="false"/>
                <w:bCs w:val="false"/>
                <w:i w:val="false"/>
                <w:iCs w:val="false"/>
                <w:color w:val="A8D8A8"/>
                <w:sz w:val="17"/>
                <w:szCs w:val="17"/>
              </w:rPr>
              <w:t xml:space="preserve">    splitTopLevel AND? [1 part] → no AND at top level</w:t>
            </w:r>
          </w:p>
          <w:p>
            <w:pPr>
              <w:spacing w:after="16" w:before="16"/>
            </w:pPr>
            <w:r>
              <w:rPr>
                <w:rFonts w:ascii="Courier New" w:cs="Courier New" w:eastAsia="Courier New" w:hAnsi="Courier New"/>
                <w:b w:val="false"/>
                <w:bCs w:val="false"/>
                <w:i w:val="false"/>
                <w:iCs w:val="false"/>
                <w:color w:val="A8D8A8"/>
                <w:sz w:val="17"/>
                <w:szCs w:val="17"/>
              </w:rPr>
              <w:t xml:space="preserve">    findTopLevelProximity? YES → ProximityMatch(left='manipulate', right='(price) OR (spread) OR (stock)', n=5, bidirectional=true)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translateProximity():</w:t>
            </w:r>
          </w:p>
          <w:p>
            <w:pPr>
              <w:spacing w:after="16" w:before="16"/>
            </w:pPr>
            <w:r>
              <w:rPr>
                <w:rFonts w:ascii="Courier New" w:cs="Courier New" w:eastAsia="Courier New" w:hAnsi="Courier New"/>
                <w:b w:val="false"/>
                <w:bCs w:val="false"/>
                <w:i w:val="false"/>
                <w:iCs w:val="false"/>
                <w:color w:val="A8D8A8"/>
                <w:sz w:val="17"/>
                <w:szCs w:val="17"/>
              </w:rPr>
              <w:t xml:space="preserve">      leftPat  = parseExpression('manipulate')          → 'manipulate'</w:t>
            </w:r>
          </w:p>
          <w:p>
            <w:pPr>
              <w:spacing w:after="16" w:before="16"/>
            </w:pPr>
            <w:r>
              <w:rPr>
                <w:rFonts w:ascii="Courier New" w:cs="Courier New" w:eastAsia="Courier New" w:hAnsi="Courier New"/>
                <w:b w:val="false"/>
                <w:bCs w:val="false"/>
                <w:i w:val="false"/>
                <w:iCs w:val="false"/>
                <w:color w:val="A8D8A8"/>
                <w:sz w:val="17"/>
                <w:szCs w:val="17"/>
              </w:rPr>
              <w:t xml:space="preserve">      rightPat = parseExpression('(price) OR (spread) OR (stock)')</w:t>
            </w:r>
          </w:p>
          <w:p>
            <w:pPr>
              <w:spacing w:after="16" w:before="16"/>
            </w:pPr>
            <w:r>
              <w:rPr>
                <w:rFonts w:ascii="Courier New" w:cs="Courier New" w:eastAsia="Courier New" w:hAnsi="Courier New"/>
                <w:b w:val="false"/>
                <w:bCs w:val="false"/>
                <w:i w:val="false"/>
                <w:iCs w:val="false"/>
                <w:color w:val="A8D8A8"/>
                <w:sz w:val="17"/>
                <w:szCs w:val="17"/>
              </w:rPr>
              <w:t xml:space="preserve">               = translateOr(['price','spread','stock']) → '(?:price|spread|stock)'</w:t>
            </w:r>
          </w:p>
          <w:p>
            <w:pPr>
              <w:spacing w:after="16" w:before="16"/>
            </w:pPr>
            <w:r>
              <w:rPr>
                <w:rFonts w:ascii="Courier New" w:cs="Courier New" w:eastAsia="Courier New" w:hAnsi="Courier New"/>
                <w:b w:val="false"/>
                <w:bCs w:val="false"/>
                <w:i w:val="false"/>
                <w:iCs w:val="false"/>
                <w:color w:val="A8D8A8"/>
                <w:sz w:val="17"/>
                <w:szCs w:val="17"/>
              </w:rPr>
              <w:t xml:space="preserve">      gap      = '(?:\s+\S+){0,5}\s+'</w:t>
            </w:r>
          </w:p>
          <w:p>
            <w:pPr>
              <w:spacing w:after="16" w:before="16"/>
            </w:pPr>
            <w:r>
              <w:rPr>
                <w:rFonts w:ascii="Courier New" w:cs="Courier New" w:eastAsia="Courier New" w:hAnsi="Courier New"/>
                <w:b w:val="false"/>
                <w:bCs w:val="false"/>
                <w:i w:val="false"/>
                <w:iCs w:val="false"/>
                <w:color w:val="A8D8A8"/>
                <w:sz w:val="17"/>
                <w:szCs w:val="17"/>
              </w:rPr>
              <w:t xml:space="preserve">      bidirectional → two alternatives:</w:t>
            </w:r>
          </w:p>
          <w:p>
            <w:pPr>
              <w:spacing w:after="16" w:before="16"/>
            </w:pPr>
            <w:r>
              <w:rPr>
                <w:rFonts w:ascii="Courier New" w:cs="Courier New" w:eastAsia="Courier New" w:hAnsi="Courier New"/>
                <w:b w:val="false"/>
                <w:bCs w:val="false"/>
                <w:i w:val="false"/>
                <w:iCs w:val="false"/>
                <w:color w:val="A8D8A8"/>
                <w:sz w:val="17"/>
                <w:szCs w:val="17"/>
              </w:rPr>
              <w:t xml:space="preserve">        "(?:manipulate(?:\s+\S+){0,5}\s+(?:price|spread|stock)"</w:t>
            </w:r>
          </w:p>
          <w:p>
            <w:pPr>
              <w:spacing w:after="16" w:before="16"/>
            </w:pPr>
            <w:r>
              <w:rPr>
                <w:rFonts w:ascii="Courier New" w:cs="Courier New" w:eastAsia="Courier New" w:hAnsi="Courier New"/>
                <w:b w:val="false"/>
                <w:bCs w:val="false"/>
                <w:i w:val="false"/>
                <w:iCs w:val="false"/>
                <w:color w:val="A8D8A8"/>
                <w:sz w:val="17"/>
                <w:szCs w:val="17"/>
              </w:rPr>
              <w:t xml:space="preserve">           "|(?:price|spread|stock)(?:\s+\S+){0,5}\s+manipulate)"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3 — Flags:</w:t>
            </w:r>
          </w:p>
          <w:p>
            <w:pPr>
              <w:spacing w:after="16" w:before="16"/>
            </w:pPr>
            <w:r>
              <w:rPr>
                <w:rFonts w:ascii="Courier New" w:cs="Courier New" w:eastAsia="Courier New" w:hAnsi="Courier New"/>
                <w:b w:val="false"/>
                <w:bCs w:val="false"/>
                <w:i w:val="false"/>
                <w:iCs w:val="false"/>
                <w:color w:val="A8D8A8"/>
                <w:sz w:val="17"/>
                <w:szCs w:val="17"/>
              </w:rPr>
              <w:t xml:space="preserve">    hasAndOp = false → NO DOTALL</w:t>
            </w:r>
          </w:p>
          <w:p>
            <w:pPr>
              <w:spacing w:after="16" w:before="16"/>
            </w:pPr>
            <w:r>
              <w:rPr>
                <w:rFonts w:ascii="Courier New" w:cs="Courier New" w:eastAsia="Courier New" w:hAnsi="Courier New"/>
                <w:b w:val="false"/>
                <w:bCs w:val="false"/>
                <w:i w:val="false"/>
                <w:iCs w:val="false"/>
                <w:color w:val="A8D8A8"/>
                <w:sz w:val="17"/>
                <w:szCs w:val="17"/>
              </w:rPr>
              <w:t xml:space="preserve">    needsUtf8 = false (all ASCII) → NO UTF8/UCP</w:t>
            </w:r>
          </w:p>
          <w:p>
            <w:pPr>
              <w:spacing w:after="16" w:before="16"/>
            </w:pPr>
            <w:r>
              <w:rPr>
                <w:rFonts w:ascii="Courier New" w:cs="Courier New" w:eastAsia="Courier New" w:hAnsi="Courier New"/>
                <w:b w:val="false"/>
                <w:bCs w:val="false"/>
                <w:i w:val="false"/>
                <w:iCs w:val="false"/>
                <w:color w:val="A8D8A8"/>
                <w:sz w:val="17"/>
                <w:szCs w:val="17"/>
              </w:rPr>
              <w:t xml:space="preserve">    computeFlags() = CASELESS = 1</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4 — Validation:</w:t>
            </w:r>
          </w:p>
          <w:p>
            <w:pPr>
              <w:spacing w:after="16" w:before="16"/>
            </w:pPr>
            <w:r>
              <w:rPr>
                <w:rFonts w:ascii="Courier New" w:cs="Courier New" w:eastAsia="Courier New" w:hAnsi="Courier New"/>
                <w:b w:val="false"/>
                <w:bCs w:val="false"/>
                <w:i w:val="false"/>
                <w:iCs w:val="false"/>
                <w:color w:val="A8D8A8"/>
                <w:sz w:val="17"/>
                <w:szCs w:val="17"/>
              </w:rPr>
              <w:t xml:space="preserve">    HyperscanCompiler.validate(pattern, 1) → PASS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Result: TermCompilationResult.pass(input, pattern, 1, false)</w:t>
            </w:r>
          </w:p>
        </w:tc>
      </w:tr>
    </w:tbl>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11.2 Korean Term with NEAR{n}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EXAMPLE: Korean term — 비밀 NEAR{3} 내부자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"(비밀) NEAR{3} (내부자)"</w:t>
            </w:r>
          </w:p>
          <w:p>
            <w:pPr>
              <w:spacing w:after="16" w:before="16"/>
            </w:pPr>
            <w:r>
              <w:rPr>
                <w:rFonts w:ascii="Courier New" w:cs="Courier New" w:eastAsia="Courier New" w:hAnsi="Courier New"/>
                <w:b w:val="false"/>
                <w:bCs w:val="false"/>
                <w:i w:val="false"/>
                <w:iCs w:val="false"/>
                <w:color w:val="A8D8A8"/>
                <w:sz w:val="17"/>
                <w:szCs w:val="17"/>
              </w:rPr>
              <w:t xml:space="preserve">  English meaning: "secret NEAR{3} insider"</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2 — Parse: translateProximity()</w:t>
            </w:r>
          </w:p>
          <w:p>
            <w:pPr>
              <w:spacing w:after="16" w:before="16"/>
            </w:pPr>
            <w:r>
              <w:rPr>
                <w:rFonts w:ascii="Courier New" w:cs="Courier New" w:eastAsia="Courier New" w:hAnsi="Courier New"/>
                <w:b w:val="false"/>
                <w:bCs w:val="false"/>
                <w:i w:val="false"/>
                <w:iCs w:val="false"/>
                <w:color w:val="A8D8A8"/>
                <w:sz w:val="17"/>
                <w:szCs w:val="17"/>
              </w:rPr>
              <w:t xml:space="preserve">    leftPat  = '비밀'  (Hangul, 2 characters)</w:t>
            </w:r>
          </w:p>
          <w:p>
            <w:pPr>
              <w:spacing w:after="16" w:before="16"/>
            </w:pPr>
            <w:r>
              <w:rPr>
                <w:rFonts w:ascii="Courier New" w:cs="Courier New" w:eastAsia="Courier New" w:hAnsi="Courier New"/>
                <w:b w:val="false"/>
                <w:bCs w:val="false"/>
                <w:i w:val="false"/>
                <w:iCs w:val="false"/>
                <w:color w:val="A8D8A8"/>
                <w:sz w:val="17"/>
                <w:szCs w:val="17"/>
              </w:rPr>
              <w:t xml:space="preserve">    rightPat = '내부자' (Hangul, 3 characters)</w:t>
            </w:r>
          </w:p>
          <w:p>
            <w:pPr>
              <w:spacing w:after="16" w:before="16"/>
            </w:pPr>
            <w:r>
              <w:rPr>
                <w:rFonts w:ascii="Courier New" w:cs="Courier New" w:eastAsia="Courier New" w:hAnsi="Courier New"/>
                <w:b w:val="false"/>
                <w:bCs w:val="false"/>
                <w:i w:val="false"/>
                <w:iCs w:val="false"/>
                <w:color w:val="A8D8A8"/>
                <w:sz w:val="17"/>
                <w:szCs w:val="17"/>
              </w:rPr>
              <w:t xml:space="preserve">    gap      = (?:\s+\S+){0,3}\s+</w:t>
            </w:r>
          </w:p>
          <w:p>
            <w:pPr>
              <w:spacing w:after="16" w:before="16"/>
            </w:pPr>
            <w:r>
              <w:rPr>
                <w:rFonts w:ascii="Courier New" w:cs="Courier New" w:eastAsia="Courier New" w:hAnsi="Courier New"/>
                <w:b w:val="false"/>
                <w:bCs w:val="false"/>
                <w:i w:val="false"/>
                <w:iCs w:val="false"/>
                <w:color w:val="A8D8A8"/>
                <w:sz w:val="17"/>
                <w:szCs w:val="17"/>
              </w:rPr>
              <w:t xml:space="preserve">    Output:  (?:비밀(?:\s+\S+){0,3}\s+내부자|내부자(?:\s+\S+){0,3}\s+비밀)</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3 — Flags:</w:t>
            </w:r>
          </w:p>
          <w:p>
            <w:pPr>
              <w:spacing w:after="16" w:before="16"/>
            </w:pPr>
            <w:r>
              <w:rPr>
                <w:rFonts w:ascii="Courier New" w:cs="Courier New" w:eastAsia="Courier New" w:hAnsi="Courier New"/>
                <w:b w:val="false"/>
                <w:bCs w:val="false"/>
                <w:i w:val="false"/>
                <w:iCs w:val="false"/>
                <w:color w:val="A8D8A8"/>
                <w:sz w:val="17"/>
                <w:szCs w:val="17"/>
              </w:rPr>
              <w:t xml:space="preserve">    In translateLeaf for '비밀':</w:t>
            </w:r>
          </w:p>
          <w:p>
            <w:pPr>
              <w:spacing w:after="16" w:before="16"/>
            </w:pPr>
            <w:r>
              <w:rPr>
                <w:rFonts w:ascii="Courier New" w:cs="Courier New" w:eastAsia="Courier New" w:hAnsi="Courier New"/>
                <w:b w:val="false"/>
                <w:bCs w:val="false"/>
                <w:i w:val="false"/>
                <w:iCs w:val="false"/>
                <w:color w:val="A8D8A8"/>
                <w:sz w:val="17"/>
                <w:szCs w:val="17"/>
              </w:rPr>
              <w:t xml:space="preserve">      hasNonAscii('비밀') = true → ctx.setNeedsUtf8()</w:t>
            </w:r>
          </w:p>
          <w:p>
            <w:pPr>
              <w:spacing w:after="16" w:before="16"/>
            </w:pPr>
            <w:r>
              <w:rPr>
                <w:rFonts w:ascii="Courier New" w:cs="Courier New" w:eastAsia="Courier New" w:hAnsi="Courier New"/>
                <w:b w:val="false"/>
                <w:bCs w:val="false"/>
                <w:i w:val="false"/>
                <w:iCs w:val="false"/>
                <w:color w:val="A8D8A8"/>
                <w:sz w:val="17"/>
                <w:szCs w:val="17"/>
              </w:rPr>
              <w:t xml:space="preserve">    computeFlags() = CASELESS(1) + UTF8(32) + UCP(64) = 97</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4 — Validation with flags=97:</w:t>
            </w:r>
          </w:p>
          <w:p>
            <w:pPr>
              <w:spacing w:after="16" w:before="16"/>
            </w:pPr>
            <w:r>
              <w:rPr>
                <w:rFonts w:ascii="Courier New" w:cs="Courier New" w:eastAsia="Courier New" w:hAnsi="Courier New"/>
                <w:b w:val="false"/>
                <w:bCs w:val="false"/>
                <w:i w:val="false"/>
                <w:iCs w:val="false"/>
                <w:color w:val="A8D8A8"/>
                <w:sz w:val="17"/>
                <w:szCs w:val="17"/>
              </w:rPr>
              <w:t xml:space="preserve">    Hyperscan handles Hangul correctly in UTF8+UCP mode → PASS</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Result: pattern="(?:비밀(?:\s+\S+){0,3}\s+내부자|내부자(?:\s+\S+){0,3}\s+비밀)"</w:t>
            </w:r>
          </w:p>
          <w:p>
            <w:pPr>
              <w:spacing w:after="16" w:before="16"/>
            </w:pPr>
            <w:r>
              <w:rPr>
                <w:rFonts w:ascii="Courier New" w:cs="Courier New" w:eastAsia="Courier New" w:hAnsi="Courier New"/>
                <w:b w:val="false"/>
                <w:bCs w:val="false"/>
                <w:i w:val="false"/>
                <w:iCs w:val="false"/>
                <w:color w:val="A8D8A8"/>
                <w:sz w:val="17"/>
                <w:szCs w:val="17"/>
              </w:rPr>
              <w:t xml:space="preserve">          flags = 97</w:t>
            </w:r>
          </w:p>
          <w:p>
            <w:pPr>
              <w:spacing w:after="16" w:before="16"/>
            </w:pPr>
            <w:r>
              <w:rPr>
                <w:rFonts w:ascii="Courier New" w:cs="Courier New" w:eastAsia="Courier New" w:hAnsi="Courier New"/>
                <w:b w:val="false"/>
                <w:bCs w:val="false"/>
                <w:i w:val="false"/>
                <w:iCs w:val="false"/>
                <w:color w:val="A8D8A8"/>
                <w:sz w:val="17"/>
                <w:szCs w:val="17"/>
              </w:rPr>
              <w:t xml:space="preserve">          requiresAndPostFilter = false</w:t>
            </w:r>
          </w:p>
        </w:tc>
      </w:tr>
    </w:tbl>
    <w:p>
      <w:pPr>
        <w:spacing w:after="0" w:before="10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11.3 AND NOT Term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D6BA0" w:sz="8"/>
              <w:left w:val="single" w:color="2D6BA0" w:sz="8"/>
              <w:bottom w:val="single" w:color="2D6BA0" w:sz="8"/>
              <w:right w:val="single" w:color="2D6BA0" w:sz="8"/>
            </w:tcBorders>
            <w:shd w:fill="0D1117" w:val="clear"/>
            <w:tcMar>
              <w:top w:type="dxa" w:w="120"/>
              <w:left w:type="dxa" w:w="200"/>
              <w:bottom w:type="dxa" w:w="120"/>
              <w:right w:type="dxa" w:w="200"/>
            </w:tcMar>
          </w:tcPr>
          <w:p>
            <w:pPr>
              <w:spacing w:after="20" w:before="20"/>
            </w:pPr>
            <w:r>
              <w:rPr>
                <w:rFonts w:ascii="Courier New" w:cs="Courier New" w:eastAsia="Courier New" w:hAnsi="Courier New"/>
                <w:b/>
                <w:bCs/>
                <w:i w:val="false"/>
                <w:iCs w:val="false"/>
                <w:color w:val="FFD700"/>
                <w:sz w:val="18"/>
                <w:szCs w:val="18"/>
              </w:rPr>
              <w:t xml:space="preserve">[ EXAMPLE: AND NOT — legal advice exclusion ]</w:t>
            </w:r>
          </w:p>
          <w:p>
            <w:pPr>
              <w:spacing w:after="10" w:before="10"/>
            </w:pPr>
            <w:r>
              <w:rPr>
                <w:rFonts w:ascii="Courier New" w:cs="Courier New" w:eastAsia="Courier New" w:hAnsi="Courier New"/>
                <w:b w:val="false"/>
                <w:bCs w:val="false"/>
                <w:i w:val="false"/>
                <w:iCs w:val="false"/>
                <w:color w:val="000000"/>
                <w:sz w:val="8"/>
                <w:szCs w:val="8"/>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INPUT: "legal AND NOT advice"</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2 — Parse:</w:t>
            </w:r>
          </w:p>
          <w:p>
            <w:pPr>
              <w:spacing w:after="16" w:before="16"/>
            </w:pPr>
            <w:r>
              <w:rPr>
                <w:rFonts w:ascii="Courier New" w:cs="Courier New" w:eastAsia="Courier New" w:hAnsi="Courier New"/>
                <w:b w:val="false"/>
                <w:bCs w:val="false"/>
                <w:i w:val="false"/>
                <w:iCs w:val="false"/>
                <w:color w:val="A8D8A8"/>
                <w:sz w:val="17"/>
                <w:szCs w:val="17"/>
              </w:rPr>
              <w:t xml:space="preserve">    splitTopLevel OR?  [1 part]</w:t>
            </w:r>
          </w:p>
          <w:p>
            <w:pPr>
              <w:spacing w:after="16" w:before="16"/>
            </w:pPr>
            <w:r>
              <w:rPr>
                <w:rFonts w:ascii="Courier New" w:cs="Courier New" w:eastAsia="Courier New" w:hAnsi="Courier New"/>
                <w:b w:val="false"/>
                <w:bCs w:val="false"/>
                <w:i w:val="false"/>
                <w:iCs w:val="false"/>
                <w:color w:val="A8D8A8"/>
                <w:sz w:val="17"/>
                <w:szCs w:val="17"/>
              </w:rPr>
              <w:t xml:space="preserve">    splitOnAndNot?     YES → andPart='legal', notPart='advice'</w:t>
            </w:r>
          </w:p>
          <w:p>
            <w:pPr>
              <w:spacing w:after="16" w:before="16"/>
            </w:pPr>
            <w:r>
              <w:rPr>
                <w:rFonts w:ascii="Courier New" w:cs="Courier New" w:eastAsia="Courier New" w:hAnsi="Courier New"/>
                <w:b w:val="false"/>
                <w:bCs w:val="false"/>
                <w:i w:val="false"/>
                <w:iCs w:val="false"/>
                <w:color w:val="A8D8A8"/>
                <w:sz w:val="17"/>
                <w:szCs w:val="17"/>
              </w:rPr>
              <w:t xml:space="preserve">    translateAndNot('legal', 'advice', ctx):</w:t>
            </w:r>
          </w:p>
          <w:p>
            <w:pPr>
              <w:spacing w:after="16" w:before="16"/>
            </w:pPr>
            <w:r>
              <w:rPr>
                <w:rFonts w:ascii="Courier New" w:cs="Courier New" w:eastAsia="Courier New" w:hAnsi="Courier New"/>
                <w:b w:val="false"/>
                <w:bCs w:val="false"/>
                <w:i w:val="false"/>
                <w:iCs w:val="false"/>
                <w:color w:val="A8D8A8"/>
                <w:sz w:val="17"/>
                <w:szCs w:val="17"/>
              </w:rPr>
              <w:t xml:space="preserve">      ctx.setHasAndOp()</w:t>
            </w:r>
          </w:p>
          <w:p>
            <w:pPr>
              <w:spacing w:after="16" w:before="16"/>
            </w:pPr>
            <w:r>
              <w:rPr>
                <w:rFonts w:ascii="Courier New" w:cs="Courier New" w:eastAsia="Courier New" w:hAnsi="Courier New"/>
                <w:b w:val="false"/>
                <w:bCs w:val="false"/>
                <w:i w:val="false"/>
                <w:iCs w:val="false"/>
                <w:color w:val="A8D8A8"/>
                <w:sz w:val="17"/>
                <w:szCs w:val="17"/>
              </w:rPr>
              <w:t xml:space="preserve">      andPat = parseExpression('legal') → 'legal'</w:t>
            </w:r>
          </w:p>
          <w:p>
            <w:pPr>
              <w:spacing w:after="16" w:before="16"/>
            </w:pPr>
            <w:r>
              <w:rPr>
                <w:rFonts w:ascii="Courier New" w:cs="Courier New" w:eastAsia="Courier New" w:hAnsi="Courier New"/>
                <w:b w:val="false"/>
                <w:bCs w:val="false"/>
                <w:i w:val="false"/>
                <w:iCs w:val="false"/>
                <w:color w:val="A8D8A8"/>
                <w:sz w:val="17"/>
                <w:szCs w:val="17"/>
              </w:rPr>
              <w:t xml:space="preserve">      ctx.addAndOperand('legal')</w:t>
            </w:r>
          </w:p>
          <w:p>
            <w:pPr>
              <w:spacing w:after="16" w:before="16"/>
            </w:pPr>
            <w:r>
              <w:rPr>
                <w:rFonts w:ascii="Courier New" w:cs="Courier New" w:eastAsia="Courier New" w:hAnsi="Courier New"/>
                <w:b w:val="false"/>
                <w:bCs w:val="false"/>
                <w:i w:val="false"/>
                <w:iCs w:val="false"/>
                <w:color w:val="A8D8A8"/>
                <w:sz w:val="17"/>
                <w:szCs w:val="17"/>
              </w:rPr>
              <w:t xml:space="preserve">      parseExpression('advice', ctx)    → 'advice' (validates but not included in pattern)</w:t>
            </w:r>
          </w:p>
          <w:p>
            <w:pPr>
              <w:spacing w:after="16" w:before="16"/>
            </w:pPr>
            <w:r>
              <w:rPr>
                <w:rFonts w:ascii="Courier New" w:cs="Courier New" w:eastAsia="Courier New" w:hAnsi="Courier New"/>
                <w:b w:val="false"/>
                <w:bCs w:val="false"/>
                <w:i w:val="false"/>
                <w:iCs w:val="false"/>
                <w:color w:val="A8D8A8"/>
                <w:sz w:val="17"/>
                <w:szCs w:val="17"/>
              </w:rPr>
              <w:t xml:space="preserve">      return andPat = 'legal'           ← ONLY the positive pattern</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Stage 3 — Flags:</w:t>
            </w:r>
          </w:p>
          <w:p>
            <w:pPr>
              <w:spacing w:after="16" w:before="16"/>
            </w:pPr>
            <w:r>
              <w:rPr>
                <w:rFonts w:ascii="Courier New" w:cs="Courier New" w:eastAsia="Courier New" w:hAnsi="Courier New"/>
                <w:b w:val="false"/>
                <w:bCs w:val="false"/>
                <w:i w:val="false"/>
                <w:iCs w:val="false"/>
                <w:color w:val="A8D8A8"/>
                <w:sz w:val="17"/>
                <w:szCs w:val="17"/>
              </w:rPr>
              <w:t xml:space="preserve">    hasAndOp = true → DOTALL added</w:t>
            </w:r>
          </w:p>
          <w:p>
            <w:pPr>
              <w:spacing w:after="16" w:before="16"/>
            </w:pPr>
            <w:r>
              <w:rPr>
                <w:rFonts w:ascii="Courier New" w:cs="Courier New" w:eastAsia="Courier New" w:hAnsi="Courier New"/>
                <w:b w:val="false"/>
                <w:bCs w:val="false"/>
                <w:i w:val="false"/>
                <w:iCs w:val="false"/>
                <w:color w:val="A8D8A8"/>
                <w:sz w:val="17"/>
                <w:szCs w:val="17"/>
              </w:rPr>
              <w:t xml:space="preserve">    needsUtf8 = false</w:t>
            </w:r>
          </w:p>
          <w:p>
            <w:pPr>
              <w:spacing w:after="16" w:before="16"/>
            </w:pPr>
            <w:r>
              <w:rPr>
                <w:rFonts w:ascii="Courier New" w:cs="Courier New" w:eastAsia="Courier New" w:hAnsi="Courier New"/>
                <w:b w:val="false"/>
                <w:bCs w:val="false"/>
                <w:i w:val="false"/>
                <w:iCs w:val="false"/>
                <w:color w:val="A8D8A8"/>
                <w:sz w:val="17"/>
                <w:szCs w:val="17"/>
              </w:rPr>
              <w:t xml:space="preserve">    computeFlags() = CASELESS(1) + DOTALL(2) = 3</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Result: pattern='legal'  flags=3  requiresAndPostFilter=true</w:t>
            </w:r>
          </w:p>
          <w:p>
            <w:pPr>
              <w:spacing w:after="16" w:before="16"/>
            </w:pPr>
            <w:r>
              <w:rPr>
                <w:rFonts w:ascii="Courier New" w:cs="Courier New" w:eastAsia="Courier New" w:hAnsi="Courier New"/>
                <w:b w:val="false"/>
                <w:bCs w:val="false"/>
                <w:i w:val="false"/>
                <w:iCs w:val="false"/>
                <w:color w:val="A8D8A8"/>
                <w:sz w:val="17"/>
                <w:szCs w:val="17"/>
              </w:rPr>
              <w:t xml:space="preserve">          andOperands=['legal']</w:t>
            </w:r>
          </w:p>
          <w:p>
            <w:pPr>
              <w:spacing w:after="16" w:before="16"/>
            </w:pPr>
            <w:r>
              <w:rPr>
                <w:rFonts w:ascii="Courier New" w:cs="Courier New" w:eastAsia="Courier New" w:hAnsi="Courier New"/>
                <w:b w:val="false"/>
                <w:bCs w:val="false"/>
                <w:i w:val="false"/>
                <w:iCs w:val="false"/>
                <w:color w:val="A8D8A8"/>
                <w:sz w:val="17"/>
                <w:szCs w:val="17"/>
              </w:rPr>
              <w:t xml:space="preserve"/>
            </w:r>
          </w:p>
          <w:p>
            <w:pPr>
              <w:spacing w:after="16" w:before="16"/>
            </w:pPr>
            <w:r>
              <w:rPr>
                <w:rFonts w:ascii="Courier New" w:cs="Courier New" w:eastAsia="Courier New" w:hAnsi="Courier New"/>
                <w:b w:val="false"/>
                <w:bCs w:val="false"/>
                <w:i w:val="false"/>
                <w:iCs w:val="false"/>
                <w:color w:val="A8D8A8"/>
                <w:sz w:val="17"/>
                <w:szCs w:val="17"/>
              </w:rPr>
              <w:t xml:space="preserve">  Scan-time post-filter in Lexicon Scan Engine:</w:t>
            </w:r>
          </w:p>
          <w:p>
            <w:pPr>
              <w:spacing w:after="16" w:before="16"/>
            </w:pPr>
            <w:r>
              <w:rPr>
                <w:rFonts w:ascii="Courier New" w:cs="Courier New" w:eastAsia="Courier New" w:hAnsi="Courier New"/>
                <w:b w:val="false"/>
                <w:bCs w:val="false"/>
                <w:i w:val="false"/>
                <w:iCs w:val="false"/>
                <w:color w:val="A8D8A8"/>
                <w:sz w:val="17"/>
                <w:szCs w:val="17"/>
              </w:rPr>
              <w:t xml:space="preserve">    Hyperscan match on 'legal' → check 'advice' NOT present → exclude from alert</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12. Docker and Cloud Run Deployment</w:t>
      </w:r>
    </w:p>
    <w:p>
      <w:pPr>
        <w:pStyle w:val="Heading2"/>
        <w:spacing w:after="120" w:before="280"/>
      </w:pPr>
      <w:r>
        <w:rPr>
          <w:rFonts w:ascii="Arial" w:cs="Arial" w:eastAsia="Arial" w:hAnsi="Arial"/>
          <w:b/>
          <w:bCs/>
          <w:i w:val="false"/>
          <w:iCs w:val="false"/>
          <w:color w:val="2D6BA0"/>
          <w:sz w:val="28"/>
          <w:szCs w:val="28"/>
        </w:rPr>
        <w:t xml:space="preserve">12.1 Dockerfile Key Requirements</w:t>
      </w:r>
    </w:p>
    <w:p>
      <w:pPr>
        <w:spacing w:after="80" w:before="80" w:line="285"/>
        <w:jc w:val="left"/>
      </w:pPr>
      <w:r>
        <w:rPr>
          <w:rFonts w:ascii="Arial" w:cs="Arial" w:eastAsia="Arial" w:hAnsi="Arial"/>
          <w:b w:val="false"/>
          <w:bCs w:val="false"/>
          <w:i w:val="false"/>
          <w:iCs w:val="false"/>
          <w:color w:val="000000"/>
          <w:sz w:val="20"/>
          <w:szCs w:val="20"/>
        </w:rPr>
        <w:t xml:space="preserve">The Lexicon Compile Service uses Intel Hyperscan via JNI (gliwka/hyperscan-java), which requires specific native libraries to be available at runtime:</w:t>
      </w:r>
    </w:p>
    <w:p>
      <w:pPr>
        <w:spacing w:after="0" w:before="6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FROM --platform=linux/amd64 eclipse-temurin:21-jre-jammy</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GNU OpenMP is required by Hyperscan native library (libhs.so)</w:t>
            </w:r>
          </w:p>
          <w:p>
            <w:pPr>
              <w:spacing w:after="18" w:before="18"/>
            </w:pPr>
            <w:r>
              <w:rPr>
                <w:rFonts w:ascii="Courier New" w:cs="Courier New" w:eastAsia="Courier New" w:hAnsi="Courier New"/>
                <w:b w:val="false"/>
                <w:bCs w:val="false"/>
                <w:i w:val="false"/>
                <w:iCs w:val="false"/>
                <w:color w:val="A8D8A8"/>
                <w:sz w:val="18"/>
                <w:szCs w:val="18"/>
              </w:rPr>
              <w:t xml:space="preserve">RUN apt-get update &amp;&amp; apt-get install -y --no-install-recommends libgomp1 \</w:t>
            </w:r>
          </w:p>
          <w:p>
            <w:pPr>
              <w:spacing w:after="18" w:before="18"/>
            </w:pPr>
            <w:r>
              <w:rPr>
                <w:rFonts w:ascii="Courier New" w:cs="Courier New" w:eastAsia="Courier New" w:hAnsi="Courier New"/>
                <w:b w:val="false"/>
                <w:bCs w:val="false"/>
                <w:i w:val="false"/>
                <w:iCs w:val="false"/>
                <w:color w:val="A8D8A8"/>
                <w:sz w:val="18"/>
                <w:szCs w:val="18"/>
              </w:rPr>
              <w:t xml:space="preserve">    &amp;&amp; rm -rf /var/lib/apt/lists/*</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COPY target/lexicon-compile-service-*.jar /app/app.jar</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Critical JVM options for Hyperscan JNI + container resource detection</w:t>
            </w:r>
          </w:p>
          <w:p>
            <w:pPr>
              <w:spacing w:after="18" w:before="18"/>
            </w:pPr>
            <w:r>
              <w:rPr>
                <w:rFonts w:ascii="Courier New" w:cs="Courier New" w:eastAsia="Courier New" w:hAnsi="Courier New"/>
                <w:b w:val="false"/>
                <w:bCs w:val="false"/>
                <w:i w:val="false"/>
                <w:iCs w:val="false"/>
                <w:color w:val="A8D8A8"/>
                <w:sz w:val="18"/>
                <w:szCs w:val="18"/>
              </w:rPr>
              <w:t xml:space="preserve">ENV JAVA_TOOL_OPTIONS="-Djava.io.tmpdir=/tmp \</w:t>
            </w:r>
          </w:p>
          <w:p>
            <w:pPr>
              <w:spacing w:after="18" w:before="18"/>
            </w:pPr>
            <w:r>
              <w:rPr>
                <w:rFonts w:ascii="Courier New" w:cs="Courier New" w:eastAsia="Courier New" w:hAnsi="Courier New"/>
                <w:b w:val="false"/>
                <w:bCs w:val="false"/>
                <w:i w:val="false"/>
                <w:iCs w:val="false"/>
                <w:color w:val="A8D8A8"/>
                <w:sz w:val="18"/>
                <w:szCs w:val="18"/>
              </w:rPr>
              <w:t xml:space="preserve">    -XX:+UseContainerSupport \</w:t>
            </w:r>
          </w:p>
          <w:p>
            <w:pPr>
              <w:spacing w:after="18" w:before="18"/>
            </w:pPr>
            <w:r>
              <w:rPr>
                <w:rFonts w:ascii="Courier New" w:cs="Courier New" w:eastAsia="Courier New" w:hAnsi="Courier New"/>
                <w:b w:val="false"/>
                <w:bCs w:val="false"/>
                <w:i w:val="false"/>
                <w:iCs w:val="false"/>
                <w:color w:val="A8D8A8"/>
                <w:sz w:val="18"/>
                <w:szCs w:val="18"/>
              </w:rPr>
              <w:t xml:space="preserve">    -XX:MaxRAMPercentage=75.0 \</w:t>
            </w:r>
          </w:p>
          <w:p>
            <w:pPr>
              <w:spacing w:after="18" w:before="18"/>
            </w:pPr>
            <w:r>
              <w:rPr>
                <w:rFonts w:ascii="Courier New" w:cs="Courier New" w:eastAsia="Courier New" w:hAnsi="Courier New"/>
                <w:b w:val="false"/>
                <w:bCs w:val="false"/>
                <w:i w:val="false"/>
                <w:iCs w:val="false"/>
                <w:color w:val="A8D8A8"/>
                <w:sz w:val="18"/>
                <w:szCs w:val="18"/>
              </w:rPr>
              <w:t xml:space="preserve">    --enable-preview"</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exec form (not shell form) for correct SIGTERM handling on Cloud Run</w:t>
            </w:r>
          </w:p>
          <w:p>
            <w:pPr>
              <w:spacing w:after="18" w:before="18"/>
            </w:pPr>
            <w:r>
              <w:rPr>
                <w:rFonts w:ascii="Courier New" w:cs="Courier New" w:eastAsia="Courier New" w:hAnsi="Courier New"/>
                <w:b w:val="false"/>
                <w:bCs w:val="false"/>
                <w:i w:val="false"/>
                <w:iCs w:val="false"/>
                <w:color w:val="A8D8A8"/>
                <w:sz w:val="18"/>
                <w:szCs w:val="18"/>
              </w:rPr>
              <w:t xml:space="preserve">ENTRYPOINT ["java", "-jar", "/app/app.jar"]</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1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Why Required</w:t>
            </w:r>
          </w:p>
        </w:tc>
      </w:tr>
      <w:tr>
        <w:tc>
          <w:tcPr>
            <w:tcW w:type="dxa" w:w="2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--platform=linux/amd64</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Hyperscan's compiled .hdb databases are platform-specific. Production Dataproc clusters run on x86_64. The Docker image must match.</w:t>
            </w:r>
          </w:p>
        </w:tc>
      </w:tr>
      <w:tr>
        <w:tc>
          <w:tcPr>
            <w:tcW w:type="dxa" w:w="2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libgomp1</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GNU OpenMP (libgomp.so.1) is a runtime dependency of libhs.so. Without it, the JVM throws UnsatisfiedLinkError when loading the Hyperscan native library.</w:t>
            </w:r>
          </w:p>
        </w:tc>
      </w:tr>
      <w:tr>
        <w:tc>
          <w:tcPr>
            <w:tcW w:type="dxa" w:w="2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eclipse-temurin:21-jre-jammy</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Ubuntu Jammy (22.04 LTS) base provides a stable glibc version compatible with Hyperscan's prebuilt native binary.</w:t>
            </w:r>
          </w:p>
        </w:tc>
      </w:tr>
      <w:tr>
        <w:tc>
          <w:tcPr>
            <w:tcW w:type="dxa" w:w="2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-XX:+UseContainerSupport</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Enables Java to detect container memory limits rather than host physical RAM, preventing OOM kills on Cloud Run.</w:t>
            </w:r>
          </w:p>
        </w:tc>
      </w:tr>
      <w:tr>
        <w:tc>
          <w:tcPr>
            <w:tcW w:type="dxa" w:w="2600"/>
            <w:tcBorders>
              <w:top w:val="single" w:color="CCCCCC" w:sz="4"/>
              <w:left w:val="single" w:color="CCCCCC" w:sz="4"/>
              <w:bottom w:val="single" w:color="CCCCCC" w:sz="4"/>
              <w:right w:val="single" w:color="CCCCCC" w:sz="4"/>
            </w:tcBorders>
            <w:shd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ENTRYPOINT (exec form)</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Shell form (CMD) wraps in /bin/sh -c, which prevents SIGTERM from reaching the JVM. Cloud Run sends SIGTERM for graceful shutdown.</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13. Testing Strategy</w:t>
      </w:r>
    </w:p>
    <w:p>
      <w:pPr>
        <w:pStyle w:val="Heading2"/>
        <w:spacing w:after="120" w:before="280"/>
      </w:pPr>
      <w:r>
        <w:rPr>
          <w:rFonts w:ascii="Arial" w:cs="Arial" w:eastAsia="Arial" w:hAnsi="Arial"/>
          <w:b/>
          <w:bCs/>
          <w:i w:val="false"/>
          <w:iCs w:val="false"/>
          <w:color w:val="2D6BA0"/>
          <w:sz w:val="28"/>
          <w:szCs w:val="28"/>
        </w:rPr>
        <w:t xml:space="preserve">13.1 Test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746"/>
      </w:tblGrid>
      <w:tr>
        <w:trPr>
          <w:tblHeader/>
        </w:trPr>
        <w:tc>
          <w:tcPr>
            <w:tcW w:type="dxa" w:w="30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Test Class</w:t>
            </w:r>
          </w:p>
        </w:tc>
        <w:tc>
          <w:tcPr>
            <w:tcW w:type="dxa" w:w="20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Type</w:t>
            </w:r>
          </w:p>
        </w:tc>
        <w:tc>
          <w:tcPr>
            <w:tcW w:type="dxa" w:w="47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Key Scenarios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TermSyntaxTranslatorTest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Unit</w:t>
            </w:r>
          </w:p>
        </w:tc>
        <w:tc>
          <w:tcPr>
            <w:tcW w:type="dxa" w:w="4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OR, AND, AND NOT, NOT, NEAR{n}, FOLLOWEDBY{n}, wildcard *, quoted phrases, nested expressions, priority precedence, empty/null guards</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HyperscanCompilerTest</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Integration (real Hyperscan)</w:t>
            </w:r>
          </w:p>
        </w:tc>
        <w:tc>
          <w:tcPr>
            <w:tcW w:type="dxa" w:w="47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PASS compilation, FAILED patterns (unclosed brackets etc.), combined DB round-trip, expression id mapping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MultiLanguageIntegrationTest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Integration (real Hyperscan)</w:t>
            </w:r>
          </w:p>
        </w:tc>
        <w:tc>
          <w:tcPr>
            <w:tcW w:type="dxa" w:w="4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Korean, Chinese (CJK), Japanese, Arabic, Hebrew, emoji patterns — compilation and scanning</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LexiconCompileServiceTest</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Unit</w:t>
            </w:r>
          </w:p>
        </w:tc>
        <w:tc>
          <w:tcPr>
            <w:tcW w:type="dxa" w:w="47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compileTerm() pass/fail flow, response echoes input, processingTimeMs present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LexiconCompileBundleServiceTest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Integration (real Hyperscan)</w:t>
            </w:r>
          </w:p>
        </w:tc>
        <w:tc>
          <w:tcPr>
            <w:tcW w:type="dxa" w:w="4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Standard and NLT terms, mixed pass/fail in one request, combined DB built from PASS subset, request_id/termType echoed, expression id gaps</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CsvCompileServiceTest</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Unit</w:t>
            </w:r>
          </w:p>
        </w:tc>
        <w:tc>
          <w:tcPr>
            <w:tcW w:type="dxa" w:w="47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2-column CSV with/without header, blank lines, comments, BOM stripping, RFC 4180 double-quote escaping, Korean/emoji terms, legacy 3-column ignored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LexiconCompileControllerTest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Spring MVC Test</w:t>
            </w:r>
          </w:p>
        </w:tc>
        <w:tc>
          <w:tcPr>
            <w:tcW w:type="dxa" w:w="4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HTTP 200/400/415 status codes for all 3 endpoints, CSV empty file → 400, bundle zip response, request_id in CSV response</w:t>
            </w:r>
          </w:p>
        </w:tc>
      </w:tr>
      <w:tr>
        <w:tc>
          <w:tcPr>
            <w:tcW w:type="dxa" w:w="3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BigQueryViewReaderTest (scan engine)</w:t>
            </w:r>
          </w:p>
        </w:tc>
        <w:tc>
          <w:tcPr>
            <w:tcW w:type="dxa" w:w="20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Unit (mocked BQ)</w:t>
            </w:r>
          </w:p>
        </w:tc>
        <w:tc>
          <w:tcPr>
            <w:tcW w:type="dxa" w:w="47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SQL view UNNEST/UNION ALL, view create vs update vs 404 path</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13.2 JaCoCo Coverage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44444" w:sz="4"/>
              <w:left w:val="single" w:color="444444" w:sz="4"/>
              <w:bottom w:val="single" w:color="444444" w:sz="4"/>
              <w:right w:val="single" w:color="444444" w:sz="4"/>
            </w:tcBorders>
            <w:shd w:fill="0D1117" w:val="clear"/>
            <w:tcMar>
              <w:top w:type="dxa" w:w="100"/>
              <w:left w:type="dxa" w:w="180"/>
              <w:bottom w:type="dxa" w:w="100"/>
              <w:right w:type="dxa" w:w="180"/>
            </w:tcMar>
          </w:tcPr>
          <w:p>
            <w:pPr>
              <w:spacing w:after="18" w:before="18"/>
            </w:pPr>
            <w:r>
              <w:rPr>
                <w:rFonts w:ascii="Courier New" w:cs="Courier New" w:eastAsia="Courier New" w:hAnsi="Courier New"/>
                <w:b w:val="false"/>
                <w:bCs w:val="false"/>
                <w:i w:val="false"/>
                <w:iCs w:val="false"/>
                <w:color w:val="A8D8A8"/>
                <w:sz w:val="18"/>
                <w:szCs w:val="18"/>
              </w:rPr>
              <w:t xml:space="preserve"># Run all tests with coverage report</w:t>
            </w:r>
          </w:p>
          <w:p>
            <w:pPr>
              <w:spacing w:after="18" w:before="18"/>
            </w:pPr>
            <w:r>
              <w:rPr>
                <w:rFonts w:ascii="Courier New" w:cs="Courier New" w:eastAsia="Courier New" w:hAnsi="Courier New"/>
                <w:b w:val="false"/>
                <w:bCs w:val="false"/>
                <w:i w:val="false"/>
                <w:iCs w:val="false"/>
                <w:color w:val="A8D8A8"/>
                <w:sz w:val="18"/>
                <w:szCs w:val="18"/>
              </w:rPr>
              <w:t xml:space="preserve">mvn clean verify</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Coverage thresholds (fail build if not met):</w:t>
            </w:r>
          </w:p>
          <w:p>
            <w:pPr>
              <w:spacing w:after="18" w:before="18"/>
            </w:pPr>
            <w:r>
              <w:rPr>
                <w:rFonts w:ascii="Courier New" w:cs="Courier New" w:eastAsia="Courier New" w:hAnsi="Courier New"/>
                <w:b w:val="false"/>
                <w:bCs w:val="false"/>
                <w:i w:val="false"/>
                <w:iCs w:val="false"/>
                <w:color w:val="A8D8A8"/>
                <w:sz w:val="18"/>
                <w:szCs w:val="18"/>
              </w:rPr>
              <w:t xml:space="preserve">#   Line coverage:   ≥ 70%</w:t>
            </w:r>
          </w:p>
          <w:p>
            <w:pPr>
              <w:spacing w:after="18" w:before="18"/>
            </w:pPr>
            <w:r>
              <w:rPr>
                <w:rFonts w:ascii="Courier New" w:cs="Courier New" w:eastAsia="Courier New" w:hAnsi="Courier New"/>
                <w:b w:val="false"/>
                <w:bCs w:val="false"/>
                <w:i w:val="false"/>
                <w:iCs w:val="false"/>
                <w:color w:val="A8D8A8"/>
                <w:sz w:val="18"/>
                <w:szCs w:val="18"/>
              </w:rPr>
              <w:t xml:space="preserve">#   Branch coverage: ≥ 65%</w:t>
            </w:r>
          </w:p>
          <w:p>
            <w:pPr>
              <w:spacing w:after="18" w:before="18"/>
            </w:pPr>
            <w:r>
              <w:rPr>
                <w:rFonts w:ascii="Courier New" w:cs="Courier New" w:eastAsia="Courier New" w:hAnsi="Courier New"/>
                <w:b w:val="false"/>
                <w:bCs w:val="false"/>
                <w:i w:val="false"/>
                <w:iCs w:val="false"/>
                <w:color w:val="A8D8A8"/>
                <w:sz w:val="18"/>
                <w:szCs w:val="18"/>
              </w:rPr>
              <w:t xml:space="preserve"/>
            </w:r>
          </w:p>
          <w:p>
            <w:pPr>
              <w:spacing w:after="18" w:before="18"/>
            </w:pPr>
            <w:r>
              <w:rPr>
                <w:rFonts w:ascii="Courier New" w:cs="Courier New" w:eastAsia="Courier New" w:hAnsi="Courier New"/>
                <w:b w:val="false"/>
                <w:bCs w:val="false"/>
                <w:i w:val="false"/>
                <w:iCs w:val="false"/>
                <w:color w:val="A8D8A8"/>
                <w:sz w:val="18"/>
                <w:szCs w:val="18"/>
              </w:rPr>
              <w:t xml:space="preserve"># Report location:</w:t>
            </w:r>
          </w:p>
          <w:p>
            <w:pPr>
              <w:spacing w:after="18" w:before="18"/>
            </w:pPr>
            <w:r>
              <w:rPr>
                <w:rFonts w:ascii="Courier New" w:cs="Courier New" w:eastAsia="Courier New" w:hAnsi="Courier New"/>
                <w:b w:val="false"/>
                <w:bCs w:val="false"/>
                <w:i w:val="false"/>
                <w:iCs w:val="false"/>
                <w:color w:val="A8D8A8"/>
                <w:sz w:val="18"/>
                <w:szCs w:val="18"/>
              </w:rPr>
              <w:t xml:space="preserve"># target/site/jacoco/index.html</w:t>
            </w:r>
          </w:p>
        </w:tc>
      </w:tr>
    </w:tbl>
    <w:p>
      <w:pPr>
        <w:spacing w:after="0" w:before="160"/>
      </w:pPr>
      <w:r>
        <w:rPr>
          <w:rFonts w:ascii="Arial" w:cs="Arial" w:eastAsia="Arial" w:hAnsi="Arial"/>
          <w:b w:val="false"/>
          <w:bCs w:val="false"/>
          <w:i w:val="false"/>
          <w:iCs w:val="false"/>
          <w:color w:val="000000"/>
          <w:sz w:val="20"/>
          <w:szCs w:val="20"/>
        </w:rPr>
        <w:t xml:space="preserve"/>
      </w:r>
    </w:p>
    <w:p>
      <w:r>
        <w:br w:type="page"/>
      </w:r>
    </w:p>
    <w:p>
      <w:pPr>
        <w:pStyle w:val="Heading1"/>
        <w:pBdr>
          <w:bottom w:val="single" w:color="2D6BA0" w:sz="6" w:space="4"/>
        </w:pBdr>
        <w:spacing w:after="200" w:before="360"/>
      </w:pPr>
      <w:r>
        <w:rPr>
          <w:rFonts w:ascii="Arial" w:cs="Arial" w:eastAsia="Arial" w:hAnsi="Arial"/>
          <w:b/>
          <w:bCs/>
          <w:i w:val="false"/>
          <w:iCs w:val="false"/>
          <w:color w:val="1A2B4A"/>
          <w:sz w:val="36"/>
          <w:szCs w:val="36"/>
        </w:rPr>
        <w:t xml:space="preserve">Appendix A — Error Handling</w:t>
      </w:r>
    </w:p>
    <w:p>
      <w:pPr>
        <w:pStyle w:val="Heading2"/>
        <w:spacing w:after="120" w:before="280"/>
      </w:pPr>
      <w:r>
        <w:rPr>
          <w:rFonts w:ascii="Arial" w:cs="Arial" w:eastAsia="Arial" w:hAnsi="Arial"/>
          <w:b/>
          <w:bCs/>
          <w:i w:val="false"/>
          <w:iCs w:val="false"/>
          <w:color w:val="2D6BA0"/>
          <w:sz w:val="28"/>
          <w:szCs w:val="28"/>
        </w:rPr>
        <w:t xml:space="preserve">A.1 Translation Errors vs Hyperscan Errors</w:t>
      </w:r>
    </w:p>
    <w:p>
      <w:pPr>
        <w:spacing w:after="80" w:before="80" w:line="285"/>
        <w:jc w:val="left"/>
      </w:pPr>
      <w:r>
        <w:rPr>
          <w:rFonts w:ascii="Arial" w:cs="Arial" w:eastAsia="Arial" w:hAnsi="Arial"/>
          <w:b w:val="false"/>
          <w:bCs w:val="false"/>
          <w:i w:val="false"/>
          <w:iCs w:val="false"/>
          <w:color w:val="000000"/>
          <w:sz w:val="20"/>
          <w:szCs w:val="20"/>
        </w:rPr>
        <w:t xml:space="preserve">There are two distinct failure modes, reflected in two different fields in TermCompilationResult:</w:t>
      </w:r>
    </w:p>
    <w:p>
      <w:pPr>
        <w:spacing w:after="0" w:before="60"/>
      </w:pPr>
      <w:r>
        <w:rPr>
          <w:rFonts w:ascii="Arial" w:cs="Arial" w:eastAsia="Arial" w:hAnsi="Arial"/>
          <w:b w:val="false"/>
          <w:bCs w:val="false"/>
          <w:i w:val="false"/>
          <w:iCs w:val="false"/>
          <w:color w:val="000000"/>
          <w:sz w:val="20"/>
          <w:szCs w:val="20"/>
        </w:rPr>
        <w:t xml:space="preserve"/>
      </w:r>
    </w:p>
    <w:tbl>
      <w:tblPr>
        <w:tblW w:type="dxa" w:w="1074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3946"/>
      </w:tblGrid>
      <w:tr>
        <w:trPr>
          <w:tblHeader/>
        </w:trPr>
        <w:tc>
          <w:tcPr>
            <w:tcW w:type="dxa" w:w="18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Failure Stage</w:t>
            </w:r>
          </w:p>
        </w:tc>
        <w:tc>
          <w:tcPr>
            <w:tcW w:type="dxa" w:w="22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Response Field</w:t>
            </w:r>
          </w:p>
        </w:tc>
        <w:tc>
          <w:tcPr>
            <w:tcW w:type="dxa" w:w="28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Example</w:t>
            </w:r>
          </w:p>
        </w:tc>
        <w:tc>
          <w:tcPr>
            <w:tcW w:type="dxa" w:w="39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Cause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Translation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translationError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"NEAR{5} (price)" — NEAR{5} without left operand</w:t>
            </w:r>
          </w:p>
        </w:tc>
        <w:tc>
          <w:tcPr>
            <w:tcW w:type="dxa" w:w="3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TermSyntaxTranslator.translateLeaf() throws TranslationException for missing operands</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Translation</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translationError</w:t>
            </w:r>
          </w:p>
        </w:tc>
        <w:tc>
          <w:tcPr>
            <w:tcW w:type="dxa" w:w="2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"price [unclosed" — unclosed character class</w:t>
            </w:r>
          </w:p>
        </w:tc>
        <w:tc>
          <w:tcPr>
            <w:tcW w:type="dxa" w:w="39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Unmatched [ detected before Hyperscan call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errorLog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 empty alternation</w:t>
            </w:r>
          </w:p>
        </w:tc>
        <w:tc>
          <w:tcPr>
            <w:tcW w:type="dxa" w:w="3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 rejects patterns that are syntactically valid PCRE but not supported by the Hyperscan engine</w:t>
            </w:r>
          </w:p>
        </w:tc>
      </w:tr>
      <w:tr>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w:t>
            </w:r>
          </w:p>
        </w:tc>
        <w:tc>
          <w:tcPr>
            <w:tcW w:type="dxa" w:w="22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errorLog</w:t>
            </w:r>
          </w:p>
        </w:tc>
        <w:tc>
          <w:tcPr>
            <w:tcW w:type="dxa" w:w="2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"(?P&lt;name&gt;...)" — named captures</w:t>
            </w:r>
          </w:p>
        </w:tc>
        <w:tc>
          <w:tcPr>
            <w:tcW w:type="dxa" w:w="39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 does not support named capture groups</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A.2 GlobalExceptionHandler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546"/>
      </w:tblGrid>
      <w:tr>
        <w:trPr>
          <w:tblHeader/>
        </w:trPr>
        <w:tc>
          <w:tcPr>
            <w:tcW w:type="dxa" w:w="34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Exception</w:t>
            </w:r>
          </w:p>
        </w:tc>
        <w:tc>
          <w:tcPr>
            <w:tcW w:type="dxa" w:w="18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HTTP Status</w:t>
            </w:r>
          </w:p>
        </w:tc>
        <w:tc>
          <w:tcPr>
            <w:tcW w:type="dxa" w:w="45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Reason</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MethodArgumentNotValidException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400 Bad Request</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@Valid validation on request fields (blank termId, empty terms list, etc.)</w:t>
            </w:r>
          </w:p>
        </w:tc>
      </w:tr>
      <w:tr>
        <w:tc>
          <w:tcPr>
            <w:tcW w:type="dxa" w:w="3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HttpMediaTypeNotSupportedException</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415 Unsupported Media Type</w:t>
            </w:r>
          </w:p>
        </w:tc>
        <w:tc>
          <w:tcPr>
            <w:tcW w:type="dxa" w:w="45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Wrong Content-Type header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MaxUploadSizeExceededException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413 Payload Too Large</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CSV file exceeds configured maximum</w:t>
            </w:r>
          </w:p>
        </w:tc>
      </w:tr>
      <w:tr>
        <w:tc>
          <w:tcPr>
            <w:tcW w:type="dxa" w:w="34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IOException</w:t>
            </w:r>
          </w:p>
        </w:tc>
        <w:tc>
          <w:tcPr>
            <w:tcW w:type="dxa" w:w="18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500 Internal Server Error</w:t>
            </w:r>
          </w:p>
        </w:tc>
        <w:tc>
          <w:tcPr>
            <w:tcW w:type="dxa" w:w="45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Zip packaging or GCS I/O failure in bundle endpoint</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RuntimeException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500 Internal Server Error</w:t>
            </w:r>
          </w:p>
        </w:tc>
        <w:tc>
          <w:tcPr>
            <w:tcW w:type="dxa" w:w="45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Unexpected errors — stack trace logged, safe error message returned</w:t>
            </w:r>
          </w:p>
        </w:tc>
      </w:tr>
    </w:tbl>
    <w:p>
      <w:pPr>
        <w:spacing w:after="0" w:before="120"/>
      </w:pPr>
      <w:r>
        <w:rPr>
          <w:rFonts w:ascii="Arial" w:cs="Arial" w:eastAsia="Arial" w:hAnsi="Arial"/>
          <w:b w:val="false"/>
          <w:bCs w:val="false"/>
          <w:i w:val="false"/>
          <w:iCs w:val="false"/>
          <w:color w:val="000000"/>
          <w:sz w:val="20"/>
          <w:szCs w:val="20"/>
        </w:rPr>
        <w:t xml:space="preserve"/>
      </w:r>
    </w:p>
    <w:p>
      <w:pPr>
        <w:pStyle w:val="Heading2"/>
        <w:spacing w:after="120" w:before="280"/>
      </w:pPr>
      <w:r>
        <w:rPr>
          <w:rFonts w:ascii="Arial" w:cs="Arial" w:eastAsia="Arial" w:hAnsi="Arial"/>
          <w:b/>
          <w:bCs/>
          <w:i w:val="false"/>
          <w:iCs w:val="false"/>
          <w:color w:val="2D6BA0"/>
          <w:sz w:val="28"/>
          <w:szCs w:val="28"/>
        </w:rPr>
        <w:t xml:space="preserve">A.3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Term</w:t>
            </w:r>
          </w:p>
        </w:tc>
        <w:tc>
          <w:tcPr>
            <w:tcW w:type="dxa" w:w="7146"/>
            <w:tcBorders>
              <w:top w:val="single" w:color="1A2B4A" w:sz="4"/>
              <w:left w:val="single" w:color="1A2B4A" w:sz="4"/>
              <w:bottom w:val="single" w:color="1A2B4A" w:sz="4"/>
              <w:right w:val="single" w:color="1A2B4A" w:sz="4"/>
            </w:tcBorders>
            <w:shd w:fill="1A2B4A"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Definition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.hdb file</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Intel Hyperscan serialised database — a binary file containing compiled DFA/NFA patterns for a set of lexicon terms.</w:t>
            </w:r>
          </w:p>
        </w:tc>
      </w:tr>
      <w:tr>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NLT</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Non-Lexicon Term — a raw PCRE pattern written directly by a developer, bypassing the operator language translator.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Standard term</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term written in operator language (OR, AND, NEAR{n} etc.) that the TermSyntaxTranslator converts to PCRE.</w:t>
            </w:r>
          </w:p>
        </w:tc>
      </w:tr>
      <w:tr>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requiresAndPostFilter</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flag on TermCompilationResult indicating the scan engine must apply a Java-side post-filter (for AND, AND NOT, NOT semantics).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request_id</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UUID generated by the caller (for /compile/bundle) or by the controller (for /compile/csv) to enable end-to-end request tracing.</w:t>
            </w:r>
          </w:p>
        </w:tc>
      </w:tr>
      <w:tr>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ParseContext</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Internal state accumulator used during parsing to record Hyperscan flags (UTF8, UCP, DOTALL) and AND operands.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TranslationException</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checked exception thrown by TermSyntaxTranslator when operator syntax is unrecoverable (e.g. NEAR without both operands).</w:t>
            </w:r>
          </w:p>
        </w:tc>
      </w:tr>
      <w:tr>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ScriptDetector</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Utility that scans Unicode code points to detect script categories (CJK, Hangul, Arabic etc.) and determine required Hyperscan flags.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CASELESS</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 ExpressionFlag (bitmask=1) — makes pattern matching case-insensitive. Applied to every term.</w:t>
            </w:r>
          </w:p>
        </w:tc>
      </w:tr>
      <w:tr>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UTF8+UCP</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Hyperscan ExpressionFlags (32+64) — enables correct multi-byte character matching and Unicode character property support.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expressionId</w:t>
            </w:r>
          </w:p>
        </w:tc>
        <w:tc>
          <w:tcPr>
            <w:tcW w:type="dxa" w:w="7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0-based index of a term within its .hdb file, set at compile time. Used by the Scan Engine to map a Hyperscan match back to its originating termId.</w:t>
            </w:r>
          </w:p>
        </w:tc>
      </w:tr>
      <w:tr>
        <w:tc>
          <w:tcPr>
            <w:tcW w:type="dxa" w:w="2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combinedDatabase</w:t>
            </w:r>
          </w:p>
        </w:tc>
        <w:tc>
          <w:tcPr>
            <w:tcW w:type="dxa" w:w="7146"/>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 single Hyperscan Database object containing all PASS-compiled terms from one lexicon rule, enabling a single-pass scan of all patterns simultaneously.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6BA0" w:sz="6" w:space="4"/>
      </w:pBdr>
      <w:spacing w:after="20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6B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Compile Service — Technical Implementation Document</dc:title>
  <dc:creator>SPECTRE/MACS3 Engineering Team</dc:creator>
  <cp:lastModifiedBy>Un-named</cp:lastModifiedBy>
  <cp:revision>1</cp:revision>
  <dcterms:created xsi:type="dcterms:W3CDTF">2026-06-27T18:16:38.046Z</dcterms:created>
  <dcterms:modified xsi:type="dcterms:W3CDTF">2026-06-27T18:16:38.058Z</dcterms:modified>
</cp:coreProperties>
</file>

<file path=docProps/custom.xml><?xml version="1.0" encoding="utf-8"?>
<Properties xmlns="http://schemas.openxmlformats.org/officeDocument/2006/custom-properties" xmlns:vt="http://schemas.openxmlformats.org/officeDocument/2006/docPropsVTypes"/>
</file>