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190" w:rsidRDefault="00962190">
      <w:pPr>
        <w:spacing w:before="80" w:after="80"/>
      </w:pPr>
    </w:p>
    <w:p w:rsidR="00962190" w:rsidRDefault="00962190">
      <w:pPr>
        <w:spacing w:before="80" w:after="80"/>
      </w:pPr>
    </w:p>
    <w:p w:rsidR="00962190" w:rsidRDefault="00962190">
      <w:pPr>
        <w:spacing w:before="80" w:after="80"/>
      </w:pPr>
    </w:p>
    <w:p w:rsidR="00962190" w:rsidRDefault="003E29B8">
      <w:pPr>
        <w:spacing w:before="200" w:after="100"/>
        <w:jc w:val="center"/>
      </w:pPr>
      <w:r>
        <w:rPr>
          <w:b/>
          <w:bCs/>
          <w:color w:val="2E75B6"/>
          <w:sz w:val="20"/>
          <w:szCs w:val="20"/>
        </w:rPr>
        <w:t>PROJECT DOCUMENT</w:t>
      </w:r>
    </w:p>
    <w:p w:rsidR="00962190" w:rsidRDefault="003E29B8">
      <w:pPr>
        <w:spacing w:before="200" w:after="200"/>
        <w:jc w:val="center"/>
      </w:pPr>
      <w:r>
        <w:rPr>
          <w:b/>
          <w:bCs/>
          <w:color w:val="1A3C5E"/>
          <w:sz w:val="48"/>
          <w:szCs w:val="48"/>
        </w:rPr>
        <w:t>Sentiment Analysis System</w:t>
      </w:r>
    </w:p>
    <w:p w:rsidR="00962190" w:rsidRDefault="003E29B8">
      <w:pPr>
        <w:spacing w:before="100" w:after="100"/>
        <w:jc w:val="center"/>
      </w:pPr>
      <w:r>
        <w:rPr>
          <w:color w:val="2E75B6"/>
          <w:sz w:val="30"/>
          <w:szCs w:val="30"/>
        </w:rPr>
        <w:t>AI-Powered Text Emotion Detection</w:t>
      </w:r>
    </w:p>
    <w:p w:rsidR="00962190" w:rsidRDefault="00962190">
      <w:pPr>
        <w:spacing w:before="80" w:after="80"/>
      </w:pPr>
    </w:p>
    <w:p w:rsidR="00962190" w:rsidRDefault="00962190">
      <w:pPr>
        <w:pBdr>
          <w:bottom w:val="single" w:sz="6" w:space="1" w:color="2E75B6"/>
        </w:pBdr>
        <w:jc w:val="center"/>
      </w:pPr>
    </w:p>
    <w:p w:rsidR="00962190" w:rsidRDefault="00962190">
      <w:pPr>
        <w:spacing w:before="80" w:after="80"/>
      </w:pPr>
    </w:p>
    <w:p w:rsidR="00962190" w:rsidRDefault="003E29B8">
      <w:pPr>
        <w:spacing w:before="80" w:after="80"/>
        <w:jc w:val="center"/>
      </w:pPr>
      <w:r>
        <w:rPr>
          <w:b/>
          <w:bCs/>
          <w:color w:val="555555"/>
        </w:rPr>
        <w:t>Submitted To:</w:t>
      </w:r>
    </w:p>
    <w:p w:rsidR="00962190" w:rsidRDefault="003E29B8">
      <w:pPr>
        <w:spacing w:before="40" w:after="80"/>
        <w:jc w:val="center"/>
      </w:pPr>
      <w:r>
        <w:t>Course Instructor</w:t>
      </w:r>
    </w:p>
    <w:p w:rsidR="00962190" w:rsidRDefault="00962190">
      <w:pPr>
        <w:spacing w:before="80" w:after="80"/>
      </w:pPr>
    </w:p>
    <w:p w:rsidR="00962190" w:rsidRDefault="003E29B8">
      <w:pPr>
        <w:spacing w:before="80" w:after="80"/>
        <w:jc w:val="center"/>
      </w:pPr>
      <w:r>
        <w:rPr>
          <w:b/>
          <w:bCs/>
          <w:color w:val="555555"/>
        </w:rPr>
        <w:t>Submitted By:</w:t>
      </w:r>
    </w:p>
    <w:p w:rsidR="003E29B8" w:rsidRDefault="003E29B8" w:rsidP="003E29B8">
      <w:pPr>
        <w:tabs>
          <w:tab w:val="left" w:pos="3478"/>
          <w:tab w:val="center" w:pos="4680"/>
        </w:tabs>
        <w:spacing w:before="80" w:after="80"/>
      </w:pPr>
      <w:r>
        <w:tab/>
      </w:r>
      <w:r>
        <w:tab/>
      </w:r>
      <w:proofErr w:type="spellStart"/>
      <w:r>
        <w:t>Sharjeel</w:t>
      </w:r>
      <w:proofErr w:type="spellEnd"/>
      <w:r>
        <w:t xml:space="preserve"> Ahmed 8163</w:t>
      </w:r>
    </w:p>
    <w:p w:rsidR="003E29B8" w:rsidRDefault="003E29B8" w:rsidP="003E29B8">
      <w:pPr>
        <w:spacing w:before="80" w:after="80"/>
        <w:jc w:val="center"/>
      </w:pPr>
      <w:proofErr w:type="spellStart"/>
      <w:r>
        <w:t>Saad</w:t>
      </w:r>
      <w:proofErr w:type="spellEnd"/>
      <w:r>
        <w:t xml:space="preserve"> </w:t>
      </w:r>
      <w:proofErr w:type="spellStart"/>
      <w:r>
        <w:t>Azhar</w:t>
      </w:r>
      <w:proofErr w:type="spellEnd"/>
      <w:r>
        <w:t xml:space="preserve"> 7993</w:t>
      </w:r>
    </w:p>
    <w:p w:rsidR="003E29B8" w:rsidRDefault="003E29B8" w:rsidP="003E29B8">
      <w:pPr>
        <w:spacing w:before="80" w:after="80"/>
        <w:jc w:val="center"/>
      </w:pPr>
      <w:r>
        <w:t xml:space="preserve">Muhammad </w:t>
      </w:r>
      <w:proofErr w:type="spellStart"/>
      <w:r>
        <w:t>Mutayab</w:t>
      </w:r>
      <w:proofErr w:type="spellEnd"/>
      <w:r>
        <w:t xml:space="preserve"> 7798</w:t>
      </w:r>
    </w:p>
    <w:p w:rsidR="003E29B8" w:rsidRDefault="003E29B8" w:rsidP="003E29B8">
      <w:pPr>
        <w:spacing w:before="80" w:after="80"/>
        <w:jc w:val="center"/>
      </w:pPr>
    </w:p>
    <w:p w:rsidR="00962190" w:rsidRDefault="003E29B8">
      <w:pPr>
        <w:spacing w:before="80" w:after="80"/>
        <w:jc w:val="center"/>
      </w:pPr>
      <w:r>
        <w:rPr>
          <w:b/>
          <w:bCs/>
          <w:color w:val="555555"/>
        </w:rPr>
        <w:t>Department:</w:t>
      </w:r>
      <w:bookmarkStart w:id="0" w:name="_GoBack"/>
      <w:bookmarkEnd w:id="0"/>
    </w:p>
    <w:p w:rsidR="00962190" w:rsidRDefault="003E29B8">
      <w:pPr>
        <w:spacing w:before="40" w:after="80"/>
        <w:jc w:val="center"/>
      </w:pPr>
      <w:proofErr w:type="spellStart"/>
      <w:r>
        <w:t>Bscs</w:t>
      </w:r>
      <w:proofErr w:type="spellEnd"/>
      <w:r>
        <w:t xml:space="preserve"> - </w:t>
      </w:r>
      <w:proofErr w:type="spellStart"/>
      <w:r>
        <w:t>Abasyn</w:t>
      </w:r>
      <w:proofErr w:type="spellEnd"/>
      <w:r>
        <w:t xml:space="preserve"> University Islamabad</w:t>
      </w:r>
    </w:p>
    <w:p w:rsidR="00962190" w:rsidRDefault="00962190">
      <w:pPr>
        <w:spacing w:before="80" w:after="80"/>
      </w:pPr>
    </w:p>
    <w:p w:rsidR="00962190" w:rsidRDefault="003E29B8">
      <w:pPr>
        <w:spacing w:before="40" w:after="80"/>
        <w:jc w:val="center"/>
      </w:pPr>
      <w:r>
        <w:rPr>
          <w:color w:val="777777"/>
        </w:rPr>
        <w:t>May 2026</w:t>
      </w:r>
    </w:p>
    <w:p w:rsidR="00962190" w:rsidRDefault="003E29B8">
      <w:r>
        <w:br w:type="page"/>
      </w:r>
    </w:p>
    <w:p w:rsidR="00962190" w:rsidRDefault="00962190">
      <w:pPr>
        <w:sectPr w:rsidR="00962190">
          <w:pgSz w:w="12240" w:h="15840"/>
          <w:pgMar w:top="1440" w:right="1440" w:bottom="1440" w:left="1440" w:header="708" w:footer="708" w:gutter="0"/>
          <w:cols w:space="720"/>
          <w:docGrid w:linePitch="360"/>
        </w:sectPr>
      </w:pPr>
    </w:p>
    <w:p w:rsidR="00962190" w:rsidRDefault="003E29B8">
      <w:pPr>
        <w:pStyle w:val="Heading1"/>
      </w:pPr>
      <w:r>
        <w:rPr>
          <w:sz w:val="28"/>
          <w:szCs w:val="28"/>
        </w:rPr>
        <w:lastRenderedPageBreak/>
        <w:t>1. Introduction</w:t>
      </w:r>
    </w:p>
    <w:p w:rsidR="00962190" w:rsidRDefault="00962190">
      <w:pPr>
        <w:pBdr>
          <w:bottom w:val="single" w:sz="4" w:space="1" w:color="2E75B6"/>
        </w:pBdr>
        <w:spacing w:before="120" w:after="120"/>
      </w:pPr>
    </w:p>
    <w:p w:rsidR="00962190" w:rsidRDefault="003E29B8">
      <w:pPr>
        <w:spacing w:before="80" w:after="80"/>
      </w:pPr>
      <w:r>
        <w:t>In today's digital world, people share their thoughts and opinions online every day — through product reviews, social media posts, emails, and customer feedback. Reading all of this text manually is impossible. That is where Sentiment Anal</w:t>
      </w:r>
      <w:r>
        <w:t>ysis comes in.</w:t>
      </w:r>
    </w:p>
    <w:p w:rsidR="00962190" w:rsidRDefault="00962190">
      <w:pPr>
        <w:spacing w:before="80" w:after="80"/>
      </w:pPr>
    </w:p>
    <w:p w:rsidR="00962190" w:rsidRDefault="003E29B8">
      <w:pPr>
        <w:spacing w:before="80" w:after="80"/>
      </w:pPr>
      <w:r>
        <w:t>Sentiment Analysis is an Artificial Intelligence (AI) system that reads text and automatically detects whether the emotion behind it is Positive or Negative. This saves time, reduces human effort, and helps businesses and organizations unde</w:t>
      </w:r>
      <w:r>
        <w:t>rstand what their users think — quickly and accurately.</w:t>
      </w:r>
    </w:p>
    <w:p w:rsidR="00962190" w:rsidRDefault="00962190">
      <w:pPr>
        <w:spacing w:before="80" w:after="80"/>
      </w:pPr>
    </w:p>
    <w:p w:rsidR="00962190" w:rsidRDefault="003E29B8">
      <w:pPr>
        <w:spacing w:before="80" w:after="80"/>
      </w:pPr>
      <w:r>
        <w:t xml:space="preserve">This project presents a complete, working Sentiment Analysis system built using a modern AI model called </w:t>
      </w:r>
      <w:proofErr w:type="spellStart"/>
      <w:r>
        <w:t>DistilBERT</w:t>
      </w:r>
      <w:proofErr w:type="spellEnd"/>
      <w:r>
        <w:t>, with a simple web interface for easy use by anyone.</w:t>
      </w:r>
    </w:p>
    <w:p w:rsidR="00962190" w:rsidRDefault="00962190">
      <w:pPr>
        <w:spacing w:before="80" w:after="80"/>
      </w:pPr>
    </w:p>
    <w:p w:rsidR="00962190" w:rsidRDefault="003E29B8">
      <w:pPr>
        <w:pStyle w:val="Heading1"/>
      </w:pPr>
      <w:r>
        <w:rPr>
          <w:sz w:val="28"/>
          <w:szCs w:val="28"/>
        </w:rPr>
        <w:t>2. Problem Statement</w:t>
      </w:r>
    </w:p>
    <w:p w:rsidR="00962190" w:rsidRDefault="00962190">
      <w:pPr>
        <w:pBdr>
          <w:bottom w:val="single" w:sz="4" w:space="1" w:color="2E75B6"/>
        </w:pBdr>
        <w:spacing w:before="120" w:after="120"/>
      </w:pPr>
    </w:p>
    <w:p w:rsidR="00962190" w:rsidRDefault="003E29B8">
      <w:pPr>
        <w:spacing w:before="80" w:after="80"/>
      </w:pPr>
      <w:r>
        <w:t>Every d</w:t>
      </w:r>
      <w:r>
        <w:t>ay, thousands of opinions, reviews, and comments are posted online. For any company or organization, understanding whether people are happy or unhappy with their product or service is very important. However:</w:t>
      </w:r>
    </w:p>
    <w:p w:rsidR="00962190" w:rsidRDefault="00962190">
      <w:pPr>
        <w:spacing w:before="80" w:after="80"/>
      </w:pPr>
    </w:p>
    <w:p w:rsidR="00962190" w:rsidRDefault="003E29B8">
      <w:pPr>
        <w:pStyle w:val="ListParagraph"/>
        <w:numPr>
          <w:ilvl w:val="0"/>
          <w:numId w:val="2"/>
        </w:numPr>
        <w:spacing w:before="60" w:after="60"/>
      </w:pPr>
      <w:r>
        <w:t xml:space="preserve">Reading every comment manually takes too much </w:t>
      </w:r>
      <w:r>
        <w:t>time.</w:t>
      </w:r>
    </w:p>
    <w:p w:rsidR="00962190" w:rsidRDefault="003E29B8">
      <w:pPr>
        <w:pStyle w:val="ListParagraph"/>
        <w:numPr>
          <w:ilvl w:val="0"/>
          <w:numId w:val="2"/>
        </w:numPr>
        <w:spacing w:before="60" w:after="60"/>
      </w:pPr>
      <w:r>
        <w:t>Human judgment can be biased or inconsistent.</w:t>
      </w:r>
    </w:p>
    <w:p w:rsidR="00962190" w:rsidRDefault="003E29B8">
      <w:pPr>
        <w:pStyle w:val="ListParagraph"/>
        <w:numPr>
          <w:ilvl w:val="0"/>
          <w:numId w:val="2"/>
        </w:numPr>
        <w:spacing w:before="60" w:after="60"/>
      </w:pPr>
      <w:r>
        <w:t>There is no quick way to measure the overall mood of thousands of reviews at once.</w:t>
      </w:r>
    </w:p>
    <w:p w:rsidR="00962190" w:rsidRDefault="00962190">
      <w:pPr>
        <w:spacing w:before="80" w:after="80"/>
      </w:pPr>
    </w:p>
    <w:p w:rsidR="00962190" w:rsidRDefault="003E29B8">
      <w:pPr>
        <w:spacing w:before="80" w:after="80"/>
      </w:pPr>
      <w:r>
        <w:t>This project solves this problem by building an automated system that can analyze any given text and instantly tell whet</w:t>
      </w:r>
      <w:r>
        <w:t>her the sentiment is Positive or Negative — with a confidence score.</w:t>
      </w:r>
    </w:p>
    <w:p w:rsidR="00962190" w:rsidRDefault="00962190">
      <w:pPr>
        <w:spacing w:before="80" w:after="80"/>
      </w:pPr>
    </w:p>
    <w:p w:rsidR="00962190" w:rsidRDefault="003E29B8">
      <w:pPr>
        <w:pStyle w:val="Heading1"/>
      </w:pPr>
      <w:r>
        <w:rPr>
          <w:sz w:val="28"/>
          <w:szCs w:val="28"/>
        </w:rPr>
        <w:t>3. Objectives</w:t>
      </w:r>
    </w:p>
    <w:p w:rsidR="00962190" w:rsidRDefault="00962190">
      <w:pPr>
        <w:pBdr>
          <w:bottom w:val="single" w:sz="4" w:space="1" w:color="2E75B6"/>
        </w:pBdr>
        <w:spacing w:before="120" w:after="120"/>
      </w:pPr>
    </w:p>
    <w:p w:rsidR="00962190" w:rsidRDefault="003E29B8">
      <w:pPr>
        <w:spacing w:before="80" w:after="80"/>
      </w:pPr>
      <w:r>
        <w:t>The main objectives of this project are:</w:t>
      </w:r>
    </w:p>
    <w:p w:rsidR="00962190" w:rsidRDefault="00962190">
      <w:pPr>
        <w:spacing w:before="80" w:after="80"/>
      </w:pPr>
    </w:p>
    <w:p w:rsidR="00962190" w:rsidRDefault="003E29B8">
      <w:pPr>
        <w:pStyle w:val="ListParagraph"/>
        <w:numPr>
          <w:ilvl w:val="0"/>
          <w:numId w:val="2"/>
        </w:numPr>
        <w:spacing w:before="60" w:after="60"/>
      </w:pPr>
      <w:r>
        <w:t>To build an AI-based system that can detect the sentiment (positive or negative) of any given text.</w:t>
      </w:r>
    </w:p>
    <w:p w:rsidR="00962190" w:rsidRDefault="003E29B8">
      <w:pPr>
        <w:pStyle w:val="ListParagraph"/>
        <w:numPr>
          <w:ilvl w:val="0"/>
          <w:numId w:val="2"/>
        </w:numPr>
        <w:spacing w:before="60" w:after="60"/>
      </w:pPr>
      <w:r>
        <w:t>To use a pre-trained, state-of-the-art AI model (</w:t>
      </w:r>
      <w:proofErr w:type="spellStart"/>
      <w:r>
        <w:t>DistilBERT</w:t>
      </w:r>
      <w:proofErr w:type="spellEnd"/>
      <w:r>
        <w:t>) for accurate results.</w:t>
      </w:r>
    </w:p>
    <w:p w:rsidR="00962190" w:rsidRDefault="003E29B8">
      <w:pPr>
        <w:pStyle w:val="ListParagraph"/>
        <w:numPr>
          <w:ilvl w:val="0"/>
          <w:numId w:val="2"/>
        </w:numPr>
        <w:spacing w:before="60" w:after="60"/>
      </w:pPr>
      <w:r>
        <w:t xml:space="preserve">To provide a simple and easy-to-use web interface using </w:t>
      </w:r>
      <w:proofErr w:type="spellStart"/>
      <w:r>
        <w:t>Gradio</w:t>
      </w:r>
      <w:proofErr w:type="spellEnd"/>
      <w:r>
        <w:t>.</w:t>
      </w:r>
    </w:p>
    <w:p w:rsidR="00962190" w:rsidRDefault="003E29B8">
      <w:pPr>
        <w:pStyle w:val="ListParagraph"/>
        <w:numPr>
          <w:ilvl w:val="0"/>
          <w:numId w:val="2"/>
        </w:numPr>
        <w:spacing w:before="60" w:after="60"/>
      </w:pPr>
      <w:r>
        <w:t>To allow users to analyze multiple sentences at once.</w:t>
      </w:r>
    </w:p>
    <w:p w:rsidR="00962190" w:rsidRDefault="003E29B8">
      <w:pPr>
        <w:pStyle w:val="ListParagraph"/>
        <w:numPr>
          <w:ilvl w:val="0"/>
          <w:numId w:val="2"/>
        </w:numPr>
        <w:spacing w:before="60" w:after="60"/>
      </w:pPr>
      <w:r>
        <w:t>To save analysis results automatically in a CSV file for future use.</w:t>
      </w:r>
    </w:p>
    <w:p w:rsidR="00962190" w:rsidRDefault="00962190">
      <w:pPr>
        <w:spacing w:before="80" w:after="80"/>
      </w:pPr>
    </w:p>
    <w:p w:rsidR="00962190" w:rsidRDefault="003E29B8">
      <w:pPr>
        <w:pStyle w:val="Heading1"/>
      </w:pPr>
      <w:r>
        <w:rPr>
          <w:sz w:val="28"/>
          <w:szCs w:val="28"/>
        </w:rPr>
        <w:t>4. Algorithm and Approach</w:t>
      </w:r>
    </w:p>
    <w:p w:rsidR="00962190" w:rsidRDefault="00962190">
      <w:pPr>
        <w:pBdr>
          <w:bottom w:val="single" w:sz="4" w:space="1" w:color="2E75B6"/>
        </w:pBdr>
        <w:spacing w:before="120" w:after="120"/>
      </w:pPr>
    </w:p>
    <w:p w:rsidR="00962190" w:rsidRDefault="003E29B8">
      <w:pPr>
        <w:spacing w:before="80" w:after="80"/>
      </w:pPr>
      <w:r>
        <w:t>The system follows a simple step-by-step process to analyze text:</w:t>
      </w:r>
    </w:p>
    <w:p w:rsidR="00962190" w:rsidRDefault="00962190">
      <w:pPr>
        <w:spacing w:before="80" w:after="80"/>
      </w:pPr>
    </w:p>
    <w:tbl>
      <w:tblPr>
        <w:tblW w:w="97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6120"/>
      </w:tblGrid>
      <w:tr w:rsidR="00962190">
        <w:tblPrEx>
          <w:tblCellMar>
            <w:top w:w="0" w:type="dxa"/>
            <w:bottom w:w="0" w:type="dxa"/>
          </w:tblCellMar>
        </w:tblPrEx>
        <w:tc>
          <w:tcPr>
            <w:tcW w:w="144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vAlign w:val="center"/>
          </w:tcPr>
          <w:p w:rsidR="00962190" w:rsidRDefault="003E29B8">
            <w:pPr>
              <w:jc w:val="center"/>
            </w:pPr>
            <w:r>
              <w:rPr>
                <w:b/>
                <w:bCs/>
                <w:color w:val="FFFFFF"/>
              </w:rPr>
              <w:t>Step</w:t>
            </w:r>
          </w:p>
        </w:tc>
        <w:tc>
          <w:tcPr>
            <w:tcW w:w="216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tcPr>
          <w:p w:rsidR="00962190" w:rsidRDefault="003E29B8">
            <w:r>
              <w:rPr>
                <w:b/>
                <w:bCs/>
                <w:color w:val="FFFFFF"/>
              </w:rPr>
              <w:t>Action</w:t>
            </w:r>
          </w:p>
        </w:tc>
        <w:tc>
          <w:tcPr>
            <w:tcW w:w="612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tcPr>
          <w:p w:rsidR="00962190" w:rsidRDefault="003E29B8">
            <w:r>
              <w:rPr>
                <w:b/>
                <w:bCs/>
                <w:color w:val="FFFFFF"/>
              </w:rPr>
              <w:t>Description</w:t>
            </w:r>
          </w:p>
        </w:tc>
      </w:tr>
      <w:tr w:rsidR="0096219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962190" w:rsidRDefault="003E29B8">
            <w:pPr>
              <w:jc w:val="center"/>
            </w:pPr>
            <w:r>
              <w:rPr>
                <w:b/>
                <w:bCs/>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User Input</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The user types or pastes any text into the web interface.</w:t>
            </w:r>
          </w:p>
        </w:tc>
      </w:tr>
      <w:tr w:rsidR="0096219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962190" w:rsidRDefault="003E29B8">
            <w:pPr>
              <w:jc w:val="center"/>
            </w:pPr>
            <w:r>
              <w:rPr>
                <w:b/>
                <w:bCs/>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b/>
                <w:bCs/>
              </w:rPr>
              <w:t>Text Processing</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t>The AI model (</w:t>
            </w:r>
            <w:proofErr w:type="spellStart"/>
            <w:r>
              <w:t>DistilBERT</w:t>
            </w:r>
            <w:proofErr w:type="spellEnd"/>
            <w:r>
              <w:t>) reads and understands each word in the text.</w:t>
            </w:r>
          </w:p>
        </w:tc>
      </w:tr>
      <w:tr w:rsidR="0096219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962190" w:rsidRDefault="003E29B8">
            <w:pPr>
              <w:jc w:val="center"/>
            </w:pPr>
            <w:r>
              <w:rPr>
                <w:b/>
                <w:bCs/>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Score Calculation</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The model calculates a confidence score — e.g., 95% Positive.</w:t>
            </w:r>
          </w:p>
        </w:tc>
      </w:tr>
      <w:tr w:rsidR="0096219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962190" w:rsidRDefault="003E29B8">
            <w:pPr>
              <w:jc w:val="center"/>
            </w:pPr>
            <w:r>
              <w:rPr>
                <w:b/>
                <w:bCs/>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b/>
                <w:bCs/>
              </w:rPr>
              <w:t>Result Display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t>The system shows the final result: POSITIVE or NEGATIVE with a percentage score.</w:t>
            </w:r>
          </w:p>
        </w:tc>
      </w:tr>
      <w:tr w:rsidR="0096219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rsidR="00962190" w:rsidRDefault="003E29B8">
            <w:pPr>
              <w:jc w:val="center"/>
            </w:pPr>
            <w:r>
              <w:rPr>
                <w:b/>
                <w:bCs/>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CSV Export</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The result is automatically saved in a CSV file for records and further analysis.</w:t>
            </w:r>
          </w:p>
        </w:tc>
      </w:tr>
    </w:tbl>
    <w:p w:rsidR="00962190" w:rsidRDefault="00962190">
      <w:pPr>
        <w:spacing w:before="80" w:after="80"/>
      </w:pPr>
    </w:p>
    <w:p w:rsidR="00962190" w:rsidRDefault="003E29B8">
      <w:pPr>
        <w:pStyle w:val="Heading2"/>
      </w:pPr>
      <w:r>
        <w:rPr>
          <w:sz w:val="24"/>
          <w:szCs w:val="24"/>
        </w:rPr>
        <w:t xml:space="preserve">4.1 About </w:t>
      </w:r>
      <w:proofErr w:type="spellStart"/>
      <w:r>
        <w:rPr>
          <w:sz w:val="24"/>
          <w:szCs w:val="24"/>
        </w:rPr>
        <w:t>DistilBERT</w:t>
      </w:r>
      <w:proofErr w:type="spellEnd"/>
    </w:p>
    <w:p w:rsidR="00962190" w:rsidRDefault="003E29B8">
      <w:pPr>
        <w:spacing w:before="80" w:after="80"/>
      </w:pPr>
      <w:proofErr w:type="spellStart"/>
      <w:r>
        <w:t>DistilBERT</w:t>
      </w:r>
      <w:proofErr w:type="spellEnd"/>
      <w:r>
        <w:t xml:space="preserve"> is a lightweight version of BERT (Bidirectional Encoder Representations from Transformers), developed by Hugging Face. It is already trained on millions of real-world texts and can understand the meaning and context of sentences very well. Key a</w:t>
      </w:r>
      <w:r>
        <w:t>dvantages:</w:t>
      </w:r>
    </w:p>
    <w:p w:rsidR="00962190" w:rsidRDefault="00962190">
      <w:pPr>
        <w:spacing w:before="80" w:after="80"/>
      </w:pPr>
    </w:p>
    <w:p w:rsidR="00962190" w:rsidRDefault="003E29B8">
      <w:pPr>
        <w:pStyle w:val="ListParagraph"/>
        <w:numPr>
          <w:ilvl w:val="0"/>
          <w:numId w:val="2"/>
        </w:numPr>
        <w:spacing w:before="60" w:after="60"/>
      </w:pPr>
      <w:r>
        <w:t>No need to train from scratch — it is already pre-trained.</w:t>
      </w:r>
    </w:p>
    <w:p w:rsidR="00962190" w:rsidRDefault="003E29B8">
      <w:pPr>
        <w:pStyle w:val="ListParagraph"/>
        <w:numPr>
          <w:ilvl w:val="0"/>
          <w:numId w:val="2"/>
        </w:numPr>
        <w:spacing w:before="60" w:after="60"/>
      </w:pPr>
      <w:r>
        <w:t>Faster and smaller than the original BERT model.</w:t>
      </w:r>
    </w:p>
    <w:p w:rsidR="00962190" w:rsidRDefault="003E29B8">
      <w:pPr>
        <w:pStyle w:val="ListParagraph"/>
        <w:numPr>
          <w:ilvl w:val="0"/>
          <w:numId w:val="2"/>
        </w:numPr>
        <w:spacing w:before="60" w:after="60"/>
      </w:pPr>
      <w:r>
        <w:t>Highly accurate for sentiment classification tasks.</w:t>
      </w:r>
    </w:p>
    <w:p w:rsidR="00962190" w:rsidRDefault="003E29B8">
      <w:pPr>
        <w:pStyle w:val="ListParagraph"/>
        <w:numPr>
          <w:ilvl w:val="0"/>
          <w:numId w:val="2"/>
        </w:numPr>
        <w:spacing w:before="60" w:after="60"/>
      </w:pPr>
      <w:r>
        <w:t>Freely available through the Hugging Face Transformers library.</w:t>
      </w:r>
    </w:p>
    <w:p w:rsidR="00962190" w:rsidRDefault="00962190">
      <w:pPr>
        <w:spacing w:before="80" w:after="80"/>
      </w:pPr>
    </w:p>
    <w:p w:rsidR="00962190" w:rsidRDefault="003E29B8">
      <w:pPr>
        <w:pStyle w:val="Heading1"/>
      </w:pPr>
      <w:r>
        <w:rPr>
          <w:sz w:val="28"/>
          <w:szCs w:val="28"/>
        </w:rPr>
        <w:t xml:space="preserve">5. Key Features of </w:t>
      </w:r>
      <w:r>
        <w:rPr>
          <w:sz w:val="28"/>
          <w:szCs w:val="28"/>
        </w:rPr>
        <w:t>the System</w:t>
      </w:r>
    </w:p>
    <w:p w:rsidR="00962190" w:rsidRDefault="00962190">
      <w:pPr>
        <w:pBdr>
          <w:bottom w:val="single" w:sz="4" w:space="1" w:color="2E75B6"/>
        </w:pBdr>
        <w:spacing w:before="120" w:after="120"/>
      </w:pPr>
    </w:p>
    <w:tbl>
      <w:tblPr>
        <w:tblW w:w="97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480"/>
      </w:tblGrid>
      <w:tr w:rsidR="00962190">
        <w:tblPrEx>
          <w:tblCellMar>
            <w:top w:w="0" w:type="dxa"/>
            <w:bottom w:w="0" w:type="dxa"/>
          </w:tblCellMar>
        </w:tblPrEx>
        <w:tc>
          <w:tcPr>
            <w:tcW w:w="3240" w:type="dxa"/>
            <w:tcBorders>
              <w:top w:val="single" w:sz="1" w:space="0" w:color="1A6496"/>
              <w:left w:val="single" w:sz="1" w:space="0" w:color="1A6496"/>
              <w:bottom w:val="single" w:sz="1" w:space="0" w:color="1A6496"/>
              <w:right w:val="single" w:sz="1" w:space="0" w:color="1A6496"/>
            </w:tcBorders>
            <w:shd w:val="clear" w:color="auto" w:fill="2E75B6"/>
            <w:tcMar>
              <w:top w:w="100" w:type="dxa"/>
              <w:left w:w="150" w:type="dxa"/>
              <w:bottom w:w="100" w:type="dxa"/>
              <w:right w:w="150" w:type="dxa"/>
            </w:tcMar>
          </w:tcPr>
          <w:p w:rsidR="00962190" w:rsidRDefault="003E29B8">
            <w:r>
              <w:rPr>
                <w:b/>
                <w:bCs/>
                <w:color w:val="FFFFFF"/>
              </w:rPr>
              <w:t>Feature</w:t>
            </w:r>
          </w:p>
        </w:tc>
        <w:tc>
          <w:tcPr>
            <w:tcW w:w="6480" w:type="dxa"/>
            <w:tcBorders>
              <w:top w:val="single" w:sz="1" w:space="0" w:color="1A6496"/>
              <w:left w:val="single" w:sz="1" w:space="0" w:color="1A6496"/>
              <w:bottom w:val="single" w:sz="1" w:space="0" w:color="1A6496"/>
              <w:right w:val="single" w:sz="1" w:space="0" w:color="1A6496"/>
            </w:tcBorders>
            <w:shd w:val="clear" w:color="auto" w:fill="2E75B6"/>
            <w:tcMar>
              <w:top w:w="100" w:type="dxa"/>
              <w:left w:w="150" w:type="dxa"/>
              <w:bottom w:w="100" w:type="dxa"/>
              <w:right w:w="150" w:type="dxa"/>
            </w:tcMar>
          </w:tcPr>
          <w:p w:rsidR="00962190" w:rsidRDefault="003E29B8">
            <w:r>
              <w:rPr>
                <w:b/>
                <w:bCs/>
                <w:color w:val="FFFFFF"/>
              </w:rPr>
              <w:t>Details</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Easy Web Interface</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 xml:space="preserve">Built with </w:t>
            </w:r>
            <w:proofErr w:type="spellStart"/>
            <w:r>
              <w:t>Gradio</w:t>
            </w:r>
            <w:proofErr w:type="spellEnd"/>
            <w:r>
              <w:t xml:space="preserve"> — no technical skills needed to use the system.</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b/>
                <w:bCs/>
              </w:rPr>
              <w:t>Real-Time Results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t>Results appear instantly after entering the text.</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Multi-Sentence Support</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Users can analyze more than one sentence at a time.</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b/>
                <w:bCs/>
              </w:rPr>
              <w:t>Confidence Score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t>The system shows how confident it is (e.g., 95% Positive).</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b/>
                <w:bCs/>
              </w:rPr>
              <w:t>CSV File Export</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t>All results are automatically saved to a CSV file for records.</w:t>
            </w:r>
          </w:p>
        </w:tc>
      </w:tr>
      <w:tr w:rsidR="0096219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b/>
                <w:bCs/>
              </w:rPr>
              <w:t>Pre-Trained AI Model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t xml:space="preserve">Uses </w:t>
            </w:r>
            <w:proofErr w:type="spellStart"/>
            <w:r>
              <w:t>DistilBERT</w:t>
            </w:r>
            <w:proofErr w:type="spellEnd"/>
            <w:r>
              <w:t xml:space="preserve"> — no training required by the user.</w:t>
            </w:r>
          </w:p>
        </w:tc>
      </w:tr>
    </w:tbl>
    <w:p w:rsidR="00962190" w:rsidRDefault="00962190">
      <w:pPr>
        <w:spacing w:before="80" w:after="80"/>
      </w:pPr>
    </w:p>
    <w:p w:rsidR="00962190" w:rsidRDefault="003E29B8">
      <w:pPr>
        <w:pStyle w:val="Heading1"/>
      </w:pPr>
      <w:r>
        <w:rPr>
          <w:sz w:val="28"/>
          <w:szCs w:val="28"/>
        </w:rPr>
        <w:t>6. Target Audience</w:t>
      </w:r>
    </w:p>
    <w:p w:rsidR="00962190" w:rsidRDefault="00962190">
      <w:pPr>
        <w:pBdr>
          <w:bottom w:val="single" w:sz="4" w:space="1" w:color="2E75B6"/>
        </w:pBdr>
        <w:spacing w:before="120" w:after="120"/>
      </w:pPr>
    </w:p>
    <w:p w:rsidR="00962190" w:rsidRDefault="003E29B8">
      <w:pPr>
        <w:spacing w:before="80" w:after="80"/>
      </w:pPr>
      <w:r>
        <w:t>This system is designed to be useful for a wide range of users and industries:</w:t>
      </w:r>
    </w:p>
    <w:p w:rsidR="00962190" w:rsidRDefault="00962190">
      <w:pPr>
        <w:spacing w:before="80" w:after="80"/>
      </w:pPr>
    </w:p>
    <w:p w:rsidR="00962190" w:rsidRDefault="003E29B8">
      <w:pPr>
        <w:pStyle w:val="ListParagraph"/>
        <w:numPr>
          <w:ilvl w:val="0"/>
          <w:numId w:val="2"/>
        </w:numPr>
        <w:spacing w:before="60" w:after="60"/>
      </w:pPr>
      <w:r>
        <w:t>E-commerce Businesses — to understand customer product reviews and improve services.</w:t>
      </w:r>
    </w:p>
    <w:p w:rsidR="00962190" w:rsidRDefault="003E29B8">
      <w:pPr>
        <w:pStyle w:val="ListParagraph"/>
        <w:numPr>
          <w:ilvl w:val="0"/>
          <w:numId w:val="2"/>
        </w:numPr>
        <w:spacing w:before="60" w:after="60"/>
      </w:pPr>
      <w:r>
        <w:t>Marketing Teams —</w:t>
      </w:r>
      <w:r>
        <w:t xml:space="preserve"> to track public opinion about campaigns or brand reputation.</w:t>
      </w:r>
    </w:p>
    <w:p w:rsidR="00962190" w:rsidRDefault="003E29B8">
      <w:pPr>
        <w:pStyle w:val="ListParagraph"/>
        <w:numPr>
          <w:ilvl w:val="0"/>
          <w:numId w:val="2"/>
        </w:numPr>
        <w:spacing w:before="60" w:after="60"/>
      </w:pPr>
      <w:r>
        <w:t>Customer Support Centers — to identify and prioritize negative feedback quickly.</w:t>
      </w:r>
    </w:p>
    <w:p w:rsidR="00962190" w:rsidRDefault="003E29B8">
      <w:pPr>
        <w:pStyle w:val="ListParagraph"/>
        <w:numPr>
          <w:ilvl w:val="0"/>
          <w:numId w:val="2"/>
        </w:numPr>
        <w:spacing w:before="60" w:after="60"/>
      </w:pPr>
      <w:r>
        <w:t>Researchers and Students — to analyze large sets of text data for academic purposes.</w:t>
      </w:r>
    </w:p>
    <w:p w:rsidR="00962190" w:rsidRDefault="003E29B8">
      <w:pPr>
        <w:pStyle w:val="ListParagraph"/>
        <w:numPr>
          <w:ilvl w:val="0"/>
          <w:numId w:val="2"/>
        </w:numPr>
        <w:spacing w:before="60" w:after="60"/>
      </w:pPr>
      <w:r>
        <w:t>News and Media Organizations — to understand audience reactions to published content.</w:t>
      </w:r>
    </w:p>
    <w:p w:rsidR="00962190" w:rsidRDefault="003E29B8">
      <w:pPr>
        <w:pStyle w:val="ListParagraph"/>
        <w:numPr>
          <w:ilvl w:val="0"/>
          <w:numId w:val="2"/>
        </w:numPr>
        <w:spacing w:before="60" w:after="60"/>
      </w:pPr>
      <w:r>
        <w:t>Healthcare Providers — to analyze patient feedback and improve care quality.</w:t>
      </w:r>
    </w:p>
    <w:p w:rsidR="00962190" w:rsidRDefault="00962190">
      <w:pPr>
        <w:spacing w:before="80" w:after="80"/>
      </w:pPr>
    </w:p>
    <w:p w:rsidR="00962190" w:rsidRDefault="003E29B8">
      <w:pPr>
        <w:pStyle w:val="Heading1"/>
      </w:pPr>
      <w:r>
        <w:rPr>
          <w:sz w:val="28"/>
          <w:szCs w:val="28"/>
        </w:rPr>
        <w:t>7. Sales Perspective</w:t>
      </w:r>
    </w:p>
    <w:p w:rsidR="00962190" w:rsidRDefault="00962190">
      <w:pPr>
        <w:pBdr>
          <w:bottom w:val="single" w:sz="4" w:space="1" w:color="2E75B6"/>
        </w:pBdr>
        <w:spacing w:before="120" w:after="120"/>
      </w:pPr>
    </w:p>
    <w:p w:rsidR="00962190" w:rsidRDefault="003E29B8">
      <w:pPr>
        <w:pStyle w:val="Heading2"/>
      </w:pPr>
      <w:r>
        <w:rPr>
          <w:sz w:val="24"/>
          <w:szCs w:val="24"/>
        </w:rPr>
        <w:t>7.1 How Will the Product Be Sold?</w:t>
      </w:r>
    </w:p>
    <w:p w:rsidR="00962190" w:rsidRDefault="003E29B8">
      <w:pPr>
        <w:spacing w:before="80" w:after="80"/>
      </w:pPr>
      <w:r>
        <w:t>The Sentiment Analysis system will b</w:t>
      </w:r>
      <w:r>
        <w:t>e offered as a Software-as-a-Service (SaaS) product. Clients can access it through a simple web browser without installing anything. Pricing will be subscription-based — monthly or yearly plans — based on the number of texts analyzed per month.</w:t>
      </w:r>
    </w:p>
    <w:p w:rsidR="00962190" w:rsidRDefault="00962190">
      <w:pPr>
        <w:spacing w:before="80" w:after="80"/>
      </w:pPr>
    </w:p>
    <w:p w:rsidR="00962190" w:rsidRDefault="003E29B8">
      <w:pPr>
        <w:pStyle w:val="Heading2"/>
      </w:pPr>
      <w:r>
        <w:rPr>
          <w:sz w:val="24"/>
          <w:szCs w:val="24"/>
        </w:rPr>
        <w:t>7.2 Who Is</w:t>
      </w:r>
      <w:r>
        <w:rPr>
          <w:sz w:val="24"/>
          <w:szCs w:val="24"/>
        </w:rPr>
        <w:t xml:space="preserve"> the Target Client?</w:t>
      </w:r>
    </w:p>
    <w:p w:rsidR="00962190" w:rsidRDefault="003E29B8">
      <w:pPr>
        <w:pStyle w:val="ListParagraph"/>
        <w:numPr>
          <w:ilvl w:val="0"/>
          <w:numId w:val="2"/>
        </w:numPr>
        <w:spacing w:before="60" w:after="60"/>
      </w:pPr>
      <w:r>
        <w:t>Small and medium-sized businesses that receive customer reviews and feedback.</w:t>
      </w:r>
    </w:p>
    <w:p w:rsidR="00962190" w:rsidRDefault="003E29B8">
      <w:pPr>
        <w:pStyle w:val="ListParagraph"/>
        <w:numPr>
          <w:ilvl w:val="0"/>
          <w:numId w:val="2"/>
        </w:numPr>
        <w:spacing w:before="60" w:after="60"/>
      </w:pPr>
      <w:r>
        <w:t>Large corporations with social media or e-commerce presence.</w:t>
      </w:r>
    </w:p>
    <w:p w:rsidR="00962190" w:rsidRDefault="003E29B8">
      <w:pPr>
        <w:pStyle w:val="ListParagraph"/>
        <w:numPr>
          <w:ilvl w:val="0"/>
          <w:numId w:val="2"/>
        </w:numPr>
        <w:spacing w:before="60" w:after="60"/>
      </w:pPr>
      <w:r>
        <w:t>Universities and research institutions working with text data.</w:t>
      </w:r>
    </w:p>
    <w:p w:rsidR="00962190" w:rsidRDefault="003E29B8">
      <w:pPr>
        <w:pStyle w:val="ListParagraph"/>
        <w:numPr>
          <w:ilvl w:val="0"/>
          <w:numId w:val="2"/>
        </w:numPr>
        <w:spacing w:before="60" w:after="60"/>
      </w:pPr>
      <w:r>
        <w:t>Government agencies monitoring pub</w:t>
      </w:r>
      <w:r>
        <w:t>lic opinion on policies.</w:t>
      </w:r>
    </w:p>
    <w:p w:rsidR="00962190" w:rsidRDefault="00962190">
      <w:pPr>
        <w:spacing w:before="80" w:after="80"/>
      </w:pPr>
    </w:p>
    <w:p w:rsidR="00962190" w:rsidRDefault="003E29B8">
      <w:pPr>
        <w:pStyle w:val="Heading2"/>
      </w:pPr>
      <w:r>
        <w:rPr>
          <w:sz w:val="24"/>
          <w:szCs w:val="24"/>
        </w:rPr>
        <w:t>7.3 Why Would a Client Buy This Software?</w:t>
      </w:r>
    </w:p>
    <w:p w:rsidR="00962190" w:rsidRDefault="003E29B8">
      <w:pPr>
        <w:pStyle w:val="ListParagraph"/>
        <w:numPr>
          <w:ilvl w:val="0"/>
          <w:numId w:val="2"/>
        </w:numPr>
        <w:spacing w:before="60" w:after="60"/>
      </w:pPr>
      <w:r>
        <w:t>It saves hours of manual work — the system reads thousands of reviews in seconds.</w:t>
      </w:r>
    </w:p>
    <w:p w:rsidR="00962190" w:rsidRDefault="003E29B8">
      <w:pPr>
        <w:pStyle w:val="ListParagraph"/>
        <w:numPr>
          <w:ilvl w:val="0"/>
          <w:numId w:val="2"/>
        </w:numPr>
        <w:spacing w:before="60" w:after="60"/>
      </w:pPr>
      <w:r>
        <w:t>It is accurate and consistent — no human bias in the analysis.</w:t>
      </w:r>
    </w:p>
    <w:p w:rsidR="00962190" w:rsidRDefault="003E29B8">
      <w:pPr>
        <w:pStyle w:val="ListParagraph"/>
        <w:numPr>
          <w:ilvl w:val="0"/>
          <w:numId w:val="2"/>
        </w:numPr>
        <w:spacing w:before="60" w:after="60"/>
      </w:pPr>
      <w:r>
        <w:t>It is easy to use — no technical background is needed.</w:t>
      </w:r>
    </w:p>
    <w:p w:rsidR="00962190" w:rsidRDefault="003E29B8">
      <w:pPr>
        <w:pStyle w:val="ListParagraph"/>
        <w:numPr>
          <w:ilvl w:val="0"/>
          <w:numId w:val="2"/>
        </w:numPr>
        <w:spacing w:before="60" w:after="60"/>
      </w:pPr>
      <w:r>
        <w:t>It provides instant insights — businesses can make faster and smarter decisions.</w:t>
      </w:r>
    </w:p>
    <w:p w:rsidR="00962190" w:rsidRDefault="003E29B8">
      <w:pPr>
        <w:pStyle w:val="ListParagraph"/>
        <w:numPr>
          <w:ilvl w:val="0"/>
          <w:numId w:val="2"/>
        </w:numPr>
        <w:spacing w:before="60" w:after="60"/>
      </w:pPr>
      <w:r>
        <w:t>It is affordable — subscription pricing makes it accessible to all business sizes.</w:t>
      </w:r>
    </w:p>
    <w:p w:rsidR="00962190" w:rsidRDefault="00962190">
      <w:pPr>
        <w:spacing w:before="80" w:after="80"/>
      </w:pPr>
    </w:p>
    <w:p w:rsidR="00962190" w:rsidRDefault="003E29B8">
      <w:pPr>
        <w:pStyle w:val="Heading1"/>
      </w:pPr>
      <w:r>
        <w:rPr>
          <w:sz w:val="28"/>
          <w:szCs w:val="28"/>
        </w:rPr>
        <w:t>8. Real-Life Examples</w:t>
      </w:r>
    </w:p>
    <w:p w:rsidR="00962190" w:rsidRDefault="00962190">
      <w:pPr>
        <w:pBdr>
          <w:bottom w:val="single" w:sz="4" w:space="1" w:color="2E75B6"/>
        </w:pBdr>
        <w:spacing w:before="120" w:after="120"/>
      </w:pPr>
    </w:p>
    <w:p w:rsidR="00962190" w:rsidRDefault="003E29B8">
      <w:pPr>
        <w:spacing w:before="80" w:after="80"/>
      </w:pPr>
      <w:r>
        <w:t>Below are som</w:t>
      </w:r>
      <w:r>
        <w:t>e examples of how the system works:</w:t>
      </w:r>
    </w:p>
    <w:p w:rsidR="00962190" w:rsidRDefault="00962190">
      <w:pPr>
        <w:spacing w:before="80" w:after="80"/>
      </w:pPr>
    </w:p>
    <w:tbl>
      <w:tblPr>
        <w:tblW w:w="97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2160"/>
        <w:gridCol w:w="1800"/>
      </w:tblGrid>
      <w:tr w:rsidR="00962190">
        <w:tblPrEx>
          <w:tblCellMar>
            <w:top w:w="0" w:type="dxa"/>
            <w:bottom w:w="0" w:type="dxa"/>
          </w:tblCellMar>
        </w:tblPrEx>
        <w:tc>
          <w:tcPr>
            <w:tcW w:w="576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tcPr>
          <w:p w:rsidR="00962190" w:rsidRDefault="003E29B8">
            <w:r>
              <w:rPr>
                <w:b/>
                <w:bCs/>
                <w:color w:val="FFFFFF"/>
              </w:rPr>
              <w:t>Input Text</w:t>
            </w:r>
          </w:p>
        </w:tc>
        <w:tc>
          <w:tcPr>
            <w:tcW w:w="216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tcPr>
          <w:p w:rsidR="00962190" w:rsidRDefault="003E29B8">
            <w:r>
              <w:rPr>
                <w:b/>
                <w:bCs/>
                <w:color w:val="FFFFFF"/>
              </w:rPr>
              <w:t>Result</w:t>
            </w:r>
          </w:p>
        </w:tc>
        <w:tc>
          <w:tcPr>
            <w:tcW w:w="1800" w:type="dxa"/>
            <w:tcBorders>
              <w:top w:val="single" w:sz="1" w:space="0" w:color="1A6496"/>
              <w:left w:val="single" w:sz="1" w:space="0" w:color="1A6496"/>
              <w:bottom w:val="single" w:sz="1" w:space="0" w:color="1A6496"/>
              <w:right w:val="single" w:sz="1" w:space="0" w:color="1A6496"/>
            </w:tcBorders>
            <w:shd w:val="clear" w:color="auto" w:fill="1A3C5E"/>
            <w:tcMar>
              <w:top w:w="100" w:type="dxa"/>
              <w:left w:w="150" w:type="dxa"/>
              <w:bottom w:w="100" w:type="dxa"/>
              <w:right w:w="150" w:type="dxa"/>
            </w:tcMar>
          </w:tcPr>
          <w:p w:rsidR="00962190" w:rsidRDefault="003E29B8">
            <w:r>
              <w:rPr>
                <w:b/>
                <w:bCs/>
                <w:color w:val="FFFFFF"/>
              </w:rPr>
              <w:t>Score</w:t>
            </w:r>
          </w:p>
        </w:tc>
      </w:tr>
      <w:tr w:rsidR="00962190">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sz w:val="21"/>
                <w:szCs w:val="21"/>
              </w:rPr>
              <w:t>I love this product! It works perfectly.</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962190" w:rsidRDefault="003E29B8">
            <w:pPr>
              <w:jc w:val="center"/>
            </w:pPr>
            <w:r>
              <w:rPr>
                <w:b/>
                <w:bCs/>
                <w:color w:val="2E7D32"/>
                <w:sz w:val="21"/>
                <w:szCs w:val="21"/>
              </w:rPr>
              <w:t>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pPr>
              <w:jc w:val="center"/>
            </w:pPr>
            <w:r>
              <w:rPr>
                <w:sz w:val="21"/>
                <w:szCs w:val="21"/>
              </w:rPr>
              <w:t>97%</w:t>
            </w:r>
          </w:p>
        </w:tc>
      </w:tr>
      <w:tr w:rsidR="00962190">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sz w:val="21"/>
                <w:szCs w:val="21"/>
              </w:rPr>
              <w:t>This is the worst experience I have ever had.</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50" w:type="dxa"/>
              <w:bottom w:w="80" w:type="dxa"/>
              <w:right w:w="150" w:type="dxa"/>
            </w:tcMar>
          </w:tcPr>
          <w:p w:rsidR="00962190" w:rsidRDefault="003E29B8">
            <w:pPr>
              <w:jc w:val="center"/>
            </w:pPr>
            <w:r>
              <w:rPr>
                <w:b/>
                <w:bCs/>
                <w:color w:val="C62828"/>
                <w:sz w:val="21"/>
                <w:szCs w:val="21"/>
              </w:rPr>
              <w:t>NEGATIVE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pPr>
              <w:jc w:val="center"/>
            </w:pPr>
            <w:r>
              <w:rPr>
                <w:sz w:val="21"/>
                <w:szCs w:val="21"/>
              </w:rPr>
              <w:t>98%</w:t>
            </w:r>
          </w:p>
        </w:tc>
      </w:tr>
      <w:tr w:rsidR="00962190">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r>
              <w:rPr>
                <w:sz w:val="21"/>
                <w:szCs w:val="21"/>
              </w:rPr>
              <w:lastRenderedPageBreak/>
              <w:t>The delivery was fast and packaging was great.</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962190" w:rsidRDefault="003E29B8">
            <w:pPr>
              <w:jc w:val="center"/>
            </w:pPr>
            <w:r>
              <w:rPr>
                <w:b/>
                <w:bCs/>
                <w:color w:val="2E7D32"/>
                <w:sz w:val="21"/>
                <w:szCs w:val="21"/>
              </w:rPr>
              <w:t>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pPr>
              <w:jc w:val="center"/>
            </w:pPr>
            <w:r>
              <w:rPr>
                <w:sz w:val="21"/>
                <w:szCs w:val="21"/>
              </w:rPr>
              <w:t>94%</w:t>
            </w:r>
          </w:p>
        </w:tc>
      </w:tr>
      <w:tr w:rsidR="00962190">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r>
              <w:rPr>
                <w:sz w:val="21"/>
                <w:szCs w:val="21"/>
              </w:rPr>
              <w:t>The app keeps crashing. Very disappointing.</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50" w:type="dxa"/>
              <w:bottom w:w="80" w:type="dxa"/>
              <w:right w:w="150" w:type="dxa"/>
            </w:tcMar>
          </w:tcPr>
          <w:p w:rsidR="00962190" w:rsidRDefault="003E29B8">
            <w:pPr>
              <w:jc w:val="center"/>
            </w:pPr>
            <w:r>
              <w:rPr>
                <w:b/>
                <w:bCs/>
                <w:color w:val="C62828"/>
                <w:sz w:val="21"/>
                <w:szCs w:val="21"/>
              </w:rPr>
              <w:t>NEGATIVE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962190" w:rsidRDefault="003E29B8">
            <w:pPr>
              <w:jc w:val="center"/>
            </w:pPr>
            <w:r>
              <w:rPr>
                <w:sz w:val="21"/>
                <w:szCs w:val="21"/>
              </w:rPr>
              <w:t>96%</w:t>
            </w:r>
          </w:p>
        </w:tc>
      </w:tr>
      <w:tr w:rsidR="00962190">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proofErr w:type="spellStart"/>
            <w:r>
              <w:rPr>
                <w:sz w:val="21"/>
                <w:szCs w:val="21"/>
              </w:rPr>
              <w:t>Yeh</w:t>
            </w:r>
            <w:proofErr w:type="spellEnd"/>
            <w:r>
              <w:rPr>
                <w:sz w:val="21"/>
                <w:szCs w:val="21"/>
              </w:rPr>
              <w:t xml:space="preserve"> product </w:t>
            </w:r>
            <w:proofErr w:type="spellStart"/>
            <w:r>
              <w:rPr>
                <w:sz w:val="21"/>
                <w:szCs w:val="21"/>
              </w:rPr>
              <w:t>bohat</w:t>
            </w:r>
            <w:proofErr w:type="spellEnd"/>
            <w:r>
              <w:rPr>
                <w:sz w:val="21"/>
                <w:szCs w:val="21"/>
              </w:rPr>
              <w:t xml:space="preserve"> </w:t>
            </w:r>
            <w:proofErr w:type="spellStart"/>
            <w:r>
              <w:rPr>
                <w:sz w:val="21"/>
                <w:szCs w:val="21"/>
              </w:rPr>
              <w:t>acha</w:t>
            </w:r>
            <w:proofErr w:type="spellEnd"/>
            <w:r>
              <w:rPr>
                <w:sz w:val="21"/>
                <w:szCs w:val="21"/>
              </w:rPr>
              <w:t xml:space="preserve"> </w:t>
            </w:r>
            <w:proofErr w:type="spellStart"/>
            <w:r>
              <w:rPr>
                <w:sz w:val="21"/>
                <w:szCs w:val="21"/>
              </w:rPr>
              <w:t>hai</w:t>
            </w:r>
            <w:proofErr w:type="spellEnd"/>
            <w:r>
              <w:rPr>
                <w:sz w:val="21"/>
                <w:szCs w:val="21"/>
              </w:rPr>
              <w:t xml:space="preserve">. </w:t>
            </w:r>
            <w:proofErr w:type="spellStart"/>
            <w:r>
              <w:rPr>
                <w:sz w:val="21"/>
                <w:szCs w:val="21"/>
              </w:rPr>
              <w:t>Mujhe</w:t>
            </w:r>
            <w:proofErr w:type="spellEnd"/>
            <w:r>
              <w:rPr>
                <w:sz w:val="21"/>
                <w:szCs w:val="21"/>
              </w:rPr>
              <w:t xml:space="preserve"> </w:t>
            </w:r>
            <w:proofErr w:type="spellStart"/>
            <w:r>
              <w:rPr>
                <w:sz w:val="21"/>
                <w:szCs w:val="21"/>
              </w:rPr>
              <w:t>pasand</w:t>
            </w:r>
            <w:proofErr w:type="spellEnd"/>
            <w:r>
              <w:rPr>
                <w:sz w:val="21"/>
                <w:szCs w:val="21"/>
              </w:rPr>
              <w:t xml:space="preserve"> </w:t>
            </w:r>
            <w:proofErr w:type="spellStart"/>
            <w:r>
              <w:rPr>
                <w:sz w:val="21"/>
                <w:szCs w:val="21"/>
              </w:rPr>
              <w:t>aya</w:t>
            </w:r>
            <w:proofErr w:type="spellEnd"/>
            <w:r>
              <w:rPr>
                <w:sz w:val="21"/>
                <w:szCs w:val="21"/>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962190" w:rsidRDefault="003E29B8">
            <w:pPr>
              <w:jc w:val="center"/>
            </w:pPr>
            <w:r>
              <w:rPr>
                <w:b/>
                <w:bCs/>
                <w:color w:val="2E7D32"/>
                <w:sz w:val="21"/>
                <w:szCs w:val="21"/>
              </w:rPr>
              <w:t>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962190" w:rsidRDefault="003E29B8">
            <w:pPr>
              <w:jc w:val="center"/>
            </w:pPr>
            <w:r>
              <w:rPr>
                <w:sz w:val="21"/>
                <w:szCs w:val="21"/>
              </w:rPr>
              <w:t>91%</w:t>
            </w:r>
          </w:p>
        </w:tc>
      </w:tr>
    </w:tbl>
    <w:p w:rsidR="00962190" w:rsidRDefault="00962190">
      <w:pPr>
        <w:spacing w:before="80" w:after="80"/>
      </w:pPr>
    </w:p>
    <w:p w:rsidR="00962190" w:rsidRDefault="003E29B8">
      <w:pPr>
        <w:pStyle w:val="Heading1"/>
      </w:pPr>
      <w:r>
        <w:rPr>
          <w:sz w:val="28"/>
          <w:szCs w:val="28"/>
        </w:rPr>
        <w:t>9. Conclusion</w:t>
      </w:r>
    </w:p>
    <w:p w:rsidR="00962190" w:rsidRDefault="00962190">
      <w:pPr>
        <w:pBdr>
          <w:bottom w:val="single" w:sz="4" w:space="1" w:color="2E75B6"/>
        </w:pBdr>
        <w:spacing w:before="120" w:after="120"/>
      </w:pPr>
    </w:p>
    <w:p w:rsidR="00962190" w:rsidRDefault="003E29B8">
      <w:pPr>
        <w:spacing w:before="80" w:after="80"/>
      </w:pPr>
      <w:r>
        <w:t xml:space="preserve">The Sentiment Analysis System is a fast, simple, and accurate AI-powered tool that solves a real-world problem faced by businesses and organizations every day. By using the pre-trained </w:t>
      </w:r>
      <w:proofErr w:type="spellStart"/>
      <w:r>
        <w:t>DistilBERT</w:t>
      </w:r>
      <w:proofErr w:type="spellEnd"/>
      <w:r>
        <w:t xml:space="preserve"> model and a user-friendly </w:t>
      </w:r>
      <w:proofErr w:type="spellStart"/>
      <w:r>
        <w:t>Gradio</w:t>
      </w:r>
      <w:proofErr w:type="spellEnd"/>
      <w:r>
        <w:t xml:space="preserve"> interface, the system makes</w:t>
      </w:r>
      <w:r>
        <w:t xml:space="preserve"> it easy for anyone to understand the emotional tone behind any piece of text.</w:t>
      </w:r>
    </w:p>
    <w:p w:rsidR="00962190" w:rsidRDefault="00962190">
      <w:pPr>
        <w:spacing w:before="80" w:after="80"/>
      </w:pPr>
    </w:p>
    <w:p w:rsidR="00962190" w:rsidRDefault="003E29B8">
      <w:pPr>
        <w:spacing w:before="80" w:after="80"/>
      </w:pPr>
      <w:r>
        <w:t>This project demonstrates a practical application of modern Natural Language Processing (NLP) technology. It is scalable, easy to deploy, and has strong commercial potential ac</w:t>
      </w:r>
      <w:r>
        <w:t>ross multiple industries.</w:t>
      </w:r>
    </w:p>
    <w:p w:rsidR="00962190" w:rsidRDefault="00962190">
      <w:pPr>
        <w:spacing w:before="80" w:after="80"/>
      </w:pPr>
    </w:p>
    <w:p w:rsidR="00962190" w:rsidRDefault="003E29B8">
      <w:pPr>
        <w:spacing w:before="80" w:after="80"/>
      </w:pPr>
      <w:r>
        <w:t>In summary, this system is not just a college project — it is a ready-to-use solution that can bring real value to real businesses.</w:t>
      </w:r>
    </w:p>
    <w:p w:rsidR="00962190" w:rsidRDefault="00962190">
      <w:pPr>
        <w:spacing w:before="80" w:after="80"/>
      </w:pPr>
    </w:p>
    <w:p w:rsidR="00962190" w:rsidRDefault="00962190">
      <w:pPr>
        <w:pBdr>
          <w:bottom w:val="single" w:sz="4" w:space="1" w:color="2E75B6"/>
        </w:pBdr>
        <w:spacing w:before="120" w:after="120"/>
      </w:pPr>
    </w:p>
    <w:p w:rsidR="00962190" w:rsidRDefault="003E29B8">
      <w:pPr>
        <w:spacing w:before="100" w:after="100"/>
        <w:jc w:val="center"/>
      </w:pPr>
      <w:r>
        <w:rPr>
          <w:i/>
          <w:iCs/>
          <w:color w:val="888888"/>
          <w:sz w:val="20"/>
          <w:szCs w:val="20"/>
        </w:rPr>
        <w:t>— End of Document —</w:t>
      </w:r>
    </w:p>
    <w:sectPr w:rsidR="0096219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A587C"/>
    <w:multiLevelType w:val="hybridMultilevel"/>
    <w:tmpl w:val="BCE41834"/>
    <w:lvl w:ilvl="0" w:tplc="E352583C">
      <w:start w:val="1"/>
      <w:numFmt w:val="bullet"/>
      <w:lvlText w:val="•"/>
      <w:lvlJc w:val="left"/>
      <w:pPr>
        <w:ind w:left="720" w:hanging="360"/>
      </w:pPr>
    </w:lvl>
    <w:lvl w:ilvl="1" w:tplc="6D84F5D2">
      <w:numFmt w:val="decimal"/>
      <w:lvlText w:val=""/>
      <w:lvlJc w:val="left"/>
    </w:lvl>
    <w:lvl w:ilvl="2" w:tplc="16AE4E4E">
      <w:numFmt w:val="decimal"/>
      <w:lvlText w:val=""/>
      <w:lvlJc w:val="left"/>
    </w:lvl>
    <w:lvl w:ilvl="3" w:tplc="551EE5EA">
      <w:numFmt w:val="decimal"/>
      <w:lvlText w:val=""/>
      <w:lvlJc w:val="left"/>
    </w:lvl>
    <w:lvl w:ilvl="4" w:tplc="FFF4F7B8">
      <w:numFmt w:val="decimal"/>
      <w:lvlText w:val=""/>
      <w:lvlJc w:val="left"/>
    </w:lvl>
    <w:lvl w:ilvl="5" w:tplc="189ED57A">
      <w:numFmt w:val="decimal"/>
      <w:lvlText w:val=""/>
      <w:lvlJc w:val="left"/>
    </w:lvl>
    <w:lvl w:ilvl="6" w:tplc="3530FACA">
      <w:numFmt w:val="decimal"/>
      <w:lvlText w:val=""/>
      <w:lvlJc w:val="left"/>
    </w:lvl>
    <w:lvl w:ilvl="7" w:tplc="B9B87C78">
      <w:numFmt w:val="decimal"/>
      <w:lvlText w:val=""/>
      <w:lvlJc w:val="left"/>
    </w:lvl>
    <w:lvl w:ilvl="8" w:tplc="99F038B6">
      <w:numFmt w:val="decimal"/>
      <w:lvlText w:val=""/>
      <w:lvlJc w:val="left"/>
    </w:lvl>
  </w:abstractNum>
  <w:abstractNum w:abstractNumId="1">
    <w:nsid w:val="6EC434CE"/>
    <w:multiLevelType w:val="hybridMultilevel"/>
    <w:tmpl w:val="0F962C14"/>
    <w:lvl w:ilvl="0" w:tplc="79CC178C">
      <w:start w:val="1"/>
      <w:numFmt w:val="bullet"/>
      <w:lvlText w:val="●"/>
      <w:lvlJc w:val="left"/>
      <w:pPr>
        <w:ind w:left="720" w:hanging="360"/>
      </w:pPr>
    </w:lvl>
    <w:lvl w:ilvl="1" w:tplc="BC2444C8">
      <w:start w:val="1"/>
      <w:numFmt w:val="bullet"/>
      <w:lvlText w:val="○"/>
      <w:lvlJc w:val="left"/>
      <w:pPr>
        <w:ind w:left="1440" w:hanging="360"/>
      </w:pPr>
    </w:lvl>
    <w:lvl w:ilvl="2" w:tplc="1FAE9CFE">
      <w:start w:val="1"/>
      <w:numFmt w:val="bullet"/>
      <w:lvlText w:val="■"/>
      <w:lvlJc w:val="left"/>
      <w:pPr>
        <w:ind w:left="2160" w:hanging="360"/>
      </w:pPr>
    </w:lvl>
    <w:lvl w:ilvl="3" w:tplc="4C9A0932">
      <w:start w:val="1"/>
      <w:numFmt w:val="bullet"/>
      <w:lvlText w:val="●"/>
      <w:lvlJc w:val="left"/>
      <w:pPr>
        <w:ind w:left="2880" w:hanging="360"/>
      </w:pPr>
    </w:lvl>
    <w:lvl w:ilvl="4" w:tplc="10748BC8">
      <w:start w:val="1"/>
      <w:numFmt w:val="bullet"/>
      <w:lvlText w:val="○"/>
      <w:lvlJc w:val="left"/>
      <w:pPr>
        <w:ind w:left="3600" w:hanging="360"/>
      </w:pPr>
    </w:lvl>
    <w:lvl w:ilvl="5" w:tplc="EBD6F684">
      <w:start w:val="1"/>
      <w:numFmt w:val="bullet"/>
      <w:lvlText w:val="■"/>
      <w:lvlJc w:val="left"/>
      <w:pPr>
        <w:ind w:left="4320" w:hanging="360"/>
      </w:pPr>
    </w:lvl>
    <w:lvl w:ilvl="6" w:tplc="D3DC3C0E">
      <w:start w:val="1"/>
      <w:numFmt w:val="bullet"/>
      <w:lvlText w:val="●"/>
      <w:lvlJc w:val="left"/>
      <w:pPr>
        <w:ind w:left="5040" w:hanging="360"/>
      </w:pPr>
    </w:lvl>
    <w:lvl w:ilvl="7" w:tplc="73F60F60">
      <w:start w:val="1"/>
      <w:numFmt w:val="bullet"/>
      <w:lvlText w:val="●"/>
      <w:lvlJc w:val="left"/>
      <w:pPr>
        <w:ind w:left="5760" w:hanging="360"/>
      </w:pPr>
    </w:lvl>
    <w:lvl w:ilvl="8" w:tplc="10CEFD0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190"/>
    <w:rsid w:val="003E29B8"/>
    <w:rsid w:val="00962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1EC2C7-1F35-4DF9-8332-1A1CC625A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b/>
      <w:bCs/>
      <w:color w:val="1A3C5E"/>
      <w:sz w:val="32"/>
      <w:szCs w:val="32"/>
    </w:rPr>
  </w:style>
  <w:style w:type="paragraph" w:styleId="Heading2">
    <w:name w:val="heading 2"/>
    <w:qFormat/>
    <w:pPr>
      <w:spacing w:before="20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global</cp:lastModifiedBy>
  <cp:revision>2</cp:revision>
  <dcterms:created xsi:type="dcterms:W3CDTF">2026-05-11T12:12:00Z</dcterms:created>
  <dcterms:modified xsi:type="dcterms:W3CDTF">2026-05-14T04:27:00Z</dcterms:modified>
</cp:coreProperties>
</file>