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ED4A" w14:textId="77777777" w:rsidR="006A59CC" w:rsidRPr="006A59CC" w:rsidRDefault="006A59CC" w:rsidP="006A59CC">
      <w:pPr>
        <w:jc w:val="center"/>
        <w:rPr>
          <w:rFonts w:ascii="Amasis MT Pro Black" w:hAnsi="Amasis MT Pro Black"/>
          <w:sz w:val="36"/>
          <w:szCs w:val="36"/>
        </w:rPr>
      </w:pPr>
      <w:r w:rsidRPr="006A59CC">
        <w:rPr>
          <w:rFonts w:ascii="Amasis MT Pro Black" w:hAnsi="Amasis MT Pro Black"/>
          <w:sz w:val="36"/>
          <w:szCs w:val="36"/>
        </w:rPr>
        <w:t xml:space="preserve">ASSIGNMENT-III </w:t>
      </w:r>
    </w:p>
    <w:p w14:paraId="4B7DFBBF" w14:textId="78D73670" w:rsidR="00E13F25" w:rsidRDefault="006A59CC" w:rsidP="006A59CC">
      <w:pPr>
        <w:jc w:val="center"/>
        <w:rPr>
          <w:rFonts w:ascii="Amasis MT Pro Black" w:hAnsi="Amasis MT Pro Black"/>
          <w:sz w:val="36"/>
          <w:szCs w:val="36"/>
        </w:rPr>
      </w:pPr>
      <w:r w:rsidRPr="006A59CC">
        <w:rPr>
          <w:rFonts w:ascii="Amasis MT Pro Black" w:hAnsi="Amasis MT Pro Black"/>
          <w:sz w:val="36"/>
          <w:szCs w:val="36"/>
        </w:rPr>
        <w:t>(RELIABLE DATA TRANSFER)</w:t>
      </w:r>
    </w:p>
    <w:p w14:paraId="7E928D97" w14:textId="53C8991C" w:rsidR="00D0056D" w:rsidRDefault="00D0056D">
      <w:pPr>
        <w:rPr>
          <w:rFonts w:ascii="Amasis MT Pro Black" w:hAnsi="Amasis MT Pro Black"/>
          <w:sz w:val="24"/>
          <w:szCs w:val="24"/>
        </w:rPr>
      </w:pPr>
    </w:p>
    <w:p w14:paraId="51A6B0D2" w14:textId="77777777" w:rsidR="00641130" w:rsidRDefault="00641130"/>
    <w:p w14:paraId="2E369C08" w14:textId="77777777" w:rsidR="00D0056D" w:rsidRDefault="00D0056D"/>
    <w:p w14:paraId="428E8EEF" w14:textId="720E302D" w:rsidR="00D0056D" w:rsidRDefault="00D0056D"/>
    <w:p w14:paraId="255B27E2" w14:textId="304D16FF" w:rsidR="00D0056D" w:rsidRDefault="00D0056D">
      <w:r>
        <w:rPr>
          <w:noProof/>
        </w:rPr>
        <w:drawing>
          <wp:inline distT="0" distB="0" distL="0" distR="0" wp14:anchorId="27566F00" wp14:editId="6D67B5D7">
            <wp:extent cx="2889250" cy="2322631"/>
            <wp:effectExtent l="0" t="0" r="635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23" cy="233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A893" w14:textId="7ACBD0EB" w:rsidR="0002050F" w:rsidRPr="0002050F" w:rsidRDefault="0002050F" w:rsidP="0002050F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Pr="0002050F">
        <w:rPr>
          <w:sz w:val="16"/>
          <w:szCs w:val="16"/>
        </w:rPr>
        <w:t xml:space="preserve">The </w:t>
      </w:r>
      <w:r w:rsidRPr="0002050F">
        <w:rPr>
          <w:b/>
          <w:bCs/>
          <w:sz w:val="16"/>
          <w:szCs w:val="16"/>
        </w:rPr>
        <w:t>port number</w:t>
      </w:r>
      <w:r w:rsidRPr="0002050F">
        <w:rPr>
          <w:sz w:val="16"/>
          <w:szCs w:val="16"/>
        </w:rPr>
        <w:t xml:space="preserve"> to use for client-side listening is first mentioned.</w:t>
      </w:r>
    </w:p>
    <w:p w14:paraId="7510BD7E" w14:textId="781ABC7B" w:rsidR="0002050F" w:rsidRDefault="0002050F" w:rsidP="0002050F">
      <w:r>
        <w:rPr>
          <w:sz w:val="16"/>
          <w:szCs w:val="16"/>
        </w:rPr>
        <w:t>-</w:t>
      </w:r>
      <w:r w:rsidRPr="0002050F">
        <w:rPr>
          <w:sz w:val="16"/>
          <w:szCs w:val="16"/>
        </w:rPr>
        <w:t xml:space="preserve">We will now specify the local </w:t>
      </w:r>
      <w:r w:rsidRPr="0002050F">
        <w:rPr>
          <w:b/>
          <w:bCs/>
          <w:sz w:val="16"/>
          <w:szCs w:val="16"/>
        </w:rPr>
        <w:t>IP address</w:t>
      </w:r>
      <w:r w:rsidRPr="0002050F">
        <w:rPr>
          <w:sz w:val="16"/>
          <w:szCs w:val="16"/>
        </w:rPr>
        <w:t xml:space="preserve"> and </w:t>
      </w:r>
      <w:r w:rsidRPr="0002050F">
        <w:rPr>
          <w:b/>
          <w:bCs/>
          <w:sz w:val="16"/>
          <w:szCs w:val="16"/>
        </w:rPr>
        <w:t>port number</w:t>
      </w:r>
      <w:r w:rsidRPr="0002050F">
        <w:rPr>
          <w:sz w:val="16"/>
          <w:szCs w:val="16"/>
        </w:rPr>
        <w:t xml:space="preserve"> on the client side and establish a connection to the server.</w:t>
      </w:r>
      <w:r>
        <w:rPr>
          <w:noProof/>
        </w:rPr>
        <w:drawing>
          <wp:inline distT="0" distB="0" distL="0" distR="0" wp14:anchorId="45C85D5B" wp14:editId="172503F0">
            <wp:extent cx="3784600" cy="1795259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01" cy="1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863" w14:textId="41B48AF9" w:rsidR="00D0056D" w:rsidRDefault="00D0056D"/>
    <w:p w14:paraId="52AD4CB1" w14:textId="5BC45E2B" w:rsidR="00D0056D" w:rsidRDefault="00D0056D"/>
    <w:p w14:paraId="1AEDC363" w14:textId="2E6D6457" w:rsidR="00D0056D" w:rsidRDefault="00D0056D"/>
    <w:p w14:paraId="43F39981" w14:textId="57AAEACA" w:rsidR="00F8115B" w:rsidRPr="0002050F" w:rsidRDefault="00F8115B">
      <w:pPr>
        <w:rPr>
          <w:sz w:val="16"/>
          <w:szCs w:val="16"/>
        </w:rPr>
      </w:pPr>
      <w:r w:rsidRPr="00F8115B">
        <w:rPr>
          <w:sz w:val="16"/>
          <w:szCs w:val="16"/>
        </w:rPr>
        <w:t xml:space="preserve">We will enter the </w:t>
      </w:r>
      <w:r w:rsidRPr="00F8115B">
        <w:rPr>
          <w:b/>
          <w:bCs/>
          <w:sz w:val="16"/>
          <w:szCs w:val="16"/>
        </w:rPr>
        <w:t>information</w:t>
      </w:r>
      <w:r w:rsidRPr="00F8115B">
        <w:rPr>
          <w:sz w:val="16"/>
          <w:szCs w:val="16"/>
        </w:rPr>
        <w:t xml:space="preserve"> on the server side before saving it.</w:t>
      </w:r>
    </w:p>
    <w:p w14:paraId="2188220E" w14:textId="48CECDBA" w:rsidR="00D0056D" w:rsidRDefault="00D0056D">
      <w:r>
        <w:rPr>
          <w:noProof/>
        </w:rPr>
        <w:lastRenderedPageBreak/>
        <w:drawing>
          <wp:inline distT="0" distB="0" distL="0" distR="0" wp14:anchorId="116FF7D5" wp14:editId="3DE4BA02">
            <wp:extent cx="271331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65" cy="246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1BFB" w14:textId="49D5B60B" w:rsidR="00F8115B" w:rsidRPr="00F8115B" w:rsidRDefault="00F8115B">
      <w:pPr>
        <w:rPr>
          <w:sz w:val="16"/>
          <w:szCs w:val="16"/>
        </w:rPr>
      </w:pPr>
      <w:r w:rsidRPr="00F8115B">
        <w:rPr>
          <w:sz w:val="16"/>
          <w:szCs w:val="16"/>
        </w:rPr>
        <w:t xml:space="preserve">Packet size will be the same on both sides as soon as we specify the file to be transferred, add the </w:t>
      </w:r>
      <w:r>
        <w:rPr>
          <w:sz w:val="16"/>
          <w:szCs w:val="16"/>
        </w:rPr>
        <w:t>probability</w:t>
      </w:r>
      <w:r w:rsidRPr="00F8115B">
        <w:rPr>
          <w:sz w:val="16"/>
          <w:szCs w:val="16"/>
        </w:rPr>
        <w:t xml:space="preserve"> of corruption to zero, and then click the transfer button for quick transfer.</w:t>
      </w:r>
    </w:p>
    <w:p w14:paraId="65986F21" w14:textId="337DAF5C" w:rsidR="00D0056D" w:rsidRDefault="00D0056D">
      <w:r>
        <w:rPr>
          <w:noProof/>
        </w:rPr>
        <w:drawing>
          <wp:inline distT="0" distB="0" distL="0" distR="0" wp14:anchorId="0865643D" wp14:editId="6C95C5B6">
            <wp:extent cx="2602550" cy="2368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45" cy="23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32E3" w14:textId="30561FD5" w:rsidR="00F8115B" w:rsidRDefault="00F8115B"/>
    <w:p w14:paraId="73100179" w14:textId="481569A8" w:rsidR="00F8115B" w:rsidRDefault="00F8115B"/>
    <w:p w14:paraId="78831EAE" w14:textId="593CF272" w:rsidR="00F8115B" w:rsidRDefault="00F8115B"/>
    <w:p w14:paraId="122DD55C" w14:textId="035EEB04" w:rsidR="00F8115B" w:rsidRDefault="00F8115B"/>
    <w:p w14:paraId="6B6A9B98" w14:textId="73DFF753" w:rsidR="00F8115B" w:rsidRDefault="00F8115B"/>
    <w:p w14:paraId="72201493" w14:textId="53C23B1F" w:rsidR="00F8115B" w:rsidRDefault="00F8115B"/>
    <w:p w14:paraId="0ACE762A" w14:textId="77777777" w:rsidR="00641130" w:rsidRDefault="00641130">
      <w:pPr>
        <w:rPr>
          <w:sz w:val="16"/>
          <w:szCs w:val="16"/>
        </w:rPr>
      </w:pPr>
    </w:p>
    <w:p w14:paraId="34979100" w14:textId="77777777" w:rsidR="00641130" w:rsidRDefault="00641130">
      <w:pPr>
        <w:rPr>
          <w:sz w:val="16"/>
          <w:szCs w:val="16"/>
        </w:rPr>
      </w:pPr>
    </w:p>
    <w:p w14:paraId="73976761" w14:textId="2D97D372" w:rsidR="00095286" w:rsidRPr="00F8115B" w:rsidRDefault="00095286">
      <w:pPr>
        <w:rPr>
          <w:sz w:val="16"/>
          <w:szCs w:val="16"/>
        </w:rPr>
      </w:pPr>
      <w:r w:rsidRPr="00095286">
        <w:rPr>
          <w:sz w:val="16"/>
          <w:szCs w:val="16"/>
        </w:rPr>
        <w:t>As we see the live feed, the packet is successfully transmitted to the recipient side while mentioning its Ack and Nak.</w:t>
      </w:r>
    </w:p>
    <w:p w14:paraId="14BA07C9" w14:textId="2F7433FF" w:rsidR="00D0056D" w:rsidRDefault="00D0056D">
      <w:r>
        <w:rPr>
          <w:noProof/>
        </w:rPr>
        <w:lastRenderedPageBreak/>
        <w:drawing>
          <wp:inline distT="0" distB="0" distL="0" distR="0" wp14:anchorId="0931FCEB" wp14:editId="6CB8F822">
            <wp:extent cx="4375150" cy="1990787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74" cy="19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FA7" w14:textId="5530E081" w:rsidR="00D0056D" w:rsidRDefault="00D0056D"/>
    <w:p w14:paraId="24027908" w14:textId="32C703EA" w:rsidR="006A59CC" w:rsidRPr="00095286" w:rsidRDefault="006A59CC">
      <w:pPr>
        <w:rPr>
          <w:sz w:val="16"/>
          <w:szCs w:val="16"/>
        </w:rPr>
      </w:pPr>
      <w:r w:rsidRPr="006A59CC">
        <w:rPr>
          <w:sz w:val="16"/>
          <w:szCs w:val="16"/>
        </w:rPr>
        <w:t>Here is the file that was successfully sent to the receiver.</w:t>
      </w:r>
    </w:p>
    <w:p w14:paraId="2A654AB3" w14:textId="69255D17" w:rsidR="00D0056D" w:rsidRDefault="00D0056D">
      <w:r>
        <w:rPr>
          <w:noProof/>
        </w:rPr>
        <w:drawing>
          <wp:inline distT="0" distB="0" distL="0" distR="0" wp14:anchorId="15497F5F" wp14:editId="6779685A">
            <wp:extent cx="2432050" cy="15896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70" cy="15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F7C6" w14:textId="67ECDEA4" w:rsidR="00D0056D" w:rsidRDefault="006A59CC">
      <w:proofErr w:type="gramStart"/>
      <w:r>
        <w:t>Server side</w:t>
      </w:r>
      <w:proofErr w:type="gramEnd"/>
      <w:r>
        <w:t xml:space="preserve"> code:</w:t>
      </w:r>
    </w:p>
    <w:p w14:paraId="577F7DB0" w14:textId="3C10203D" w:rsidR="00D0056D" w:rsidRDefault="00D0056D">
      <w:r>
        <w:rPr>
          <w:noProof/>
        </w:rPr>
        <w:drawing>
          <wp:inline distT="0" distB="0" distL="0" distR="0" wp14:anchorId="7E060C6A" wp14:editId="11507638">
            <wp:extent cx="3727450" cy="1891202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17" cy="19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F33" w14:textId="2635359B" w:rsidR="00D0056D" w:rsidRDefault="00D0056D"/>
    <w:p w14:paraId="6256391F" w14:textId="20DA54D9" w:rsidR="00D0056D" w:rsidRDefault="00D0056D"/>
    <w:p w14:paraId="72F5C299" w14:textId="59376982" w:rsidR="00D0056D" w:rsidRDefault="00D0056D"/>
    <w:p w14:paraId="3DD778DE" w14:textId="0E44B1EC" w:rsidR="00D0056D" w:rsidRDefault="00D0056D"/>
    <w:p w14:paraId="47EE57AC" w14:textId="34CC087E" w:rsidR="00D0056D" w:rsidRDefault="00D0056D"/>
    <w:p w14:paraId="41944327" w14:textId="126E9322" w:rsidR="00D0056D" w:rsidRDefault="00D0056D">
      <w:r>
        <w:rPr>
          <w:noProof/>
        </w:rPr>
        <w:lastRenderedPageBreak/>
        <w:drawing>
          <wp:inline distT="0" distB="0" distL="0" distR="0" wp14:anchorId="19DFC6F9" wp14:editId="29945F13">
            <wp:extent cx="3390021" cy="32766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72" cy="32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C29" w14:textId="6F5BAB99" w:rsidR="006A59CC" w:rsidRDefault="006A59CC">
      <w:pPr>
        <w:rPr>
          <w:noProof/>
        </w:rPr>
      </w:pPr>
      <w:proofErr w:type="gramStart"/>
      <w:r>
        <w:t>Client side</w:t>
      </w:r>
      <w:proofErr w:type="gramEnd"/>
      <w:r>
        <w:t xml:space="preserve"> code:</w:t>
      </w:r>
      <w:r w:rsidRPr="006A59CC">
        <w:rPr>
          <w:noProof/>
        </w:rPr>
        <w:t xml:space="preserve"> </w:t>
      </w:r>
    </w:p>
    <w:p w14:paraId="2AD2F81B" w14:textId="63F4759A" w:rsidR="006A59CC" w:rsidRDefault="006A59CC">
      <w:r>
        <w:rPr>
          <w:noProof/>
        </w:rPr>
        <w:drawing>
          <wp:inline distT="0" distB="0" distL="0" distR="0" wp14:anchorId="34507BE6" wp14:editId="0EADF010">
            <wp:extent cx="3251200" cy="2786743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99" cy="27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D2E" w14:textId="5E85080B" w:rsidR="006A59CC" w:rsidRDefault="006A59CC">
      <w:r>
        <w:rPr>
          <w:noProof/>
        </w:rPr>
        <w:lastRenderedPageBreak/>
        <w:drawing>
          <wp:inline distT="0" distB="0" distL="0" distR="0" wp14:anchorId="317E7B11" wp14:editId="0B80929B">
            <wp:extent cx="3726065" cy="34734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422" cy="34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FA1" w14:textId="77777777" w:rsidR="006A59CC" w:rsidRDefault="006A59CC"/>
    <w:sectPr w:rsidR="006A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B03A" w14:textId="77777777" w:rsidR="00896000" w:rsidRDefault="00896000" w:rsidP="00D0056D">
      <w:pPr>
        <w:spacing w:after="0" w:line="240" w:lineRule="auto"/>
      </w:pPr>
      <w:r>
        <w:separator/>
      </w:r>
    </w:p>
  </w:endnote>
  <w:endnote w:type="continuationSeparator" w:id="0">
    <w:p w14:paraId="0DB2D242" w14:textId="77777777" w:rsidR="00896000" w:rsidRDefault="00896000" w:rsidP="00D0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FC97" w14:textId="77777777" w:rsidR="00896000" w:rsidRDefault="00896000" w:rsidP="00D0056D">
      <w:pPr>
        <w:spacing w:after="0" w:line="240" w:lineRule="auto"/>
      </w:pPr>
      <w:r>
        <w:separator/>
      </w:r>
    </w:p>
  </w:footnote>
  <w:footnote w:type="continuationSeparator" w:id="0">
    <w:p w14:paraId="696B3D59" w14:textId="77777777" w:rsidR="00896000" w:rsidRDefault="00896000" w:rsidP="00D0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6D"/>
    <w:rsid w:val="0002050F"/>
    <w:rsid w:val="00095286"/>
    <w:rsid w:val="00641130"/>
    <w:rsid w:val="0068687F"/>
    <w:rsid w:val="006A59CC"/>
    <w:rsid w:val="00896000"/>
    <w:rsid w:val="009647BC"/>
    <w:rsid w:val="00D0056D"/>
    <w:rsid w:val="00E13F25"/>
    <w:rsid w:val="00F8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0F66"/>
  <w15:chartTrackingRefBased/>
  <w15:docId w15:val="{796678B9-5A5A-4CFA-BE92-250F09CE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56D"/>
  </w:style>
  <w:style w:type="paragraph" w:styleId="Footer">
    <w:name w:val="footer"/>
    <w:basedOn w:val="Normal"/>
    <w:link w:val="FooterChar"/>
    <w:uiPriority w:val="99"/>
    <w:unhideWhenUsed/>
    <w:rsid w:val="00D00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122</Words>
  <Characters>582</Characters>
  <Application>Microsoft Office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 Arif</dc:creator>
  <cp:keywords/>
  <dc:description/>
  <cp:lastModifiedBy>Sharjeel Ahmed</cp:lastModifiedBy>
  <cp:revision>2</cp:revision>
  <dcterms:created xsi:type="dcterms:W3CDTF">2022-11-16T07:12:00Z</dcterms:created>
  <dcterms:modified xsi:type="dcterms:W3CDTF">2023-03-29T14:48:00Z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d41d6113151ea22e97886eb2230e17c613668eec4bfecb8d224a61d16591bb98</vt:lpwstr>
  </property>
</Properties>
</file>