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BB3AB" w14:textId="77777777" w:rsidR="009267DF" w:rsidRDefault="00000000">
      <w:pPr>
        <w:tabs>
          <w:tab w:val="left" w:pos="2494"/>
          <w:tab w:val="center" w:pos="4819"/>
        </w:tabs>
        <w:jc w:val="center"/>
        <w:rPr>
          <w:b/>
          <w:sz w:val="28"/>
          <w:szCs w:val="28"/>
        </w:rPr>
      </w:pPr>
      <w:r>
        <w:rPr>
          <w:b/>
          <w:sz w:val="28"/>
          <w:szCs w:val="28"/>
        </w:rPr>
        <w:t>COURSE OUTLINE</w:t>
      </w:r>
    </w:p>
    <w:p w14:paraId="11687B7E" w14:textId="77777777" w:rsidR="009267DF" w:rsidRDefault="009267DF">
      <w:pPr>
        <w:rPr>
          <w:b/>
          <w:sz w:val="22"/>
          <w:szCs w:val="22"/>
        </w:rPr>
      </w:pPr>
    </w:p>
    <w:tbl>
      <w:tblPr>
        <w:tblStyle w:val="a"/>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6"/>
        <w:gridCol w:w="1529"/>
        <w:gridCol w:w="876"/>
        <w:gridCol w:w="1604"/>
        <w:gridCol w:w="1606"/>
        <w:gridCol w:w="3208"/>
      </w:tblGrid>
      <w:tr w:rsidR="009267DF" w14:paraId="00D65C34" w14:textId="77777777">
        <w:trPr>
          <w:trHeight w:val="530"/>
        </w:trPr>
        <w:tc>
          <w:tcPr>
            <w:tcW w:w="2335" w:type="dxa"/>
            <w:gridSpan w:val="2"/>
          </w:tcPr>
          <w:p w14:paraId="7056587A" w14:textId="77777777" w:rsidR="009267DF" w:rsidRPr="00871575" w:rsidRDefault="00000000">
            <w:pPr>
              <w:rPr>
                <w:b/>
                <w:sz w:val="22"/>
                <w:szCs w:val="22"/>
              </w:rPr>
            </w:pPr>
            <w:r w:rsidRPr="00871575">
              <w:rPr>
                <w:b/>
                <w:sz w:val="22"/>
                <w:szCs w:val="22"/>
              </w:rPr>
              <w:t>Course Code:</w:t>
            </w:r>
          </w:p>
          <w:p w14:paraId="3B8D3A01" w14:textId="77777777" w:rsidR="009267DF" w:rsidRPr="00871575" w:rsidRDefault="00000000">
            <w:pPr>
              <w:rPr>
                <w:sz w:val="22"/>
                <w:szCs w:val="22"/>
              </w:rPr>
            </w:pPr>
            <w:r w:rsidRPr="00871575">
              <w:rPr>
                <w:sz w:val="22"/>
                <w:szCs w:val="22"/>
              </w:rPr>
              <w:t>MAI 554</w:t>
            </w:r>
          </w:p>
        </w:tc>
        <w:tc>
          <w:tcPr>
            <w:tcW w:w="4086" w:type="dxa"/>
            <w:gridSpan w:val="3"/>
          </w:tcPr>
          <w:p w14:paraId="33F7119B" w14:textId="77777777" w:rsidR="009267DF" w:rsidRDefault="00000000">
            <w:pPr>
              <w:rPr>
                <w:b/>
                <w:sz w:val="22"/>
                <w:szCs w:val="22"/>
              </w:rPr>
            </w:pPr>
            <w:r>
              <w:rPr>
                <w:b/>
                <w:sz w:val="22"/>
                <w:szCs w:val="22"/>
              </w:rPr>
              <w:t>Course Title:</w:t>
            </w:r>
          </w:p>
          <w:p w14:paraId="286B2799" w14:textId="77777777" w:rsidR="009267DF" w:rsidRDefault="00000000">
            <w:pPr>
              <w:rPr>
                <w:sz w:val="22"/>
                <w:szCs w:val="22"/>
              </w:rPr>
            </w:pPr>
            <w:r>
              <w:rPr>
                <w:sz w:val="22"/>
                <w:szCs w:val="22"/>
              </w:rPr>
              <w:t>Deep Learning</w:t>
            </w:r>
          </w:p>
        </w:tc>
        <w:tc>
          <w:tcPr>
            <w:tcW w:w="3208" w:type="dxa"/>
          </w:tcPr>
          <w:p w14:paraId="31DAEC94" w14:textId="77777777" w:rsidR="009267DF" w:rsidRDefault="00000000">
            <w:pPr>
              <w:rPr>
                <w:sz w:val="22"/>
                <w:szCs w:val="22"/>
              </w:rPr>
            </w:pPr>
            <w:r>
              <w:rPr>
                <w:b/>
                <w:sz w:val="22"/>
                <w:szCs w:val="22"/>
              </w:rPr>
              <w:t>Semester:</w:t>
            </w:r>
          </w:p>
          <w:p w14:paraId="36B2B4FF" w14:textId="6E1D0DB7" w:rsidR="009267DF" w:rsidRDefault="00000000">
            <w:pPr>
              <w:rPr>
                <w:sz w:val="22"/>
                <w:szCs w:val="22"/>
              </w:rPr>
            </w:pPr>
            <w:r>
              <w:rPr>
                <w:sz w:val="22"/>
                <w:szCs w:val="22"/>
              </w:rPr>
              <w:t>Spring 202</w:t>
            </w:r>
            <w:r w:rsidR="00705938">
              <w:rPr>
                <w:sz w:val="22"/>
                <w:szCs w:val="22"/>
              </w:rPr>
              <w:t>6</w:t>
            </w:r>
          </w:p>
        </w:tc>
      </w:tr>
      <w:tr w:rsidR="009267DF" w14:paraId="6D224536" w14:textId="77777777">
        <w:trPr>
          <w:trHeight w:val="530"/>
        </w:trPr>
        <w:tc>
          <w:tcPr>
            <w:tcW w:w="3211" w:type="dxa"/>
            <w:gridSpan w:val="3"/>
          </w:tcPr>
          <w:p w14:paraId="3A9BE7E5" w14:textId="77777777" w:rsidR="009267DF" w:rsidRPr="00871575" w:rsidRDefault="00000000">
            <w:pPr>
              <w:rPr>
                <w:sz w:val="22"/>
                <w:szCs w:val="22"/>
              </w:rPr>
            </w:pPr>
            <w:r w:rsidRPr="00871575">
              <w:rPr>
                <w:b/>
                <w:sz w:val="22"/>
                <w:szCs w:val="22"/>
              </w:rPr>
              <w:t>Course Credits:</w:t>
            </w:r>
            <w:r w:rsidRPr="00871575">
              <w:rPr>
                <w:sz w:val="22"/>
                <w:szCs w:val="22"/>
              </w:rPr>
              <w:br/>
              <w:t>3</w:t>
            </w:r>
          </w:p>
        </w:tc>
        <w:tc>
          <w:tcPr>
            <w:tcW w:w="3210" w:type="dxa"/>
            <w:gridSpan w:val="2"/>
          </w:tcPr>
          <w:p w14:paraId="0A1C0E18" w14:textId="77777777" w:rsidR="009267DF" w:rsidRDefault="00000000">
            <w:pPr>
              <w:rPr>
                <w:b/>
                <w:sz w:val="22"/>
                <w:szCs w:val="22"/>
              </w:rPr>
            </w:pPr>
            <w:r>
              <w:rPr>
                <w:b/>
                <w:sz w:val="22"/>
                <w:szCs w:val="22"/>
              </w:rPr>
              <w:t>Lecture Hours:</w:t>
            </w:r>
          </w:p>
          <w:p w14:paraId="71555BBF" w14:textId="77777777" w:rsidR="009267DF" w:rsidRDefault="00000000">
            <w:pPr>
              <w:rPr>
                <w:sz w:val="22"/>
                <w:szCs w:val="22"/>
              </w:rPr>
            </w:pPr>
            <w:r>
              <w:rPr>
                <w:sz w:val="22"/>
                <w:szCs w:val="22"/>
              </w:rPr>
              <w:t>3</w:t>
            </w:r>
          </w:p>
        </w:tc>
        <w:tc>
          <w:tcPr>
            <w:tcW w:w="3208" w:type="dxa"/>
          </w:tcPr>
          <w:p w14:paraId="72ADB4F5" w14:textId="77777777" w:rsidR="009267DF" w:rsidRDefault="00000000">
            <w:pPr>
              <w:rPr>
                <w:b/>
                <w:sz w:val="22"/>
                <w:szCs w:val="22"/>
              </w:rPr>
            </w:pPr>
            <w:r>
              <w:rPr>
                <w:b/>
                <w:sz w:val="22"/>
                <w:szCs w:val="22"/>
              </w:rPr>
              <w:t>Tutorial Hours:</w:t>
            </w:r>
          </w:p>
          <w:p w14:paraId="0D03FD8A" w14:textId="77777777" w:rsidR="009267DF" w:rsidRDefault="00000000">
            <w:pPr>
              <w:rPr>
                <w:sz w:val="22"/>
                <w:szCs w:val="22"/>
              </w:rPr>
            </w:pPr>
            <w:r>
              <w:rPr>
                <w:sz w:val="22"/>
                <w:szCs w:val="22"/>
              </w:rPr>
              <w:t>N/A</w:t>
            </w:r>
          </w:p>
        </w:tc>
      </w:tr>
      <w:tr w:rsidR="009267DF" w14:paraId="699B697D" w14:textId="77777777">
        <w:trPr>
          <w:trHeight w:val="784"/>
        </w:trPr>
        <w:tc>
          <w:tcPr>
            <w:tcW w:w="4815" w:type="dxa"/>
            <w:gridSpan w:val="4"/>
          </w:tcPr>
          <w:p w14:paraId="56C61DA7" w14:textId="77777777" w:rsidR="009267DF" w:rsidRPr="00871575" w:rsidRDefault="00000000">
            <w:pPr>
              <w:rPr>
                <w:sz w:val="22"/>
                <w:szCs w:val="22"/>
              </w:rPr>
            </w:pPr>
            <w:r w:rsidRPr="00871575">
              <w:rPr>
                <w:b/>
                <w:sz w:val="22"/>
                <w:szCs w:val="22"/>
              </w:rPr>
              <w:t>Lectures Schedule:</w:t>
            </w:r>
            <w:r w:rsidRPr="00871575">
              <w:rPr>
                <w:sz w:val="22"/>
                <w:szCs w:val="22"/>
              </w:rPr>
              <w:br/>
              <w:t>Wednesdays at 5-8pm</w:t>
            </w:r>
          </w:p>
        </w:tc>
        <w:tc>
          <w:tcPr>
            <w:tcW w:w="4814" w:type="dxa"/>
            <w:gridSpan w:val="2"/>
          </w:tcPr>
          <w:p w14:paraId="096C853C" w14:textId="77777777" w:rsidR="009267DF" w:rsidRDefault="00000000">
            <w:pPr>
              <w:rPr>
                <w:sz w:val="22"/>
                <w:szCs w:val="22"/>
              </w:rPr>
            </w:pPr>
            <w:r>
              <w:rPr>
                <w:b/>
                <w:sz w:val="22"/>
                <w:szCs w:val="22"/>
              </w:rPr>
              <w:t>Lab/Studio Schedule:</w:t>
            </w:r>
          </w:p>
          <w:p w14:paraId="2340020D" w14:textId="77777777" w:rsidR="009267DF" w:rsidRDefault="00000000">
            <w:pPr>
              <w:rPr>
                <w:sz w:val="22"/>
                <w:szCs w:val="22"/>
              </w:rPr>
            </w:pPr>
            <w:r>
              <w:rPr>
                <w:sz w:val="22"/>
                <w:szCs w:val="22"/>
              </w:rPr>
              <w:t>N/A</w:t>
            </w:r>
          </w:p>
        </w:tc>
      </w:tr>
      <w:tr w:rsidR="009267DF" w14:paraId="0B6215B7" w14:textId="77777777">
        <w:trPr>
          <w:trHeight w:val="1554"/>
        </w:trPr>
        <w:tc>
          <w:tcPr>
            <w:tcW w:w="4815" w:type="dxa"/>
            <w:gridSpan w:val="4"/>
          </w:tcPr>
          <w:p w14:paraId="0A2AC62B" w14:textId="77777777" w:rsidR="009267DF" w:rsidRPr="00871575" w:rsidRDefault="00000000">
            <w:pPr>
              <w:rPr>
                <w:b/>
                <w:sz w:val="22"/>
                <w:szCs w:val="22"/>
              </w:rPr>
            </w:pPr>
            <w:r w:rsidRPr="00871575">
              <w:rPr>
                <w:b/>
                <w:sz w:val="22"/>
                <w:szCs w:val="22"/>
              </w:rPr>
              <w:t>Course Instructor:</w:t>
            </w:r>
          </w:p>
          <w:p w14:paraId="2601065C" w14:textId="385B324E" w:rsidR="009267DF" w:rsidRPr="00871575" w:rsidRDefault="00000000">
            <w:pPr>
              <w:rPr>
                <w:b/>
                <w:sz w:val="22"/>
                <w:szCs w:val="22"/>
              </w:rPr>
            </w:pPr>
            <w:r w:rsidRPr="00871575">
              <w:rPr>
                <w:b/>
                <w:sz w:val="22"/>
                <w:szCs w:val="22"/>
              </w:rPr>
              <w:t>Name:</w:t>
            </w:r>
            <w:r w:rsidR="003C31BD" w:rsidRPr="00871575">
              <w:rPr>
                <w:b/>
                <w:sz w:val="22"/>
                <w:szCs w:val="22"/>
              </w:rPr>
              <w:t xml:space="preserve"> Anis Koubaa</w:t>
            </w:r>
          </w:p>
          <w:p w14:paraId="105DCDBE" w14:textId="7A61D5FD" w:rsidR="009267DF" w:rsidRPr="00871575" w:rsidRDefault="00000000">
            <w:pPr>
              <w:rPr>
                <w:b/>
                <w:sz w:val="22"/>
                <w:szCs w:val="22"/>
              </w:rPr>
            </w:pPr>
            <w:r w:rsidRPr="00871575">
              <w:rPr>
                <w:b/>
                <w:sz w:val="22"/>
                <w:szCs w:val="22"/>
              </w:rPr>
              <w:t>Office Location:</w:t>
            </w:r>
            <w:r w:rsidR="003C31BD" w:rsidRPr="00871575">
              <w:rPr>
                <w:b/>
                <w:sz w:val="22"/>
                <w:szCs w:val="22"/>
              </w:rPr>
              <w:t xml:space="preserve"> SG-10</w:t>
            </w:r>
          </w:p>
          <w:p w14:paraId="79AAAF16" w14:textId="559658F9" w:rsidR="009267DF" w:rsidRPr="00871575" w:rsidRDefault="00000000">
            <w:pPr>
              <w:rPr>
                <w:b/>
                <w:sz w:val="22"/>
                <w:szCs w:val="22"/>
              </w:rPr>
            </w:pPr>
            <w:r w:rsidRPr="00871575">
              <w:rPr>
                <w:b/>
                <w:sz w:val="22"/>
                <w:szCs w:val="22"/>
              </w:rPr>
              <w:t>Email:</w:t>
            </w:r>
            <w:r w:rsidR="002D6567" w:rsidRPr="00871575">
              <w:rPr>
                <w:b/>
                <w:sz w:val="22"/>
                <w:szCs w:val="22"/>
              </w:rPr>
              <w:t>akoubaa@alfaisal.edu</w:t>
            </w:r>
          </w:p>
          <w:p w14:paraId="240BE09F" w14:textId="050D6028" w:rsidR="009267DF" w:rsidRPr="00871575" w:rsidRDefault="00000000" w:rsidP="00F24EDF">
            <w:pPr>
              <w:rPr>
                <w:b/>
                <w:sz w:val="22"/>
                <w:szCs w:val="22"/>
              </w:rPr>
            </w:pPr>
            <w:r w:rsidRPr="00871575">
              <w:rPr>
                <w:b/>
                <w:sz w:val="22"/>
                <w:szCs w:val="22"/>
              </w:rPr>
              <w:t>Profile link:</w:t>
            </w:r>
            <w:r w:rsidR="00B12737" w:rsidRPr="00871575">
              <w:rPr>
                <w:b/>
                <w:sz w:val="22"/>
                <w:szCs w:val="22"/>
              </w:rPr>
              <w:t xml:space="preserve"> </w:t>
            </w:r>
          </w:p>
          <w:p w14:paraId="76B4F060" w14:textId="4AF97C63" w:rsidR="009267DF" w:rsidRPr="00871575" w:rsidRDefault="00000000">
            <w:pPr>
              <w:rPr>
                <w:b/>
                <w:sz w:val="22"/>
                <w:szCs w:val="22"/>
              </w:rPr>
            </w:pPr>
            <w:r w:rsidRPr="00871575">
              <w:rPr>
                <w:b/>
                <w:sz w:val="22"/>
                <w:szCs w:val="22"/>
              </w:rPr>
              <w:t>Office Phone:</w:t>
            </w:r>
            <w:r w:rsidR="002F3D5E" w:rsidRPr="00871575">
              <w:rPr>
                <w:b/>
                <w:sz w:val="22"/>
                <w:szCs w:val="22"/>
              </w:rPr>
              <w:t>7497</w:t>
            </w:r>
          </w:p>
          <w:p w14:paraId="1676910F" w14:textId="7E9420FB" w:rsidR="009267DF" w:rsidRPr="00871575" w:rsidRDefault="00000000">
            <w:pPr>
              <w:rPr>
                <w:b/>
                <w:sz w:val="22"/>
                <w:szCs w:val="22"/>
              </w:rPr>
            </w:pPr>
            <w:r w:rsidRPr="00871575">
              <w:rPr>
                <w:b/>
                <w:sz w:val="22"/>
                <w:szCs w:val="22"/>
              </w:rPr>
              <w:t>Office Hours:</w:t>
            </w:r>
            <w:r w:rsidR="00F23ED4" w:rsidRPr="00871575">
              <w:rPr>
                <w:b/>
                <w:sz w:val="22"/>
                <w:szCs w:val="22"/>
              </w:rPr>
              <w:t xml:space="preserve"> MON/WED </w:t>
            </w:r>
            <w:r w:rsidR="00536AFA" w:rsidRPr="00871575">
              <w:rPr>
                <w:b/>
                <w:sz w:val="22"/>
                <w:szCs w:val="22"/>
              </w:rPr>
              <w:t>12:30—2:30</w:t>
            </w:r>
            <w:r w:rsidR="00646C24">
              <w:rPr>
                <w:b/>
                <w:sz w:val="22"/>
                <w:szCs w:val="22"/>
              </w:rPr>
              <w:t>pm</w:t>
            </w:r>
          </w:p>
        </w:tc>
        <w:tc>
          <w:tcPr>
            <w:tcW w:w="4814" w:type="dxa"/>
            <w:gridSpan w:val="2"/>
          </w:tcPr>
          <w:p w14:paraId="5DA79B6E" w14:textId="77777777" w:rsidR="009267DF" w:rsidRDefault="00000000">
            <w:pPr>
              <w:rPr>
                <w:sz w:val="22"/>
                <w:szCs w:val="22"/>
              </w:rPr>
            </w:pPr>
            <w:r>
              <w:rPr>
                <w:b/>
                <w:sz w:val="22"/>
                <w:szCs w:val="22"/>
              </w:rPr>
              <w:t>Teaching Assistant:</w:t>
            </w:r>
          </w:p>
          <w:p w14:paraId="0202A088" w14:textId="5CB2AA79" w:rsidR="009267DF" w:rsidRDefault="00000000" w:rsidP="00F664B8">
            <w:pPr>
              <w:rPr>
                <w:b/>
                <w:sz w:val="22"/>
                <w:szCs w:val="22"/>
              </w:rPr>
            </w:pPr>
            <w:r>
              <w:rPr>
                <w:b/>
                <w:sz w:val="22"/>
                <w:szCs w:val="22"/>
              </w:rPr>
              <w:t>Name:</w:t>
            </w:r>
            <w:r w:rsidR="0068442F">
              <w:rPr>
                <w:b/>
                <w:sz w:val="22"/>
                <w:szCs w:val="22"/>
              </w:rPr>
              <w:t xml:space="preserve"> </w:t>
            </w:r>
          </w:p>
          <w:p w14:paraId="39D54584" w14:textId="77777777" w:rsidR="009267DF" w:rsidRDefault="00000000">
            <w:pPr>
              <w:rPr>
                <w:b/>
                <w:sz w:val="22"/>
                <w:szCs w:val="22"/>
              </w:rPr>
            </w:pPr>
            <w:r>
              <w:rPr>
                <w:b/>
                <w:sz w:val="22"/>
                <w:szCs w:val="22"/>
              </w:rPr>
              <w:t>Office Location:</w:t>
            </w:r>
          </w:p>
          <w:p w14:paraId="45D8B711" w14:textId="77777777" w:rsidR="009267DF" w:rsidRDefault="00000000">
            <w:pPr>
              <w:rPr>
                <w:b/>
                <w:sz w:val="22"/>
                <w:szCs w:val="22"/>
              </w:rPr>
            </w:pPr>
            <w:r>
              <w:rPr>
                <w:b/>
                <w:sz w:val="22"/>
                <w:szCs w:val="22"/>
              </w:rPr>
              <w:t>Email:</w:t>
            </w:r>
          </w:p>
          <w:p w14:paraId="25F3D70D" w14:textId="77777777" w:rsidR="009267DF" w:rsidRDefault="00000000">
            <w:pPr>
              <w:rPr>
                <w:b/>
                <w:sz w:val="22"/>
                <w:szCs w:val="22"/>
              </w:rPr>
            </w:pPr>
            <w:r>
              <w:rPr>
                <w:b/>
                <w:sz w:val="22"/>
                <w:szCs w:val="22"/>
              </w:rPr>
              <w:t>Profile link:</w:t>
            </w:r>
          </w:p>
          <w:p w14:paraId="168DD954" w14:textId="77777777" w:rsidR="009267DF" w:rsidRDefault="00000000">
            <w:pPr>
              <w:rPr>
                <w:b/>
                <w:sz w:val="22"/>
                <w:szCs w:val="22"/>
              </w:rPr>
            </w:pPr>
            <w:r>
              <w:rPr>
                <w:b/>
                <w:sz w:val="22"/>
                <w:szCs w:val="22"/>
              </w:rPr>
              <w:t>Office Phone:</w:t>
            </w:r>
          </w:p>
          <w:p w14:paraId="5AD7298E" w14:textId="77777777" w:rsidR="009267DF" w:rsidRDefault="00000000">
            <w:pPr>
              <w:rPr>
                <w:sz w:val="22"/>
                <w:szCs w:val="22"/>
              </w:rPr>
            </w:pPr>
            <w:r>
              <w:rPr>
                <w:b/>
                <w:sz w:val="22"/>
                <w:szCs w:val="22"/>
              </w:rPr>
              <w:t>Office Hours:</w:t>
            </w:r>
          </w:p>
        </w:tc>
      </w:tr>
      <w:tr w:rsidR="009267DF" w14:paraId="603D07F6" w14:textId="77777777">
        <w:trPr>
          <w:trHeight w:val="784"/>
        </w:trPr>
        <w:tc>
          <w:tcPr>
            <w:tcW w:w="9629" w:type="dxa"/>
            <w:gridSpan w:val="6"/>
          </w:tcPr>
          <w:p w14:paraId="4CE7BAE3" w14:textId="77777777" w:rsidR="009267DF" w:rsidRPr="00871575" w:rsidRDefault="00000000">
            <w:pPr>
              <w:rPr>
                <w:b/>
                <w:sz w:val="22"/>
                <w:szCs w:val="22"/>
              </w:rPr>
            </w:pPr>
            <w:r w:rsidRPr="00871575">
              <w:rPr>
                <w:b/>
                <w:sz w:val="22"/>
                <w:szCs w:val="22"/>
              </w:rPr>
              <w:t>Required Textbook:</w:t>
            </w:r>
          </w:p>
          <w:p w14:paraId="70F97326" w14:textId="77777777" w:rsidR="009267DF" w:rsidRPr="00871575" w:rsidRDefault="00000000">
            <w:pPr>
              <w:rPr>
                <w:b/>
                <w:sz w:val="22"/>
                <w:szCs w:val="22"/>
              </w:rPr>
            </w:pPr>
            <w:r w:rsidRPr="00871575">
              <w:rPr>
                <w:b/>
                <w:sz w:val="22"/>
                <w:szCs w:val="22"/>
              </w:rPr>
              <w:t>Notes and other supplemental materials:</w:t>
            </w:r>
          </w:p>
          <w:p w14:paraId="2CC36D18" w14:textId="77777777" w:rsidR="009267DF" w:rsidRPr="00871575" w:rsidRDefault="00000000">
            <w:pPr>
              <w:rPr>
                <w:sz w:val="22"/>
                <w:szCs w:val="22"/>
              </w:rPr>
            </w:pPr>
            <w:r w:rsidRPr="00871575">
              <w:rPr>
                <w:sz w:val="22"/>
                <w:szCs w:val="22"/>
              </w:rPr>
              <w:t>http://elearning.alfaisal.edu/</w:t>
            </w:r>
          </w:p>
        </w:tc>
      </w:tr>
      <w:tr w:rsidR="009267DF" w14:paraId="32F88AAE" w14:textId="77777777">
        <w:trPr>
          <w:trHeight w:val="784"/>
        </w:trPr>
        <w:tc>
          <w:tcPr>
            <w:tcW w:w="3211" w:type="dxa"/>
            <w:gridSpan w:val="3"/>
          </w:tcPr>
          <w:p w14:paraId="206744D5" w14:textId="77777777" w:rsidR="009267DF" w:rsidRPr="00871575" w:rsidRDefault="00000000">
            <w:pPr>
              <w:rPr>
                <w:b/>
                <w:sz w:val="22"/>
                <w:szCs w:val="22"/>
              </w:rPr>
            </w:pPr>
            <w:r w:rsidRPr="00871575">
              <w:rPr>
                <w:b/>
                <w:sz w:val="22"/>
                <w:szCs w:val="22"/>
              </w:rPr>
              <w:t>Prerequisites:</w:t>
            </w:r>
          </w:p>
          <w:p w14:paraId="34C85866" w14:textId="77777777" w:rsidR="009267DF" w:rsidRPr="00871575" w:rsidRDefault="00000000">
            <w:pPr>
              <w:rPr>
                <w:sz w:val="22"/>
                <w:szCs w:val="22"/>
              </w:rPr>
            </w:pPr>
            <w:r w:rsidRPr="00871575">
              <w:rPr>
                <w:sz w:val="22"/>
                <w:szCs w:val="22"/>
              </w:rPr>
              <w:t>MAI 552</w:t>
            </w:r>
          </w:p>
        </w:tc>
        <w:tc>
          <w:tcPr>
            <w:tcW w:w="3210" w:type="dxa"/>
            <w:gridSpan w:val="2"/>
          </w:tcPr>
          <w:p w14:paraId="04F423AA" w14:textId="77777777" w:rsidR="009267DF" w:rsidRDefault="00000000">
            <w:pPr>
              <w:rPr>
                <w:b/>
                <w:sz w:val="22"/>
                <w:szCs w:val="22"/>
              </w:rPr>
            </w:pPr>
            <w:r>
              <w:rPr>
                <w:b/>
                <w:sz w:val="22"/>
                <w:szCs w:val="22"/>
              </w:rPr>
              <w:t>Co-requisites:</w:t>
            </w:r>
          </w:p>
          <w:p w14:paraId="2508E5BC" w14:textId="77777777" w:rsidR="009267DF" w:rsidRDefault="009267DF">
            <w:pPr>
              <w:rPr>
                <w:sz w:val="22"/>
                <w:szCs w:val="22"/>
              </w:rPr>
            </w:pPr>
          </w:p>
        </w:tc>
        <w:tc>
          <w:tcPr>
            <w:tcW w:w="3208" w:type="dxa"/>
          </w:tcPr>
          <w:p w14:paraId="616220E1" w14:textId="77777777" w:rsidR="009267DF" w:rsidRDefault="00000000">
            <w:pPr>
              <w:rPr>
                <w:b/>
                <w:sz w:val="22"/>
                <w:szCs w:val="22"/>
              </w:rPr>
            </w:pPr>
            <w:r>
              <w:rPr>
                <w:b/>
                <w:sz w:val="22"/>
                <w:szCs w:val="22"/>
              </w:rPr>
              <w:t>Course Type:</w:t>
            </w:r>
          </w:p>
          <w:p w14:paraId="0C9451CD" w14:textId="77777777" w:rsidR="009267DF" w:rsidRDefault="00000000">
            <w:pPr>
              <w:rPr>
                <w:sz w:val="22"/>
                <w:szCs w:val="22"/>
              </w:rPr>
            </w:pPr>
            <w:r>
              <w:rPr>
                <w:sz w:val="22"/>
                <w:szCs w:val="22"/>
              </w:rPr>
              <w:t xml:space="preserve">🗹 Required </w:t>
            </w:r>
          </w:p>
          <w:p w14:paraId="3112D4D4" w14:textId="77777777" w:rsidR="009267DF" w:rsidRDefault="00000000">
            <w:pPr>
              <w:rPr>
                <w:sz w:val="22"/>
                <w:szCs w:val="22"/>
              </w:rPr>
            </w:pPr>
            <w:r>
              <w:rPr>
                <w:sz w:val="22"/>
                <w:szCs w:val="22"/>
              </w:rPr>
              <w:t>◻  Elective</w:t>
            </w:r>
          </w:p>
          <w:p w14:paraId="3A7B9B10" w14:textId="77777777" w:rsidR="009267DF" w:rsidRDefault="00000000">
            <w:pPr>
              <w:rPr>
                <w:b/>
                <w:sz w:val="22"/>
                <w:szCs w:val="22"/>
              </w:rPr>
            </w:pPr>
            <w:r>
              <w:rPr>
                <w:sz w:val="22"/>
                <w:szCs w:val="22"/>
              </w:rPr>
              <w:t>◻ Selected Elective</w:t>
            </w:r>
          </w:p>
        </w:tc>
      </w:tr>
      <w:tr w:rsidR="009267DF" w14:paraId="2FB95F7B" w14:textId="77777777">
        <w:trPr>
          <w:trHeight w:val="784"/>
        </w:trPr>
        <w:tc>
          <w:tcPr>
            <w:tcW w:w="9629" w:type="dxa"/>
            <w:gridSpan w:val="6"/>
          </w:tcPr>
          <w:p w14:paraId="03ED1533" w14:textId="77777777" w:rsidR="009267DF" w:rsidRPr="00871575" w:rsidRDefault="00000000">
            <w:pPr>
              <w:rPr>
                <w:b/>
                <w:sz w:val="22"/>
                <w:szCs w:val="22"/>
              </w:rPr>
            </w:pPr>
            <w:r w:rsidRPr="00871575">
              <w:rPr>
                <w:b/>
                <w:sz w:val="22"/>
                <w:szCs w:val="22"/>
              </w:rPr>
              <w:t>Course Description:</w:t>
            </w:r>
          </w:p>
          <w:p w14:paraId="3952ECCA" w14:textId="77777777" w:rsidR="009267DF" w:rsidRPr="00871575" w:rsidRDefault="00000000">
            <w:pPr>
              <w:rPr>
                <w:sz w:val="22"/>
                <w:szCs w:val="22"/>
              </w:rPr>
            </w:pPr>
            <w:r w:rsidRPr="00871575">
              <w:rPr>
                <w:sz w:val="22"/>
                <w:szCs w:val="22"/>
              </w:rPr>
              <w:t>Advanced deep learning concepts and natural language processing (NLP) fundamentals, Language modeling, Vector space semantics and Embeddings, Sequence labeling, Syntactic parsing, semantic analysis, Information Extraction, Machine translation, Discourse Coherence, Question Answering, Dialogue Systems and Chatbots, and Natural language summarization. The course also covers deep learning models in the context of language processing.</w:t>
            </w:r>
          </w:p>
          <w:p w14:paraId="3D52E21E" w14:textId="77777777" w:rsidR="009267DF" w:rsidRPr="00871575" w:rsidRDefault="009267DF">
            <w:pPr>
              <w:rPr>
                <w:sz w:val="22"/>
                <w:szCs w:val="22"/>
              </w:rPr>
            </w:pPr>
          </w:p>
        </w:tc>
      </w:tr>
      <w:tr w:rsidR="009267DF" w14:paraId="4F77DE5E" w14:textId="77777777">
        <w:trPr>
          <w:trHeight w:val="352"/>
        </w:trPr>
        <w:tc>
          <w:tcPr>
            <w:tcW w:w="9629" w:type="dxa"/>
            <w:gridSpan w:val="6"/>
          </w:tcPr>
          <w:p w14:paraId="7590CF91" w14:textId="77777777" w:rsidR="009267DF" w:rsidRPr="00871575" w:rsidRDefault="00000000">
            <w:pPr>
              <w:rPr>
                <w:b/>
                <w:sz w:val="22"/>
                <w:szCs w:val="22"/>
              </w:rPr>
            </w:pPr>
            <w:r w:rsidRPr="00871575">
              <w:rPr>
                <w:b/>
                <w:sz w:val="22"/>
                <w:szCs w:val="22"/>
              </w:rPr>
              <w:t>Major Topics:</w:t>
            </w:r>
          </w:p>
        </w:tc>
      </w:tr>
      <w:tr w:rsidR="009267DF" w14:paraId="2A84E515" w14:textId="77777777">
        <w:trPr>
          <w:trHeight w:val="352"/>
        </w:trPr>
        <w:tc>
          <w:tcPr>
            <w:tcW w:w="806" w:type="dxa"/>
          </w:tcPr>
          <w:p w14:paraId="449A9D2E" w14:textId="77777777" w:rsidR="009267DF" w:rsidRPr="00871575" w:rsidRDefault="00000000">
            <w:pPr>
              <w:rPr>
                <w:b/>
                <w:sz w:val="22"/>
                <w:szCs w:val="22"/>
              </w:rPr>
            </w:pPr>
            <w:r w:rsidRPr="00871575">
              <w:rPr>
                <w:b/>
                <w:sz w:val="22"/>
                <w:szCs w:val="22"/>
              </w:rPr>
              <w:t>Week No.</w:t>
            </w:r>
          </w:p>
        </w:tc>
        <w:tc>
          <w:tcPr>
            <w:tcW w:w="5615" w:type="dxa"/>
            <w:gridSpan w:val="4"/>
          </w:tcPr>
          <w:p w14:paraId="7A8CD02A" w14:textId="77777777" w:rsidR="009267DF" w:rsidRPr="00871575" w:rsidRDefault="00000000">
            <w:pPr>
              <w:rPr>
                <w:b/>
                <w:sz w:val="22"/>
                <w:szCs w:val="22"/>
              </w:rPr>
            </w:pPr>
            <w:r w:rsidRPr="00871575">
              <w:rPr>
                <w:b/>
                <w:sz w:val="22"/>
                <w:szCs w:val="22"/>
              </w:rPr>
              <w:t>Topic</w:t>
            </w:r>
          </w:p>
        </w:tc>
        <w:tc>
          <w:tcPr>
            <w:tcW w:w="3208" w:type="dxa"/>
          </w:tcPr>
          <w:p w14:paraId="071ACF07" w14:textId="77777777" w:rsidR="009267DF" w:rsidRDefault="00000000">
            <w:pPr>
              <w:rPr>
                <w:b/>
                <w:sz w:val="22"/>
                <w:szCs w:val="22"/>
              </w:rPr>
            </w:pPr>
            <w:r>
              <w:rPr>
                <w:b/>
                <w:sz w:val="22"/>
                <w:szCs w:val="22"/>
              </w:rPr>
              <w:t>Assessment Method</w:t>
            </w:r>
          </w:p>
        </w:tc>
      </w:tr>
      <w:tr w:rsidR="009267DF" w14:paraId="5EE93E25" w14:textId="77777777">
        <w:trPr>
          <w:trHeight w:val="352"/>
        </w:trPr>
        <w:tc>
          <w:tcPr>
            <w:tcW w:w="806" w:type="dxa"/>
          </w:tcPr>
          <w:p w14:paraId="4755308B" w14:textId="77777777" w:rsidR="009267DF" w:rsidRPr="00871575" w:rsidRDefault="00000000">
            <w:pPr>
              <w:rPr>
                <w:b/>
                <w:sz w:val="22"/>
                <w:szCs w:val="22"/>
              </w:rPr>
            </w:pPr>
            <w:r w:rsidRPr="00871575">
              <w:rPr>
                <w:b/>
                <w:sz w:val="22"/>
                <w:szCs w:val="22"/>
              </w:rPr>
              <w:t>1</w:t>
            </w:r>
          </w:p>
        </w:tc>
        <w:tc>
          <w:tcPr>
            <w:tcW w:w="5615" w:type="dxa"/>
            <w:gridSpan w:val="4"/>
          </w:tcPr>
          <w:p w14:paraId="2A341D23" w14:textId="6FEFED59" w:rsidR="009267DF" w:rsidRPr="008701BC" w:rsidRDefault="00E439AB">
            <w:pPr>
              <w:rPr>
                <w:bCs/>
                <w:sz w:val="22"/>
                <w:szCs w:val="22"/>
              </w:rPr>
            </w:pPr>
            <w:r w:rsidRPr="008701BC">
              <w:rPr>
                <w:bCs/>
                <w:sz w:val="22"/>
                <w:szCs w:val="22"/>
              </w:rPr>
              <w:t xml:space="preserve">Introduction to Deep Learning and </w:t>
            </w:r>
            <w:r w:rsidR="00A1493B" w:rsidRPr="008701BC">
              <w:rPr>
                <w:bCs/>
                <w:sz w:val="22"/>
                <w:szCs w:val="22"/>
              </w:rPr>
              <w:t>Course Overview</w:t>
            </w:r>
          </w:p>
        </w:tc>
        <w:tc>
          <w:tcPr>
            <w:tcW w:w="3208" w:type="dxa"/>
          </w:tcPr>
          <w:p w14:paraId="2C4E9CFC" w14:textId="4E8F51A4" w:rsidR="009267DF" w:rsidRPr="008701BC" w:rsidRDefault="009267DF">
            <w:pPr>
              <w:rPr>
                <w:bCs/>
                <w:sz w:val="22"/>
                <w:szCs w:val="22"/>
              </w:rPr>
            </w:pPr>
          </w:p>
        </w:tc>
      </w:tr>
      <w:tr w:rsidR="009267DF" w14:paraId="3CF1DC2C" w14:textId="77777777">
        <w:trPr>
          <w:trHeight w:val="352"/>
        </w:trPr>
        <w:tc>
          <w:tcPr>
            <w:tcW w:w="806" w:type="dxa"/>
          </w:tcPr>
          <w:p w14:paraId="35020009" w14:textId="77777777" w:rsidR="009267DF" w:rsidRPr="00871575" w:rsidRDefault="00000000">
            <w:pPr>
              <w:rPr>
                <w:b/>
                <w:sz w:val="22"/>
                <w:szCs w:val="22"/>
              </w:rPr>
            </w:pPr>
            <w:r w:rsidRPr="00871575">
              <w:rPr>
                <w:b/>
                <w:sz w:val="22"/>
                <w:szCs w:val="22"/>
              </w:rPr>
              <w:t>2</w:t>
            </w:r>
          </w:p>
        </w:tc>
        <w:tc>
          <w:tcPr>
            <w:tcW w:w="5615" w:type="dxa"/>
            <w:gridSpan w:val="4"/>
          </w:tcPr>
          <w:p w14:paraId="28C83702" w14:textId="6925C142" w:rsidR="009267DF" w:rsidRPr="008701BC" w:rsidRDefault="00153BDD">
            <w:pPr>
              <w:rPr>
                <w:bCs/>
                <w:sz w:val="22"/>
                <w:szCs w:val="22"/>
              </w:rPr>
            </w:pPr>
            <w:r w:rsidRPr="008701BC">
              <w:rPr>
                <w:bCs/>
                <w:sz w:val="22"/>
                <w:szCs w:val="22"/>
              </w:rPr>
              <w:t>Tokenization and Text Preprocessing</w:t>
            </w:r>
          </w:p>
        </w:tc>
        <w:tc>
          <w:tcPr>
            <w:tcW w:w="3208" w:type="dxa"/>
          </w:tcPr>
          <w:p w14:paraId="23F3041F" w14:textId="7E7A75DD" w:rsidR="009267DF" w:rsidRPr="008701BC" w:rsidRDefault="00C2078B">
            <w:pPr>
              <w:rPr>
                <w:bCs/>
                <w:sz w:val="22"/>
                <w:szCs w:val="22"/>
              </w:rPr>
            </w:pPr>
            <w:r w:rsidRPr="008701BC">
              <w:rPr>
                <w:bCs/>
                <w:sz w:val="22"/>
                <w:szCs w:val="22"/>
              </w:rPr>
              <w:t xml:space="preserve">Assignment </w:t>
            </w:r>
          </w:p>
        </w:tc>
      </w:tr>
      <w:tr w:rsidR="009267DF" w14:paraId="2EA9CE03" w14:textId="77777777">
        <w:trPr>
          <w:trHeight w:val="352"/>
        </w:trPr>
        <w:tc>
          <w:tcPr>
            <w:tcW w:w="806" w:type="dxa"/>
          </w:tcPr>
          <w:p w14:paraId="259865B1" w14:textId="77777777" w:rsidR="009267DF" w:rsidRPr="00871575" w:rsidRDefault="00000000">
            <w:pPr>
              <w:rPr>
                <w:b/>
                <w:sz w:val="22"/>
                <w:szCs w:val="22"/>
              </w:rPr>
            </w:pPr>
            <w:r w:rsidRPr="00871575">
              <w:rPr>
                <w:b/>
                <w:sz w:val="22"/>
                <w:szCs w:val="22"/>
              </w:rPr>
              <w:t>3</w:t>
            </w:r>
          </w:p>
        </w:tc>
        <w:tc>
          <w:tcPr>
            <w:tcW w:w="5615" w:type="dxa"/>
            <w:gridSpan w:val="4"/>
          </w:tcPr>
          <w:p w14:paraId="62820BBE" w14:textId="5F9CEE77" w:rsidR="009267DF" w:rsidRPr="008701BC" w:rsidRDefault="00C160BE">
            <w:pPr>
              <w:rPr>
                <w:bCs/>
                <w:sz w:val="22"/>
                <w:szCs w:val="22"/>
              </w:rPr>
            </w:pPr>
            <w:r w:rsidRPr="008701BC">
              <w:rPr>
                <w:bCs/>
                <w:sz w:val="22"/>
                <w:szCs w:val="22"/>
              </w:rPr>
              <w:t>Word Embeddings and Vector Representations</w:t>
            </w:r>
          </w:p>
        </w:tc>
        <w:tc>
          <w:tcPr>
            <w:tcW w:w="3208" w:type="dxa"/>
          </w:tcPr>
          <w:p w14:paraId="32096D10" w14:textId="6BACF547" w:rsidR="009267DF" w:rsidRPr="008701BC" w:rsidRDefault="009267DF">
            <w:pPr>
              <w:rPr>
                <w:bCs/>
                <w:sz w:val="22"/>
                <w:szCs w:val="22"/>
              </w:rPr>
            </w:pPr>
          </w:p>
        </w:tc>
      </w:tr>
      <w:tr w:rsidR="009267DF" w14:paraId="7251E9A3" w14:textId="77777777">
        <w:trPr>
          <w:trHeight w:val="352"/>
        </w:trPr>
        <w:tc>
          <w:tcPr>
            <w:tcW w:w="806" w:type="dxa"/>
          </w:tcPr>
          <w:p w14:paraId="435122B4" w14:textId="77777777" w:rsidR="009267DF" w:rsidRPr="00871575" w:rsidRDefault="00000000">
            <w:pPr>
              <w:rPr>
                <w:b/>
                <w:sz w:val="22"/>
                <w:szCs w:val="22"/>
              </w:rPr>
            </w:pPr>
            <w:r w:rsidRPr="00871575">
              <w:rPr>
                <w:b/>
                <w:sz w:val="22"/>
                <w:szCs w:val="22"/>
              </w:rPr>
              <w:t>4</w:t>
            </w:r>
          </w:p>
        </w:tc>
        <w:tc>
          <w:tcPr>
            <w:tcW w:w="5615" w:type="dxa"/>
            <w:gridSpan w:val="4"/>
          </w:tcPr>
          <w:p w14:paraId="1AAD3686" w14:textId="76E469BA" w:rsidR="009267DF" w:rsidRPr="008701BC" w:rsidRDefault="00C2465C">
            <w:pPr>
              <w:rPr>
                <w:bCs/>
                <w:sz w:val="22"/>
                <w:szCs w:val="22"/>
              </w:rPr>
            </w:pPr>
            <w:r w:rsidRPr="008701BC">
              <w:rPr>
                <w:bCs/>
                <w:sz w:val="22"/>
                <w:szCs w:val="22"/>
              </w:rPr>
              <w:t>Language Modeling</w:t>
            </w:r>
            <w:r w:rsidR="00AB5CBB" w:rsidRPr="008701BC">
              <w:rPr>
                <w:bCs/>
                <w:sz w:val="22"/>
                <w:szCs w:val="22"/>
              </w:rPr>
              <w:t xml:space="preserve"> I: </w:t>
            </w:r>
            <w:r w:rsidR="00EB747C" w:rsidRPr="008701BC">
              <w:rPr>
                <w:bCs/>
                <w:sz w:val="22"/>
                <w:szCs w:val="22"/>
              </w:rPr>
              <w:t>Traditional Approaches (RNN, LSTM, GRU)</w:t>
            </w:r>
          </w:p>
        </w:tc>
        <w:tc>
          <w:tcPr>
            <w:tcW w:w="3208" w:type="dxa"/>
          </w:tcPr>
          <w:p w14:paraId="02117213" w14:textId="027DE4BB" w:rsidR="009267DF" w:rsidRPr="008701BC" w:rsidRDefault="00ED12D8">
            <w:pPr>
              <w:rPr>
                <w:bCs/>
                <w:sz w:val="22"/>
                <w:szCs w:val="22"/>
              </w:rPr>
            </w:pPr>
            <w:r w:rsidRPr="008701BC">
              <w:rPr>
                <w:bCs/>
                <w:sz w:val="22"/>
                <w:szCs w:val="22"/>
              </w:rPr>
              <w:t>Quiz</w:t>
            </w:r>
          </w:p>
        </w:tc>
      </w:tr>
      <w:tr w:rsidR="00DA7E3F" w14:paraId="6D5B08B3" w14:textId="77777777">
        <w:trPr>
          <w:trHeight w:val="352"/>
        </w:trPr>
        <w:tc>
          <w:tcPr>
            <w:tcW w:w="806" w:type="dxa"/>
          </w:tcPr>
          <w:p w14:paraId="4B7D0EE6" w14:textId="77777777" w:rsidR="00DA7E3F" w:rsidRPr="00871575" w:rsidRDefault="00DA7E3F" w:rsidP="00DA7E3F">
            <w:pPr>
              <w:rPr>
                <w:b/>
                <w:sz w:val="22"/>
                <w:szCs w:val="22"/>
              </w:rPr>
            </w:pPr>
            <w:r w:rsidRPr="00871575">
              <w:rPr>
                <w:b/>
                <w:sz w:val="22"/>
                <w:szCs w:val="22"/>
              </w:rPr>
              <w:t>5</w:t>
            </w:r>
          </w:p>
        </w:tc>
        <w:tc>
          <w:tcPr>
            <w:tcW w:w="5615" w:type="dxa"/>
            <w:gridSpan w:val="4"/>
          </w:tcPr>
          <w:p w14:paraId="17B1618D" w14:textId="139F844E" w:rsidR="00DA7E3F" w:rsidRPr="008701BC" w:rsidRDefault="00CE695D" w:rsidP="00DA7E3F">
            <w:pPr>
              <w:rPr>
                <w:bCs/>
                <w:sz w:val="22"/>
                <w:szCs w:val="22"/>
              </w:rPr>
            </w:pPr>
            <w:r w:rsidRPr="008701BC">
              <w:rPr>
                <w:bCs/>
                <w:sz w:val="22"/>
                <w:szCs w:val="22"/>
              </w:rPr>
              <w:t>Mid-Review Session and Hand-on Activities</w:t>
            </w:r>
          </w:p>
        </w:tc>
        <w:tc>
          <w:tcPr>
            <w:tcW w:w="3208" w:type="dxa"/>
          </w:tcPr>
          <w:p w14:paraId="0AF82974" w14:textId="654A94E2" w:rsidR="00DA7E3F" w:rsidRPr="008701BC" w:rsidRDefault="00DA7E3F" w:rsidP="00DA7E3F">
            <w:pPr>
              <w:rPr>
                <w:bCs/>
                <w:sz w:val="22"/>
                <w:szCs w:val="22"/>
              </w:rPr>
            </w:pPr>
          </w:p>
        </w:tc>
      </w:tr>
      <w:tr w:rsidR="00DA7E3F" w14:paraId="534EA50F" w14:textId="77777777">
        <w:trPr>
          <w:trHeight w:val="352"/>
        </w:trPr>
        <w:tc>
          <w:tcPr>
            <w:tcW w:w="806" w:type="dxa"/>
          </w:tcPr>
          <w:p w14:paraId="5869B8C1" w14:textId="77777777" w:rsidR="00DA7E3F" w:rsidRPr="00871575" w:rsidRDefault="00DA7E3F" w:rsidP="00DA7E3F">
            <w:pPr>
              <w:rPr>
                <w:b/>
                <w:sz w:val="22"/>
                <w:szCs w:val="22"/>
              </w:rPr>
            </w:pPr>
            <w:r w:rsidRPr="00871575">
              <w:rPr>
                <w:b/>
                <w:sz w:val="22"/>
                <w:szCs w:val="22"/>
              </w:rPr>
              <w:t>6</w:t>
            </w:r>
          </w:p>
        </w:tc>
        <w:tc>
          <w:tcPr>
            <w:tcW w:w="5615" w:type="dxa"/>
            <w:gridSpan w:val="4"/>
          </w:tcPr>
          <w:p w14:paraId="6AE1BC5F" w14:textId="0F641F85" w:rsidR="00DA7E3F" w:rsidRPr="008701BC" w:rsidRDefault="00CE695D" w:rsidP="00DA7E3F">
            <w:pPr>
              <w:rPr>
                <w:bCs/>
                <w:sz w:val="22"/>
                <w:szCs w:val="22"/>
              </w:rPr>
            </w:pPr>
            <w:r w:rsidRPr="008701BC">
              <w:rPr>
                <w:bCs/>
                <w:sz w:val="22"/>
                <w:szCs w:val="22"/>
              </w:rPr>
              <w:t>Midterm 1</w:t>
            </w:r>
          </w:p>
        </w:tc>
        <w:tc>
          <w:tcPr>
            <w:tcW w:w="3208" w:type="dxa"/>
          </w:tcPr>
          <w:p w14:paraId="710476CE" w14:textId="60F667F9" w:rsidR="00DA7E3F" w:rsidRPr="008701BC" w:rsidRDefault="00DA7E3F" w:rsidP="00DA7E3F">
            <w:pPr>
              <w:rPr>
                <w:bCs/>
                <w:sz w:val="22"/>
                <w:szCs w:val="22"/>
              </w:rPr>
            </w:pPr>
          </w:p>
        </w:tc>
      </w:tr>
      <w:tr w:rsidR="00DA7E3F" w14:paraId="222AC3FD" w14:textId="77777777">
        <w:trPr>
          <w:trHeight w:val="352"/>
        </w:trPr>
        <w:tc>
          <w:tcPr>
            <w:tcW w:w="806" w:type="dxa"/>
          </w:tcPr>
          <w:p w14:paraId="0B1F23C4" w14:textId="77777777" w:rsidR="00DA7E3F" w:rsidRPr="00871575" w:rsidRDefault="00DA7E3F" w:rsidP="00DA7E3F">
            <w:pPr>
              <w:rPr>
                <w:b/>
                <w:sz w:val="22"/>
                <w:szCs w:val="22"/>
              </w:rPr>
            </w:pPr>
            <w:r w:rsidRPr="00871575">
              <w:rPr>
                <w:b/>
                <w:sz w:val="22"/>
                <w:szCs w:val="22"/>
              </w:rPr>
              <w:t>7</w:t>
            </w:r>
          </w:p>
        </w:tc>
        <w:tc>
          <w:tcPr>
            <w:tcW w:w="5615" w:type="dxa"/>
            <w:gridSpan w:val="4"/>
          </w:tcPr>
          <w:p w14:paraId="44ABDE95" w14:textId="30F44E36" w:rsidR="00DA7E3F" w:rsidRPr="008701BC" w:rsidRDefault="00CE695D" w:rsidP="00DA7E3F">
            <w:pPr>
              <w:rPr>
                <w:bCs/>
                <w:sz w:val="22"/>
                <w:szCs w:val="22"/>
              </w:rPr>
            </w:pPr>
            <w:r w:rsidRPr="008701BC">
              <w:rPr>
                <w:bCs/>
                <w:sz w:val="22"/>
                <w:szCs w:val="22"/>
              </w:rPr>
              <w:t>Language Modeling II: Modern Approaches (Transformers and LLMs)</w:t>
            </w:r>
          </w:p>
        </w:tc>
        <w:tc>
          <w:tcPr>
            <w:tcW w:w="3208" w:type="dxa"/>
          </w:tcPr>
          <w:p w14:paraId="1086E5CE" w14:textId="67FFA481" w:rsidR="00DA7E3F" w:rsidRPr="008701BC" w:rsidRDefault="006B40B3" w:rsidP="00DA7E3F">
            <w:pPr>
              <w:rPr>
                <w:bCs/>
                <w:sz w:val="22"/>
                <w:szCs w:val="22"/>
              </w:rPr>
            </w:pPr>
            <w:r w:rsidRPr="008701BC">
              <w:rPr>
                <w:bCs/>
                <w:sz w:val="22"/>
                <w:szCs w:val="22"/>
              </w:rPr>
              <w:t>Project Proposal</w:t>
            </w:r>
          </w:p>
        </w:tc>
      </w:tr>
      <w:tr w:rsidR="00DA7E3F" w14:paraId="077A8556" w14:textId="77777777">
        <w:trPr>
          <w:trHeight w:val="352"/>
        </w:trPr>
        <w:tc>
          <w:tcPr>
            <w:tcW w:w="806" w:type="dxa"/>
          </w:tcPr>
          <w:p w14:paraId="5DAD8492" w14:textId="77777777" w:rsidR="00DA7E3F" w:rsidRPr="00871575" w:rsidRDefault="00DA7E3F" w:rsidP="00DA7E3F">
            <w:pPr>
              <w:rPr>
                <w:b/>
                <w:sz w:val="22"/>
                <w:szCs w:val="22"/>
              </w:rPr>
            </w:pPr>
            <w:r w:rsidRPr="00871575">
              <w:rPr>
                <w:b/>
                <w:sz w:val="22"/>
                <w:szCs w:val="22"/>
              </w:rPr>
              <w:t>8</w:t>
            </w:r>
          </w:p>
        </w:tc>
        <w:tc>
          <w:tcPr>
            <w:tcW w:w="5615" w:type="dxa"/>
            <w:gridSpan w:val="4"/>
          </w:tcPr>
          <w:p w14:paraId="64C3AFB3" w14:textId="2B7071CF" w:rsidR="00DA7E3F" w:rsidRPr="008701BC" w:rsidRDefault="00077653" w:rsidP="00DA7E3F">
            <w:pPr>
              <w:rPr>
                <w:bCs/>
                <w:sz w:val="22"/>
                <w:szCs w:val="22"/>
              </w:rPr>
            </w:pPr>
            <w:r w:rsidRPr="008701BC">
              <w:rPr>
                <w:bCs/>
                <w:sz w:val="22"/>
                <w:szCs w:val="22"/>
              </w:rPr>
              <w:t>Dialogue Systems and Chatbots</w:t>
            </w:r>
          </w:p>
        </w:tc>
        <w:tc>
          <w:tcPr>
            <w:tcW w:w="3208" w:type="dxa"/>
          </w:tcPr>
          <w:p w14:paraId="42385DFD" w14:textId="304BB60A" w:rsidR="00DA7E3F" w:rsidRPr="008701BC" w:rsidRDefault="00095977" w:rsidP="00DA7E3F">
            <w:pPr>
              <w:rPr>
                <w:bCs/>
                <w:sz w:val="22"/>
                <w:szCs w:val="22"/>
              </w:rPr>
            </w:pPr>
            <w:r w:rsidRPr="008701BC">
              <w:rPr>
                <w:bCs/>
                <w:sz w:val="22"/>
                <w:szCs w:val="22"/>
              </w:rPr>
              <w:t>Quiz</w:t>
            </w:r>
          </w:p>
        </w:tc>
      </w:tr>
      <w:tr w:rsidR="00CC1521" w14:paraId="71CF44EB" w14:textId="77777777">
        <w:trPr>
          <w:trHeight w:val="352"/>
        </w:trPr>
        <w:tc>
          <w:tcPr>
            <w:tcW w:w="806" w:type="dxa"/>
          </w:tcPr>
          <w:p w14:paraId="0259E03B" w14:textId="77777777" w:rsidR="00CC1521" w:rsidRPr="00871575" w:rsidRDefault="00CC1521" w:rsidP="00CC1521">
            <w:pPr>
              <w:rPr>
                <w:b/>
                <w:sz w:val="22"/>
                <w:szCs w:val="22"/>
              </w:rPr>
            </w:pPr>
            <w:r w:rsidRPr="00871575">
              <w:rPr>
                <w:b/>
                <w:sz w:val="22"/>
                <w:szCs w:val="22"/>
              </w:rPr>
              <w:t>9</w:t>
            </w:r>
          </w:p>
        </w:tc>
        <w:tc>
          <w:tcPr>
            <w:tcW w:w="5615" w:type="dxa"/>
            <w:gridSpan w:val="4"/>
          </w:tcPr>
          <w:p w14:paraId="4CFBDC73" w14:textId="5F350296" w:rsidR="00CC1521" w:rsidRPr="008701BC" w:rsidRDefault="00077653" w:rsidP="00CC1521">
            <w:pPr>
              <w:rPr>
                <w:bCs/>
                <w:sz w:val="22"/>
                <w:szCs w:val="22"/>
              </w:rPr>
            </w:pPr>
            <w:r w:rsidRPr="008701BC">
              <w:rPr>
                <w:bCs/>
                <w:sz w:val="22"/>
                <w:szCs w:val="22"/>
              </w:rPr>
              <w:t>Building a Chatbot</w:t>
            </w:r>
          </w:p>
        </w:tc>
        <w:tc>
          <w:tcPr>
            <w:tcW w:w="3208" w:type="dxa"/>
          </w:tcPr>
          <w:p w14:paraId="7544F747" w14:textId="0A53B1E2" w:rsidR="00CC1521" w:rsidRPr="008701BC" w:rsidRDefault="00585ACD" w:rsidP="00CC1521">
            <w:pPr>
              <w:rPr>
                <w:bCs/>
                <w:sz w:val="22"/>
                <w:szCs w:val="22"/>
              </w:rPr>
            </w:pPr>
            <w:r w:rsidRPr="002F3AC5">
              <w:rPr>
                <w:bCs/>
                <w:sz w:val="22"/>
                <w:szCs w:val="22"/>
              </w:rPr>
              <w:t>Quiz</w:t>
            </w:r>
          </w:p>
        </w:tc>
      </w:tr>
      <w:tr w:rsidR="00387CD3" w14:paraId="28932E01" w14:textId="77777777">
        <w:trPr>
          <w:trHeight w:val="352"/>
        </w:trPr>
        <w:tc>
          <w:tcPr>
            <w:tcW w:w="806" w:type="dxa"/>
          </w:tcPr>
          <w:p w14:paraId="55673ED5" w14:textId="211DB184" w:rsidR="00387CD3" w:rsidRPr="00871575" w:rsidRDefault="00387CD3" w:rsidP="00387CD3">
            <w:pPr>
              <w:rPr>
                <w:b/>
                <w:sz w:val="22"/>
                <w:szCs w:val="22"/>
              </w:rPr>
            </w:pPr>
            <w:r w:rsidRPr="00871575">
              <w:rPr>
                <w:b/>
                <w:sz w:val="22"/>
                <w:szCs w:val="22"/>
              </w:rPr>
              <w:lastRenderedPageBreak/>
              <w:t>10</w:t>
            </w:r>
          </w:p>
        </w:tc>
        <w:tc>
          <w:tcPr>
            <w:tcW w:w="5615" w:type="dxa"/>
            <w:gridSpan w:val="4"/>
          </w:tcPr>
          <w:p w14:paraId="74E251F5" w14:textId="62D6B6CF" w:rsidR="00387CD3" w:rsidRPr="00F87AA7" w:rsidRDefault="00387CD3" w:rsidP="00387CD3">
            <w:pPr>
              <w:rPr>
                <w:bCs/>
                <w:sz w:val="22"/>
                <w:szCs w:val="22"/>
              </w:rPr>
            </w:pPr>
            <w:r w:rsidRPr="00F87AA7">
              <w:rPr>
                <w:bCs/>
                <w:sz w:val="22"/>
                <w:szCs w:val="22"/>
              </w:rPr>
              <w:t>Mid-Review Session and Hand-on Activities (Building a Language Model from Scratch using a Transformer and PyTorch.)</w:t>
            </w:r>
          </w:p>
        </w:tc>
        <w:tc>
          <w:tcPr>
            <w:tcW w:w="3208" w:type="dxa"/>
          </w:tcPr>
          <w:p w14:paraId="296F2961" w14:textId="1A0E63BF" w:rsidR="00387CD3" w:rsidRDefault="00387CD3" w:rsidP="00387CD3">
            <w:pPr>
              <w:rPr>
                <w:b/>
                <w:sz w:val="22"/>
                <w:szCs w:val="22"/>
              </w:rPr>
            </w:pPr>
            <w:r w:rsidRPr="008701BC">
              <w:rPr>
                <w:bCs/>
                <w:sz w:val="22"/>
                <w:szCs w:val="22"/>
              </w:rPr>
              <w:t xml:space="preserve">Assignment </w:t>
            </w:r>
          </w:p>
        </w:tc>
      </w:tr>
      <w:tr w:rsidR="00387CD3" w14:paraId="30276B91" w14:textId="77777777">
        <w:trPr>
          <w:trHeight w:val="352"/>
        </w:trPr>
        <w:tc>
          <w:tcPr>
            <w:tcW w:w="806" w:type="dxa"/>
          </w:tcPr>
          <w:p w14:paraId="3793DB64" w14:textId="5B2EF4D7" w:rsidR="00387CD3" w:rsidRPr="00871575" w:rsidRDefault="00387CD3" w:rsidP="00387CD3">
            <w:pPr>
              <w:rPr>
                <w:b/>
                <w:sz w:val="22"/>
                <w:szCs w:val="22"/>
              </w:rPr>
            </w:pPr>
            <w:r w:rsidRPr="00871575">
              <w:rPr>
                <w:b/>
                <w:sz w:val="22"/>
                <w:szCs w:val="22"/>
              </w:rPr>
              <w:t>11</w:t>
            </w:r>
          </w:p>
        </w:tc>
        <w:tc>
          <w:tcPr>
            <w:tcW w:w="5615" w:type="dxa"/>
            <w:gridSpan w:val="4"/>
          </w:tcPr>
          <w:p w14:paraId="3E545415" w14:textId="63E9B4BD" w:rsidR="00387CD3" w:rsidRPr="00F87AA7" w:rsidRDefault="00387CD3" w:rsidP="00387CD3">
            <w:pPr>
              <w:rPr>
                <w:bCs/>
                <w:sz w:val="22"/>
                <w:szCs w:val="22"/>
              </w:rPr>
            </w:pPr>
            <w:r w:rsidRPr="00F87AA7">
              <w:rPr>
                <w:bCs/>
                <w:sz w:val="22"/>
                <w:szCs w:val="22"/>
              </w:rPr>
              <w:t>Midterm 2</w:t>
            </w:r>
          </w:p>
        </w:tc>
        <w:tc>
          <w:tcPr>
            <w:tcW w:w="3208" w:type="dxa"/>
          </w:tcPr>
          <w:p w14:paraId="442A91C8" w14:textId="77777777" w:rsidR="00387CD3" w:rsidRDefault="00387CD3" w:rsidP="00387CD3">
            <w:pPr>
              <w:rPr>
                <w:b/>
                <w:sz w:val="22"/>
                <w:szCs w:val="22"/>
              </w:rPr>
            </w:pPr>
          </w:p>
        </w:tc>
      </w:tr>
      <w:tr w:rsidR="00387CD3" w14:paraId="0922961A" w14:textId="77777777">
        <w:trPr>
          <w:trHeight w:val="352"/>
        </w:trPr>
        <w:tc>
          <w:tcPr>
            <w:tcW w:w="806" w:type="dxa"/>
          </w:tcPr>
          <w:p w14:paraId="73565F35" w14:textId="7FE21948" w:rsidR="00387CD3" w:rsidRPr="00871575" w:rsidRDefault="00387CD3" w:rsidP="00387CD3">
            <w:pPr>
              <w:rPr>
                <w:b/>
                <w:sz w:val="22"/>
                <w:szCs w:val="22"/>
              </w:rPr>
            </w:pPr>
            <w:r w:rsidRPr="00871575">
              <w:rPr>
                <w:b/>
                <w:sz w:val="22"/>
                <w:szCs w:val="22"/>
              </w:rPr>
              <w:t>12</w:t>
            </w:r>
          </w:p>
        </w:tc>
        <w:tc>
          <w:tcPr>
            <w:tcW w:w="5615" w:type="dxa"/>
            <w:gridSpan w:val="4"/>
          </w:tcPr>
          <w:p w14:paraId="538F63AC" w14:textId="29715F42" w:rsidR="00387CD3" w:rsidRPr="00F87AA7" w:rsidRDefault="00387CD3" w:rsidP="00387CD3">
            <w:pPr>
              <w:rPr>
                <w:bCs/>
                <w:sz w:val="22"/>
                <w:szCs w:val="22"/>
              </w:rPr>
            </w:pPr>
            <w:r w:rsidRPr="00F87AA7">
              <w:rPr>
                <w:bCs/>
                <w:sz w:val="22"/>
                <w:szCs w:val="22"/>
              </w:rPr>
              <w:t>Machine Translation and Text Summarization</w:t>
            </w:r>
          </w:p>
        </w:tc>
        <w:tc>
          <w:tcPr>
            <w:tcW w:w="3208" w:type="dxa"/>
          </w:tcPr>
          <w:p w14:paraId="3EEF9B38" w14:textId="3346D8A9" w:rsidR="00387CD3" w:rsidRPr="002F3AC5" w:rsidRDefault="00D54190" w:rsidP="00387CD3">
            <w:pPr>
              <w:rPr>
                <w:bCs/>
                <w:sz w:val="22"/>
                <w:szCs w:val="22"/>
              </w:rPr>
            </w:pPr>
            <w:r w:rsidRPr="002F3AC5">
              <w:rPr>
                <w:bCs/>
                <w:sz w:val="22"/>
                <w:szCs w:val="22"/>
              </w:rPr>
              <w:t>Quiz</w:t>
            </w:r>
          </w:p>
        </w:tc>
      </w:tr>
      <w:tr w:rsidR="00387CD3" w14:paraId="367B97FB" w14:textId="77777777">
        <w:trPr>
          <w:trHeight w:val="352"/>
        </w:trPr>
        <w:tc>
          <w:tcPr>
            <w:tcW w:w="806" w:type="dxa"/>
          </w:tcPr>
          <w:p w14:paraId="0EE5265C" w14:textId="6E91F88C" w:rsidR="00387CD3" w:rsidRPr="00871575" w:rsidRDefault="00387CD3" w:rsidP="00387CD3">
            <w:pPr>
              <w:rPr>
                <w:b/>
                <w:sz w:val="22"/>
                <w:szCs w:val="22"/>
              </w:rPr>
            </w:pPr>
            <w:r w:rsidRPr="00871575">
              <w:rPr>
                <w:b/>
                <w:sz w:val="22"/>
                <w:szCs w:val="22"/>
              </w:rPr>
              <w:t>13</w:t>
            </w:r>
          </w:p>
        </w:tc>
        <w:tc>
          <w:tcPr>
            <w:tcW w:w="5615" w:type="dxa"/>
            <w:gridSpan w:val="4"/>
          </w:tcPr>
          <w:p w14:paraId="07FD52C5" w14:textId="0648A7A9" w:rsidR="00387CD3" w:rsidRPr="00F87AA7" w:rsidRDefault="00387CD3" w:rsidP="00387CD3">
            <w:pPr>
              <w:rPr>
                <w:bCs/>
                <w:sz w:val="22"/>
                <w:szCs w:val="22"/>
              </w:rPr>
            </w:pPr>
            <w:r w:rsidRPr="00F87AA7">
              <w:rPr>
                <w:bCs/>
                <w:sz w:val="22"/>
                <w:szCs w:val="22"/>
              </w:rPr>
              <w:t>Sequence Labeling and Information Extraction</w:t>
            </w:r>
          </w:p>
        </w:tc>
        <w:tc>
          <w:tcPr>
            <w:tcW w:w="3208" w:type="dxa"/>
          </w:tcPr>
          <w:p w14:paraId="1C5CFDA6" w14:textId="77777777" w:rsidR="00387CD3" w:rsidRDefault="00387CD3" w:rsidP="00387CD3">
            <w:pPr>
              <w:rPr>
                <w:b/>
                <w:sz w:val="22"/>
                <w:szCs w:val="22"/>
              </w:rPr>
            </w:pPr>
          </w:p>
        </w:tc>
      </w:tr>
      <w:tr w:rsidR="00387CD3" w14:paraId="6D6B08EC" w14:textId="77777777">
        <w:trPr>
          <w:trHeight w:val="352"/>
        </w:trPr>
        <w:tc>
          <w:tcPr>
            <w:tcW w:w="806" w:type="dxa"/>
          </w:tcPr>
          <w:p w14:paraId="3E824762" w14:textId="6DF9F0CD" w:rsidR="00387CD3" w:rsidRPr="00871575" w:rsidRDefault="00387CD3" w:rsidP="00387CD3">
            <w:pPr>
              <w:rPr>
                <w:b/>
                <w:sz w:val="22"/>
                <w:szCs w:val="22"/>
              </w:rPr>
            </w:pPr>
            <w:r w:rsidRPr="00871575">
              <w:rPr>
                <w:b/>
                <w:sz w:val="22"/>
                <w:szCs w:val="22"/>
              </w:rPr>
              <w:t>14</w:t>
            </w:r>
          </w:p>
        </w:tc>
        <w:tc>
          <w:tcPr>
            <w:tcW w:w="5615" w:type="dxa"/>
            <w:gridSpan w:val="4"/>
          </w:tcPr>
          <w:p w14:paraId="26F95438" w14:textId="1C13AEBD" w:rsidR="00387CD3" w:rsidRPr="00F87AA7" w:rsidRDefault="00387CD3" w:rsidP="00387CD3">
            <w:pPr>
              <w:rPr>
                <w:bCs/>
                <w:sz w:val="22"/>
                <w:szCs w:val="22"/>
              </w:rPr>
            </w:pPr>
            <w:r w:rsidRPr="00F87AA7">
              <w:rPr>
                <w:bCs/>
                <w:sz w:val="22"/>
                <w:szCs w:val="22"/>
              </w:rPr>
              <w:t>Final project presentations</w:t>
            </w:r>
          </w:p>
        </w:tc>
        <w:tc>
          <w:tcPr>
            <w:tcW w:w="3208" w:type="dxa"/>
          </w:tcPr>
          <w:p w14:paraId="4620A51C" w14:textId="77777777" w:rsidR="00387CD3" w:rsidRDefault="00387CD3" w:rsidP="00387CD3">
            <w:pPr>
              <w:rPr>
                <w:b/>
                <w:sz w:val="22"/>
                <w:szCs w:val="22"/>
              </w:rPr>
            </w:pPr>
          </w:p>
        </w:tc>
      </w:tr>
      <w:tr w:rsidR="00387CD3" w14:paraId="768540B4" w14:textId="77777777">
        <w:trPr>
          <w:trHeight w:val="352"/>
        </w:trPr>
        <w:tc>
          <w:tcPr>
            <w:tcW w:w="806" w:type="dxa"/>
          </w:tcPr>
          <w:p w14:paraId="3E423933" w14:textId="6DCA324E" w:rsidR="00387CD3" w:rsidRPr="00871575" w:rsidRDefault="00387CD3" w:rsidP="00387CD3">
            <w:pPr>
              <w:rPr>
                <w:b/>
                <w:sz w:val="22"/>
                <w:szCs w:val="22"/>
              </w:rPr>
            </w:pPr>
            <w:r w:rsidRPr="00871575">
              <w:rPr>
                <w:b/>
                <w:sz w:val="22"/>
                <w:szCs w:val="22"/>
              </w:rPr>
              <w:t>15</w:t>
            </w:r>
          </w:p>
        </w:tc>
        <w:tc>
          <w:tcPr>
            <w:tcW w:w="5615" w:type="dxa"/>
            <w:gridSpan w:val="4"/>
          </w:tcPr>
          <w:p w14:paraId="0D992FEC" w14:textId="1C156189" w:rsidR="00387CD3" w:rsidRPr="00F87AA7" w:rsidRDefault="00387CD3" w:rsidP="00387CD3">
            <w:pPr>
              <w:rPr>
                <w:bCs/>
                <w:sz w:val="22"/>
                <w:szCs w:val="22"/>
              </w:rPr>
            </w:pPr>
            <w:r w:rsidRPr="00F87AA7">
              <w:rPr>
                <w:bCs/>
                <w:sz w:val="22"/>
                <w:szCs w:val="22"/>
              </w:rPr>
              <w:t>Final Exam</w:t>
            </w:r>
          </w:p>
        </w:tc>
        <w:tc>
          <w:tcPr>
            <w:tcW w:w="3208" w:type="dxa"/>
          </w:tcPr>
          <w:p w14:paraId="48D034C5" w14:textId="77777777" w:rsidR="00387CD3" w:rsidRDefault="00387CD3" w:rsidP="00387CD3">
            <w:pPr>
              <w:rPr>
                <w:b/>
                <w:sz w:val="22"/>
                <w:szCs w:val="22"/>
              </w:rPr>
            </w:pPr>
          </w:p>
        </w:tc>
      </w:tr>
      <w:tr w:rsidR="00387CD3" w14:paraId="73A3C530" w14:textId="77777777">
        <w:trPr>
          <w:trHeight w:val="352"/>
        </w:trPr>
        <w:tc>
          <w:tcPr>
            <w:tcW w:w="806" w:type="dxa"/>
          </w:tcPr>
          <w:p w14:paraId="7110431B" w14:textId="77777777" w:rsidR="00387CD3" w:rsidRPr="00871575" w:rsidRDefault="00387CD3" w:rsidP="00387CD3">
            <w:pPr>
              <w:rPr>
                <w:b/>
                <w:sz w:val="22"/>
                <w:szCs w:val="22"/>
              </w:rPr>
            </w:pPr>
            <w:r w:rsidRPr="00871575">
              <w:rPr>
                <w:b/>
                <w:sz w:val="22"/>
                <w:szCs w:val="22"/>
              </w:rPr>
              <w:t>15</w:t>
            </w:r>
          </w:p>
        </w:tc>
        <w:tc>
          <w:tcPr>
            <w:tcW w:w="5615" w:type="dxa"/>
            <w:gridSpan w:val="4"/>
          </w:tcPr>
          <w:p w14:paraId="17EB5D78" w14:textId="527CE2CB" w:rsidR="00387CD3" w:rsidRPr="00871575" w:rsidRDefault="00387CD3" w:rsidP="00387CD3">
            <w:pPr>
              <w:rPr>
                <w:b/>
                <w:sz w:val="22"/>
                <w:szCs w:val="22"/>
              </w:rPr>
            </w:pPr>
          </w:p>
        </w:tc>
        <w:tc>
          <w:tcPr>
            <w:tcW w:w="3208" w:type="dxa"/>
          </w:tcPr>
          <w:p w14:paraId="3B6D8568" w14:textId="77777777" w:rsidR="00387CD3" w:rsidRDefault="00387CD3" w:rsidP="00387CD3">
            <w:pPr>
              <w:rPr>
                <w:b/>
                <w:sz w:val="22"/>
                <w:szCs w:val="22"/>
              </w:rPr>
            </w:pPr>
          </w:p>
        </w:tc>
      </w:tr>
    </w:tbl>
    <w:p w14:paraId="2A6CB798" w14:textId="77777777" w:rsidR="009267DF" w:rsidRDefault="00000000">
      <w:pPr>
        <w:rPr>
          <w:sz w:val="18"/>
          <w:szCs w:val="18"/>
        </w:rPr>
      </w:pPr>
      <w:r>
        <w:rPr>
          <w:sz w:val="18"/>
          <w:szCs w:val="18"/>
        </w:rPr>
        <w:t>* Calendar and outline are tentative and subject to be changed depending on unforeseen influential factors.</w:t>
      </w:r>
    </w:p>
    <w:p w14:paraId="27CBF8C5" w14:textId="77777777" w:rsidR="009267DF" w:rsidRDefault="009267DF">
      <w:pPr>
        <w:rPr>
          <w:sz w:val="22"/>
          <w:szCs w:val="22"/>
        </w:rPr>
      </w:pPr>
    </w:p>
    <w:tbl>
      <w:tblPr>
        <w:tblStyle w:val="a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5"/>
        <w:gridCol w:w="1800"/>
      </w:tblGrid>
      <w:tr w:rsidR="009267DF" w14:paraId="7CB50125" w14:textId="77777777">
        <w:trPr>
          <w:trHeight w:val="22"/>
        </w:trPr>
        <w:tc>
          <w:tcPr>
            <w:tcW w:w="7825" w:type="dxa"/>
          </w:tcPr>
          <w:p w14:paraId="57135A08" w14:textId="77777777" w:rsidR="009267DF" w:rsidRDefault="00000000">
            <w:pPr>
              <w:rPr>
                <w:b/>
                <w:sz w:val="22"/>
                <w:szCs w:val="22"/>
              </w:rPr>
            </w:pPr>
            <w:r>
              <w:rPr>
                <w:b/>
                <w:sz w:val="22"/>
                <w:szCs w:val="22"/>
              </w:rPr>
              <w:t>Specific Course Outcomes</w:t>
            </w:r>
          </w:p>
          <w:p w14:paraId="1C71D527" w14:textId="77777777" w:rsidR="009267DF" w:rsidRDefault="00000000">
            <w:pPr>
              <w:rPr>
                <w:i/>
                <w:sz w:val="22"/>
                <w:szCs w:val="22"/>
              </w:rPr>
            </w:pPr>
            <w:r>
              <w:rPr>
                <w:i/>
                <w:sz w:val="22"/>
                <w:szCs w:val="22"/>
              </w:rPr>
              <w:t>Students who successfully complete this course should be able to:</w:t>
            </w:r>
          </w:p>
        </w:tc>
        <w:tc>
          <w:tcPr>
            <w:tcW w:w="1800" w:type="dxa"/>
          </w:tcPr>
          <w:p w14:paraId="560AF064" w14:textId="77777777" w:rsidR="009267DF" w:rsidRDefault="00000000">
            <w:pPr>
              <w:jc w:val="both"/>
              <w:rPr>
                <w:b/>
                <w:sz w:val="22"/>
                <w:szCs w:val="22"/>
              </w:rPr>
            </w:pPr>
            <w:r>
              <w:rPr>
                <w:b/>
                <w:sz w:val="22"/>
                <w:szCs w:val="22"/>
              </w:rPr>
              <w:t>Mapped Program SOs/PLOs</w:t>
            </w:r>
          </w:p>
        </w:tc>
      </w:tr>
      <w:tr w:rsidR="009267DF" w14:paraId="6F02D4B9" w14:textId="77777777">
        <w:trPr>
          <w:trHeight w:val="22"/>
        </w:trPr>
        <w:tc>
          <w:tcPr>
            <w:tcW w:w="7825" w:type="dxa"/>
          </w:tcPr>
          <w:p w14:paraId="46F9D9F5" w14:textId="7E14BAEE" w:rsidR="009267DF" w:rsidRDefault="002B1152">
            <w:pPr>
              <w:rPr>
                <w:color w:val="000000"/>
                <w:sz w:val="22"/>
                <w:szCs w:val="22"/>
              </w:rPr>
            </w:pPr>
            <w:r>
              <w:t>Demonstrate a thorough understanding of advanced deep learning concepts, including language modeling, vector space semantics, embeddings, and various neural network architectures tailored for natural language processing.</w:t>
            </w:r>
          </w:p>
        </w:tc>
        <w:tc>
          <w:tcPr>
            <w:tcW w:w="1800" w:type="dxa"/>
          </w:tcPr>
          <w:p w14:paraId="7A2B6D08" w14:textId="6FB3B427" w:rsidR="009267DF" w:rsidRDefault="00915152">
            <w:pPr>
              <w:jc w:val="both"/>
              <w:rPr>
                <w:color w:val="000000"/>
                <w:sz w:val="22"/>
                <w:szCs w:val="22"/>
              </w:rPr>
            </w:pPr>
            <w:r>
              <w:rPr>
                <w:color w:val="000000"/>
                <w:sz w:val="22"/>
                <w:szCs w:val="22"/>
              </w:rPr>
              <w:t>PLO2-SO1</w:t>
            </w:r>
          </w:p>
        </w:tc>
      </w:tr>
      <w:tr w:rsidR="00CC1521" w14:paraId="370FFF56" w14:textId="77777777">
        <w:trPr>
          <w:trHeight w:val="22"/>
        </w:trPr>
        <w:tc>
          <w:tcPr>
            <w:tcW w:w="7825" w:type="dxa"/>
          </w:tcPr>
          <w:p w14:paraId="5AA7B0F8" w14:textId="2EA76DB0" w:rsidR="00CC1521" w:rsidRDefault="002B1152" w:rsidP="00CC1521">
            <w:pPr>
              <w:rPr>
                <w:color w:val="000000"/>
                <w:sz w:val="22"/>
                <w:szCs w:val="22"/>
              </w:rPr>
            </w:pPr>
            <w:r>
              <w:t>Possess a solid foundation in natural language processing fundamentals, including syntactic parsing, semantic analysis, information extraction, and other key elements essential for processing and understanding human language.</w:t>
            </w:r>
          </w:p>
        </w:tc>
        <w:tc>
          <w:tcPr>
            <w:tcW w:w="1800" w:type="dxa"/>
          </w:tcPr>
          <w:p w14:paraId="6E3D0C5B" w14:textId="3EB1ED9C" w:rsidR="00CC1521" w:rsidRDefault="00915152" w:rsidP="00CC1521">
            <w:pPr>
              <w:jc w:val="both"/>
              <w:rPr>
                <w:color w:val="000000"/>
                <w:sz w:val="22"/>
                <w:szCs w:val="22"/>
              </w:rPr>
            </w:pPr>
            <w:r>
              <w:rPr>
                <w:color w:val="000000"/>
                <w:sz w:val="22"/>
                <w:szCs w:val="22"/>
              </w:rPr>
              <w:t>PLO1-SO8</w:t>
            </w:r>
          </w:p>
        </w:tc>
      </w:tr>
      <w:tr w:rsidR="00915152" w14:paraId="746EE01C" w14:textId="77777777">
        <w:trPr>
          <w:trHeight w:val="22"/>
        </w:trPr>
        <w:tc>
          <w:tcPr>
            <w:tcW w:w="7825" w:type="dxa"/>
          </w:tcPr>
          <w:p w14:paraId="7BC35EE1" w14:textId="2CF03A4C" w:rsidR="00915152" w:rsidRDefault="00915152" w:rsidP="00915152">
            <w:pPr>
              <w:widowControl w:val="0"/>
              <w:pBdr>
                <w:top w:val="nil"/>
                <w:left w:val="nil"/>
                <w:bottom w:val="nil"/>
                <w:right w:val="nil"/>
                <w:between w:val="nil"/>
              </w:pBdr>
              <w:rPr>
                <w:rFonts w:ascii="Times" w:eastAsia="Times" w:hAnsi="Times" w:cs="Times"/>
                <w:color w:val="000000"/>
                <w:sz w:val="22"/>
                <w:szCs w:val="22"/>
              </w:rPr>
            </w:pPr>
            <w:r>
              <w:t>Evaluate the appropriateness of deep learning approaches, make informed decisions about model selection, and adapt strategies to address evolving challenges in natural language processing.</w:t>
            </w:r>
          </w:p>
        </w:tc>
        <w:tc>
          <w:tcPr>
            <w:tcW w:w="1800" w:type="dxa"/>
          </w:tcPr>
          <w:p w14:paraId="111BD960" w14:textId="3662148B" w:rsidR="00915152" w:rsidRDefault="00915152" w:rsidP="00915152">
            <w:pPr>
              <w:jc w:val="both"/>
              <w:rPr>
                <w:color w:val="000000"/>
                <w:sz w:val="22"/>
                <w:szCs w:val="22"/>
              </w:rPr>
            </w:pPr>
            <w:r>
              <w:rPr>
                <w:color w:val="000000"/>
                <w:sz w:val="22"/>
                <w:szCs w:val="22"/>
              </w:rPr>
              <w:t>PLO4-SO2</w:t>
            </w:r>
          </w:p>
        </w:tc>
      </w:tr>
      <w:tr w:rsidR="00915152" w14:paraId="08AD25F2" w14:textId="77777777">
        <w:trPr>
          <w:trHeight w:val="22"/>
        </w:trPr>
        <w:tc>
          <w:tcPr>
            <w:tcW w:w="7825" w:type="dxa"/>
          </w:tcPr>
          <w:p w14:paraId="5C9880C4" w14:textId="32379B7E" w:rsidR="00915152" w:rsidRDefault="00915152" w:rsidP="00915152">
            <w:pPr>
              <w:widowControl w:val="0"/>
              <w:pBdr>
                <w:top w:val="nil"/>
                <w:left w:val="nil"/>
                <w:bottom w:val="nil"/>
                <w:right w:val="nil"/>
                <w:between w:val="nil"/>
              </w:pBdr>
              <w:rPr>
                <w:rFonts w:ascii="Times" w:eastAsia="Times" w:hAnsi="Times" w:cs="Times"/>
                <w:color w:val="000000"/>
                <w:sz w:val="22"/>
                <w:szCs w:val="22"/>
              </w:rPr>
            </w:pPr>
            <w:r>
              <w:t>Develop and deploy models for tasks such as sequence labeling, machine translation, discourse coherence, question answering, dialogue systems, and natural language summarization.</w:t>
            </w:r>
          </w:p>
        </w:tc>
        <w:tc>
          <w:tcPr>
            <w:tcW w:w="1800" w:type="dxa"/>
          </w:tcPr>
          <w:p w14:paraId="6190BCF0" w14:textId="77F2A25C" w:rsidR="00915152" w:rsidRDefault="00915152" w:rsidP="00915152">
            <w:pPr>
              <w:jc w:val="both"/>
              <w:rPr>
                <w:color w:val="000000"/>
                <w:sz w:val="22"/>
                <w:szCs w:val="22"/>
              </w:rPr>
            </w:pPr>
            <w:r>
              <w:rPr>
                <w:color w:val="000000"/>
                <w:sz w:val="22"/>
                <w:szCs w:val="22"/>
              </w:rPr>
              <w:t>PLO3-SO7</w:t>
            </w:r>
          </w:p>
        </w:tc>
      </w:tr>
      <w:tr w:rsidR="00915152" w14:paraId="097A8CDF" w14:textId="77777777">
        <w:trPr>
          <w:trHeight w:val="22"/>
        </w:trPr>
        <w:tc>
          <w:tcPr>
            <w:tcW w:w="7825" w:type="dxa"/>
          </w:tcPr>
          <w:p w14:paraId="759577D2" w14:textId="739E3095" w:rsidR="00915152" w:rsidRDefault="00915152" w:rsidP="00915152">
            <w:pPr>
              <w:rPr>
                <w:color w:val="000000"/>
                <w:sz w:val="22"/>
                <w:szCs w:val="22"/>
              </w:rPr>
            </w:pPr>
            <w:r>
              <w:t>Collaborate with peers on group projects related to generative AI.</w:t>
            </w:r>
          </w:p>
        </w:tc>
        <w:tc>
          <w:tcPr>
            <w:tcW w:w="1800" w:type="dxa"/>
          </w:tcPr>
          <w:p w14:paraId="0222BB5D" w14:textId="365A46F5" w:rsidR="00915152" w:rsidRDefault="008E197F" w:rsidP="00915152">
            <w:pPr>
              <w:jc w:val="both"/>
              <w:rPr>
                <w:color w:val="000000"/>
                <w:sz w:val="22"/>
                <w:szCs w:val="22"/>
              </w:rPr>
            </w:pPr>
            <w:r>
              <w:rPr>
                <w:color w:val="000000"/>
                <w:sz w:val="22"/>
                <w:szCs w:val="22"/>
              </w:rPr>
              <w:t>PLO8-SO5</w:t>
            </w:r>
          </w:p>
        </w:tc>
      </w:tr>
      <w:tr w:rsidR="00915152" w14:paraId="0F0AFC99" w14:textId="77777777">
        <w:trPr>
          <w:trHeight w:val="22"/>
        </w:trPr>
        <w:tc>
          <w:tcPr>
            <w:tcW w:w="7825" w:type="dxa"/>
          </w:tcPr>
          <w:p w14:paraId="3D7AEF53" w14:textId="77777777" w:rsidR="00915152" w:rsidRDefault="00915152" w:rsidP="00915152">
            <w:pPr>
              <w:rPr>
                <w:color w:val="000000"/>
                <w:sz w:val="22"/>
                <w:szCs w:val="22"/>
              </w:rPr>
            </w:pPr>
          </w:p>
        </w:tc>
        <w:tc>
          <w:tcPr>
            <w:tcW w:w="1800" w:type="dxa"/>
          </w:tcPr>
          <w:p w14:paraId="303C2959" w14:textId="77777777" w:rsidR="00915152" w:rsidRDefault="00915152" w:rsidP="00915152">
            <w:pPr>
              <w:jc w:val="both"/>
              <w:rPr>
                <w:color w:val="000000"/>
                <w:sz w:val="22"/>
                <w:szCs w:val="22"/>
              </w:rPr>
            </w:pPr>
          </w:p>
        </w:tc>
      </w:tr>
      <w:tr w:rsidR="00915152" w14:paraId="136C42F5" w14:textId="77777777">
        <w:trPr>
          <w:trHeight w:val="22"/>
        </w:trPr>
        <w:tc>
          <w:tcPr>
            <w:tcW w:w="7825" w:type="dxa"/>
          </w:tcPr>
          <w:p w14:paraId="33893514" w14:textId="77777777" w:rsidR="00915152" w:rsidRDefault="00915152" w:rsidP="00915152">
            <w:pPr>
              <w:rPr>
                <w:color w:val="000000"/>
                <w:sz w:val="22"/>
                <w:szCs w:val="22"/>
              </w:rPr>
            </w:pPr>
          </w:p>
        </w:tc>
        <w:tc>
          <w:tcPr>
            <w:tcW w:w="1800" w:type="dxa"/>
          </w:tcPr>
          <w:p w14:paraId="31C5FC49" w14:textId="77777777" w:rsidR="00915152" w:rsidRDefault="00915152" w:rsidP="00915152">
            <w:pPr>
              <w:jc w:val="both"/>
              <w:rPr>
                <w:color w:val="000000"/>
                <w:sz w:val="22"/>
                <w:szCs w:val="22"/>
              </w:rPr>
            </w:pPr>
          </w:p>
        </w:tc>
      </w:tr>
      <w:tr w:rsidR="00915152" w14:paraId="0261A6E2" w14:textId="77777777">
        <w:trPr>
          <w:trHeight w:val="22"/>
        </w:trPr>
        <w:tc>
          <w:tcPr>
            <w:tcW w:w="7825" w:type="dxa"/>
          </w:tcPr>
          <w:p w14:paraId="3B515A97" w14:textId="77777777" w:rsidR="00915152" w:rsidRDefault="00915152" w:rsidP="00915152">
            <w:pPr>
              <w:rPr>
                <w:color w:val="000000"/>
                <w:sz w:val="22"/>
                <w:szCs w:val="22"/>
              </w:rPr>
            </w:pPr>
          </w:p>
        </w:tc>
        <w:tc>
          <w:tcPr>
            <w:tcW w:w="1800" w:type="dxa"/>
          </w:tcPr>
          <w:p w14:paraId="3B0D256D" w14:textId="77777777" w:rsidR="00915152" w:rsidRDefault="00915152" w:rsidP="00915152">
            <w:pPr>
              <w:jc w:val="both"/>
              <w:rPr>
                <w:color w:val="000000"/>
                <w:sz w:val="22"/>
                <w:szCs w:val="22"/>
              </w:rPr>
            </w:pPr>
          </w:p>
        </w:tc>
      </w:tr>
    </w:tbl>
    <w:p w14:paraId="774BEF3C" w14:textId="77777777" w:rsidR="009267DF" w:rsidRDefault="009267DF">
      <w:pPr>
        <w:rPr>
          <w:b/>
          <w:sz w:val="22"/>
          <w:szCs w:val="22"/>
        </w:rPr>
      </w:pPr>
    </w:p>
    <w:p w14:paraId="3725C769" w14:textId="77777777" w:rsidR="009267DF" w:rsidRDefault="00000000">
      <w:pPr>
        <w:rPr>
          <w:b/>
          <w:sz w:val="22"/>
          <w:szCs w:val="22"/>
        </w:rPr>
      </w:pPr>
      <w:r>
        <w:rPr>
          <w:b/>
          <w:sz w:val="22"/>
          <w:szCs w:val="22"/>
        </w:rPr>
        <w:t>Evaluation</w:t>
      </w:r>
    </w:p>
    <w:p w14:paraId="3F5FE63B" w14:textId="77777777" w:rsidR="009267DF" w:rsidRDefault="009267DF">
      <w:pPr>
        <w:rPr>
          <w:b/>
          <w:sz w:val="22"/>
          <w:szCs w:val="22"/>
        </w:rPr>
      </w:pPr>
    </w:p>
    <w:tbl>
      <w:tblPr>
        <w:tblStyle w:val="a1"/>
        <w:tblW w:w="85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50"/>
        <w:gridCol w:w="1242"/>
        <w:gridCol w:w="4158"/>
      </w:tblGrid>
      <w:tr w:rsidR="009267DF" w14:paraId="7E9B4442" w14:textId="77777777">
        <w:trPr>
          <w:jc w:val="center"/>
        </w:trPr>
        <w:tc>
          <w:tcPr>
            <w:tcW w:w="3150" w:type="dxa"/>
            <w:shd w:val="clear" w:color="auto" w:fill="A6A6A6"/>
          </w:tcPr>
          <w:p w14:paraId="5D102C2A" w14:textId="77777777" w:rsidR="009267DF" w:rsidRDefault="00000000">
            <w:pPr>
              <w:jc w:val="center"/>
              <w:rPr>
                <w:b/>
              </w:rPr>
            </w:pPr>
            <w:r>
              <w:rPr>
                <w:b/>
              </w:rPr>
              <w:t>Course Component</w:t>
            </w:r>
          </w:p>
        </w:tc>
        <w:tc>
          <w:tcPr>
            <w:tcW w:w="1242" w:type="dxa"/>
            <w:shd w:val="clear" w:color="auto" w:fill="A6A6A6"/>
          </w:tcPr>
          <w:p w14:paraId="507B3314" w14:textId="77777777" w:rsidR="009267DF" w:rsidRDefault="00000000">
            <w:pPr>
              <w:jc w:val="center"/>
              <w:rPr>
                <w:b/>
              </w:rPr>
            </w:pPr>
            <w:r>
              <w:rPr>
                <w:b/>
              </w:rPr>
              <w:t>Weight</w:t>
            </w:r>
          </w:p>
        </w:tc>
        <w:tc>
          <w:tcPr>
            <w:tcW w:w="4158" w:type="dxa"/>
            <w:shd w:val="clear" w:color="auto" w:fill="A6A6A6"/>
          </w:tcPr>
          <w:p w14:paraId="21636EB8" w14:textId="77777777" w:rsidR="009267DF" w:rsidRDefault="00000000">
            <w:pPr>
              <w:jc w:val="center"/>
              <w:rPr>
                <w:b/>
              </w:rPr>
            </w:pPr>
            <w:r>
              <w:rPr>
                <w:b/>
              </w:rPr>
              <w:t>Comments</w:t>
            </w:r>
          </w:p>
        </w:tc>
      </w:tr>
      <w:tr w:rsidR="009267DF" w14:paraId="142EB8C2" w14:textId="77777777">
        <w:trPr>
          <w:jc w:val="center"/>
        </w:trPr>
        <w:tc>
          <w:tcPr>
            <w:tcW w:w="3150" w:type="dxa"/>
            <w:shd w:val="clear" w:color="auto" w:fill="auto"/>
          </w:tcPr>
          <w:p w14:paraId="259699C1" w14:textId="7456422D" w:rsidR="009267DF" w:rsidRPr="0022132D" w:rsidRDefault="004375F6" w:rsidP="0022132D">
            <w:pPr>
              <w:widowControl w:val="0"/>
            </w:pPr>
            <w:r w:rsidRPr="0022132D">
              <w:t>Assignments</w:t>
            </w:r>
            <w:r w:rsidR="00242581" w:rsidRPr="0022132D">
              <w:t xml:space="preserve"> and Quizzes</w:t>
            </w:r>
          </w:p>
        </w:tc>
        <w:tc>
          <w:tcPr>
            <w:tcW w:w="1242" w:type="dxa"/>
            <w:shd w:val="clear" w:color="auto" w:fill="auto"/>
          </w:tcPr>
          <w:p w14:paraId="1D954BAB" w14:textId="24D78F60" w:rsidR="009267DF" w:rsidRPr="0022132D" w:rsidRDefault="002B608E" w:rsidP="0022132D">
            <w:pPr>
              <w:widowControl w:val="0"/>
            </w:pPr>
            <w:r w:rsidRPr="0022132D">
              <w:t>2</w:t>
            </w:r>
            <w:r w:rsidR="00A709D6" w:rsidRPr="0022132D">
              <w:t>5</w:t>
            </w:r>
            <w:r w:rsidR="0002014E" w:rsidRPr="0022132D">
              <w:t>%</w:t>
            </w:r>
          </w:p>
        </w:tc>
        <w:tc>
          <w:tcPr>
            <w:tcW w:w="4158" w:type="dxa"/>
          </w:tcPr>
          <w:p w14:paraId="0384AEB3" w14:textId="77777777" w:rsidR="009267DF" w:rsidRPr="0022132D" w:rsidRDefault="009267DF" w:rsidP="0022132D">
            <w:pPr>
              <w:widowControl w:val="0"/>
            </w:pPr>
          </w:p>
        </w:tc>
      </w:tr>
      <w:tr w:rsidR="009267DF" w14:paraId="058A0A91" w14:textId="77777777">
        <w:trPr>
          <w:jc w:val="center"/>
        </w:trPr>
        <w:tc>
          <w:tcPr>
            <w:tcW w:w="3150" w:type="dxa"/>
            <w:shd w:val="clear" w:color="auto" w:fill="auto"/>
          </w:tcPr>
          <w:p w14:paraId="5F72B900" w14:textId="437B8792" w:rsidR="009267DF" w:rsidRPr="0022132D" w:rsidRDefault="002E7D7D" w:rsidP="0022132D">
            <w:pPr>
              <w:widowControl w:val="0"/>
            </w:pPr>
            <w:r w:rsidRPr="0022132D">
              <w:t>Final Exam</w:t>
            </w:r>
          </w:p>
        </w:tc>
        <w:tc>
          <w:tcPr>
            <w:tcW w:w="1242" w:type="dxa"/>
            <w:shd w:val="clear" w:color="auto" w:fill="auto"/>
          </w:tcPr>
          <w:p w14:paraId="4F301CA0" w14:textId="69487BB5" w:rsidR="009267DF" w:rsidRPr="0022132D" w:rsidRDefault="00722EDF" w:rsidP="0022132D">
            <w:pPr>
              <w:widowControl w:val="0"/>
            </w:pPr>
            <w:r w:rsidRPr="0022132D">
              <w:t>3</w:t>
            </w:r>
            <w:r w:rsidR="002E7D7D" w:rsidRPr="0022132D">
              <w:t>0</w:t>
            </w:r>
            <w:r w:rsidR="00DB41ED" w:rsidRPr="0022132D">
              <w:t>%</w:t>
            </w:r>
          </w:p>
        </w:tc>
        <w:tc>
          <w:tcPr>
            <w:tcW w:w="4158" w:type="dxa"/>
          </w:tcPr>
          <w:p w14:paraId="03C707FC" w14:textId="77777777" w:rsidR="009267DF" w:rsidRPr="0022132D" w:rsidRDefault="009267DF" w:rsidP="0022132D">
            <w:pPr>
              <w:widowControl w:val="0"/>
            </w:pPr>
          </w:p>
        </w:tc>
      </w:tr>
      <w:tr w:rsidR="009267DF" w14:paraId="743047A9" w14:textId="77777777">
        <w:trPr>
          <w:jc w:val="center"/>
        </w:trPr>
        <w:tc>
          <w:tcPr>
            <w:tcW w:w="3150" w:type="dxa"/>
            <w:shd w:val="clear" w:color="auto" w:fill="auto"/>
          </w:tcPr>
          <w:p w14:paraId="1BC4231C" w14:textId="4C2E4BBE" w:rsidR="009267DF" w:rsidRPr="0022132D" w:rsidRDefault="00D629F8" w:rsidP="0022132D">
            <w:pPr>
              <w:widowControl w:val="0"/>
            </w:pPr>
            <w:r w:rsidRPr="0022132D">
              <w:t>Midterm Exam 1</w:t>
            </w:r>
          </w:p>
        </w:tc>
        <w:tc>
          <w:tcPr>
            <w:tcW w:w="1242" w:type="dxa"/>
            <w:shd w:val="clear" w:color="auto" w:fill="auto"/>
          </w:tcPr>
          <w:p w14:paraId="4E83B91F" w14:textId="0DD86D67" w:rsidR="009267DF" w:rsidRPr="0022132D" w:rsidRDefault="005E4D71" w:rsidP="0022132D">
            <w:pPr>
              <w:widowControl w:val="0"/>
            </w:pPr>
            <w:r w:rsidRPr="0022132D">
              <w:t>15%</w:t>
            </w:r>
          </w:p>
        </w:tc>
        <w:tc>
          <w:tcPr>
            <w:tcW w:w="4158" w:type="dxa"/>
          </w:tcPr>
          <w:p w14:paraId="2E61ACD6" w14:textId="77777777" w:rsidR="009267DF" w:rsidRPr="0022132D" w:rsidRDefault="009267DF" w:rsidP="0022132D">
            <w:pPr>
              <w:widowControl w:val="0"/>
            </w:pPr>
          </w:p>
        </w:tc>
      </w:tr>
      <w:tr w:rsidR="009267DF" w14:paraId="23024F19" w14:textId="77777777">
        <w:trPr>
          <w:jc w:val="center"/>
        </w:trPr>
        <w:tc>
          <w:tcPr>
            <w:tcW w:w="3150" w:type="dxa"/>
            <w:shd w:val="clear" w:color="auto" w:fill="auto"/>
          </w:tcPr>
          <w:p w14:paraId="7B3A07E4" w14:textId="10125CA3" w:rsidR="009267DF" w:rsidRPr="0022132D" w:rsidRDefault="00825437" w:rsidP="0022132D">
            <w:pPr>
              <w:widowControl w:val="0"/>
            </w:pPr>
            <w:r w:rsidRPr="0022132D">
              <w:t>Midterm Exam 2</w:t>
            </w:r>
          </w:p>
        </w:tc>
        <w:tc>
          <w:tcPr>
            <w:tcW w:w="1242" w:type="dxa"/>
            <w:shd w:val="clear" w:color="auto" w:fill="auto"/>
          </w:tcPr>
          <w:p w14:paraId="7C4DAC70" w14:textId="19D308BE" w:rsidR="009267DF" w:rsidRPr="0022132D" w:rsidRDefault="005E4D71" w:rsidP="0022132D">
            <w:pPr>
              <w:widowControl w:val="0"/>
            </w:pPr>
            <w:r w:rsidRPr="0022132D">
              <w:t>15%</w:t>
            </w:r>
          </w:p>
        </w:tc>
        <w:tc>
          <w:tcPr>
            <w:tcW w:w="4158" w:type="dxa"/>
          </w:tcPr>
          <w:p w14:paraId="4ADD3335" w14:textId="77777777" w:rsidR="009267DF" w:rsidRPr="0022132D" w:rsidRDefault="009267DF" w:rsidP="0022132D">
            <w:pPr>
              <w:widowControl w:val="0"/>
            </w:pPr>
          </w:p>
        </w:tc>
      </w:tr>
      <w:tr w:rsidR="009267DF" w14:paraId="2A1F5589" w14:textId="77777777">
        <w:trPr>
          <w:jc w:val="center"/>
        </w:trPr>
        <w:tc>
          <w:tcPr>
            <w:tcW w:w="3150" w:type="dxa"/>
            <w:shd w:val="clear" w:color="auto" w:fill="auto"/>
          </w:tcPr>
          <w:p w14:paraId="2AA13991" w14:textId="3011EB3B" w:rsidR="009267DF" w:rsidRPr="0022132D" w:rsidRDefault="00383B82" w:rsidP="0022132D">
            <w:pPr>
              <w:widowControl w:val="0"/>
            </w:pPr>
            <w:r w:rsidRPr="0022132D">
              <w:t>Project</w:t>
            </w:r>
          </w:p>
        </w:tc>
        <w:tc>
          <w:tcPr>
            <w:tcW w:w="1242" w:type="dxa"/>
            <w:shd w:val="clear" w:color="auto" w:fill="auto"/>
          </w:tcPr>
          <w:p w14:paraId="062A2E18" w14:textId="45E25816" w:rsidR="009267DF" w:rsidRPr="0022132D" w:rsidRDefault="00173F44" w:rsidP="0022132D">
            <w:pPr>
              <w:widowControl w:val="0"/>
            </w:pPr>
            <w:r w:rsidRPr="0022132D">
              <w:t>15</w:t>
            </w:r>
            <w:r w:rsidR="0033392E" w:rsidRPr="0022132D">
              <w:t>%</w:t>
            </w:r>
          </w:p>
        </w:tc>
        <w:tc>
          <w:tcPr>
            <w:tcW w:w="4158" w:type="dxa"/>
          </w:tcPr>
          <w:p w14:paraId="1B370DF6" w14:textId="77777777" w:rsidR="009267DF" w:rsidRPr="0022132D" w:rsidRDefault="009267DF" w:rsidP="0022132D">
            <w:pPr>
              <w:widowControl w:val="0"/>
            </w:pPr>
          </w:p>
        </w:tc>
      </w:tr>
      <w:tr w:rsidR="009267DF" w14:paraId="0B98BD9C" w14:textId="77777777">
        <w:trPr>
          <w:trHeight w:val="225"/>
          <w:jc w:val="center"/>
        </w:trPr>
        <w:tc>
          <w:tcPr>
            <w:tcW w:w="3150" w:type="dxa"/>
          </w:tcPr>
          <w:p w14:paraId="0F2120F8" w14:textId="77777777" w:rsidR="009267DF" w:rsidRDefault="00000000">
            <w:pPr>
              <w:jc w:val="right"/>
              <w:rPr>
                <w:b/>
                <w:color w:val="000000"/>
                <w:sz w:val="22"/>
                <w:szCs w:val="22"/>
              </w:rPr>
            </w:pPr>
            <w:r>
              <w:rPr>
                <w:b/>
                <w:color w:val="000000"/>
                <w:sz w:val="22"/>
                <w:szCs w:val="22"/>
              </w:rPr>
              <w:t>Total</w:t>
            </w:r>
          </w:p>
        </w:tc>
        <w:tc>
          <w:tcPr>
            <w:tcW w:w="1242" w:type="dxa"/>
          </w:tcPr>
          <w:p w14:paraId="04FA866A" w14:textId="77777777" w:rsidR="009267DF" w:rsidRDefault="00000000">
            <w:pPr>
              <w:jc w:val="center"/>
              <w:rPr>
                <w:b/>
                <w:color w:val="000000"/>
                <w:sz w:val="22"/>
                <w:szCs w:val="22"/>
              </w:rPr>
            </w:pPr>
            <w:r>
              <w:rPr>
                <w:b/>
                <w:color w:val="000000"/>
                <w:sz w:val="22"/>
                <w:szCs w:val="22"/>
              </w:rPr>
              <w:t>100%</w:t>
            </w:r>
          </w:p>
        </w:tc>
        <w:tc>
          <w:tcPr>
            <w:tcW w:w="4158" w:type="dxa"/>
          </w:tcPr>
          <w:p w14:paraId="1A034C74" w14:textId="77777777" w:rsidR="009267DF" w:rsidRDefault="009267DF">
            <w:pPr>
              <w:jc w:val="center"/>
              <w:rPr>
                <w:color w:val="000000"/>
                <w:sz w:val="22"/>
                <w:szCs w:val="22"/>
              </w:rPr>
            </w:pPr>
          </w:p>
        </w:tc>
      </w:tr>
    </w:tbl>
    <w:p w14:paraId="7DAEB760" w14:textId="77777777" w:rsidR="009267DF" w:rsidRDefault="009267DF">
      <w:pPr>
        <w:rPr>
          <w:b/>
          <w:sz w:val="22"/>
          <w:szCs w:val="22"/>
        </w:rPr>
      </w:pPr>
    </w:p>
    <w:p w14:paraId="29BF50CF" w14:textId="77777777" w:rsidR="008B7CB2" w:rsidRDefault="008B7CB2">
      <w:pPr>
        <w:rPr>
          <w:b/>
          <w:sz w:val="22"/>
          <w:szCs w:val="22"/>
        </w:rPr>
      </w:pPr>
    </w:p>
    <w:p w14:paraId="2E9B2FA1" w14:textId="77777777" w:rsidR="008B7CB2" w:rsidRDefault="008B7CB2">
      <w:pPr>
        <w:rPr>
          <w:b/>
          <w:sz w:val="22"/>
          <w:szCs w:val="22"/>
        </w:rPr>
      </w:pPr>
    </w:p>
    <w:p w14:paraId="2F09C2DF" w14:textId="77777777" w:rsidR="008B7CB2" w:rsidRDefault="008B7CB2">
      <w:pPr>
        <w:rPr>
          <w:b/>
          <w:sz w:val="22"/>
          <w:szCs w:val="22"/>
        </w:rPr>
      </w:pPr>
    </w:p>
    <w:p w14:paraId="32BDD670" w14:textId="127F0C5B" w:rsidR="009267DF" w:rsidRDefault="00000000">
      <w:pPr>
        <w:rPr>
          <w:b/>
          <w:sz w:val="22"/>
          <w:szCs w:val="22"/>
        </w:rPr>
      </w:pPr>
      <w:r>
        <w:rPr>
          <w:b/>
          <w:sz w:val="22"/>
          <w:szCs w:val="22"/>
        </w:rPr>
        <w:lastRenderedPageBreak/>
        <w:t>Alfaisal University Grading Scale</w:t>
      </w:r>
    </w:p>
    <w:p w14:paraId="37D84434" w14:textId="77777777" w:rsidR="009267DF" w:rsidRDefault="009267DF">
      <w:pPr>
        <w:rPr>
          <w:b/>
          <w:sz w:val="22"/>
          <w:szCs w:val="22"/>
        </w:rPr>
      </w:pPr>
    </w:p>
    <w:tbl>
      <w:tblPr>
        <w:tblStyle w:val="a2"/>
        <w:tblW w:w="5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9"/>
        <w:gridCol w:w="1701"/>
        <w:gridCol w:w="990"/>
        <w:gridCol w:w="1890"/>
      </w:tblGrid>
      <w:tr w:rsidR="009267DF" w14:paraId="619A153D" w14:textId="77777777">
        <w:trPr>
          <w:jc w:val="center"/>
        </w:trPr>
        <w:tc>
          <w:tcPr>
            <w:tcW w:w="1269" w:type="dxa"/>
            <w:shd w:val="clear" w:color="auto" w:fill="A6A6A6"/>
          </w:tcPr>
          <w:p w14:paraId="7EBD5D99" w14:textId="77777777" w:rsidR="009267DF" w:rsidRDefault="00000000">
            <w:pPr>
              <w:jc w:val="center"/>
              <w:rPr>
                <w:b/>
                <w:color w:val="000000"/>
                <w:sz w:val="22"/>
                <w:szCs w:val="22"/>
              </w:rPr>
            </w:pPr>
            <w:r>
              <w:rPr>
                <w:b/>
                <w:color w:val="000000"/>
                <w:sz w:val="22"/>
                <w:szCs w:val="22"/>
              </w:rPr>
              <w:t>Grade</w:t>
            </w:r>
          </w:p>
        </w:tc>
        <w:tc>
          <w:tcPr>
            <w:tcW w:w="1701" w:type="dxa"/>
            <w:shd w:val="clear" w:color="auto" w:fill="A6A6A6"/>
          </w:tcPr>
          <w:p w14:paraId="41BCA733" w14:textId="77777777" w:rsidR="009267DF" w:rsidRDefault="00000000">
            <w:pPr>
              <w:jc w:val="center"/>
              <w:rPr>
                <w:b/>
                <w:color w:val="000000"/>
                <w:sz w:val="22"/>
                <w:szCs w:val="22"/>
              </w:rPr>
            </w:pPr>
            <w:r>
              <w:rPr>
                <w:b/>
                <w:color w:val="000000"/>
                <w:sz w:val="22"/>
                <w:szCs w:val="22"/>
              </w:rPr>
              <w:t>Percent Range</w:t>
            </w:r>
          </w:p>
        </w:tc>
        <w:tc>
          <w:tcPr>
            <w:tcW w:w="990" w:type="dxa"/>
            <w:shd w:val="clear" w:color="auto" w:fill="A6A6A6"/>
          </w:tcPr>
          <w:p w14:paraId="7D6729AA" w14:textId="77777777" w:rsidR="009267DF" w:rsidRDefault="00000000">
            <w:pPr>
              <w:jc w:val="center"/>
              <w:rPr>
                <w:b/>
                <w:color w:val="000000"/>
                <w:sz w:val="22"/>
                <w:szCs w:val="22"/>
              </w:rPr>
            </w:pPr>
            <w:r>
              <w:rPr>
                <w:b/>
                <w:color w:val="000000"/>
                <w:sz w:val="22"/>
                <w:szCs w:val="22"/>
              </w:rPr>
              <w:t>Grade</w:t>
            </w:r>
          </w:p>
        </w:tc>
        <w:tc>
          <w:tcPr>
            <w:tcW w:w="1890" w:type="dxa"/>
            <w:shd w:val="clear" w:color="auto" w:fill="A6A6A6"/>
          </w:tcPr>
          <w:p w14:paraId="79B64C4D" w14:textId="77777777" w:rsidR="009267DF" w:rsidRDefault="00000000">
            <w:pPr>
              <w:jc w:val="center"/>
              <w:rPr>
                <w:b/>
                <w:color w:val="000000"/>
                <w:sz w:val="22"/>
                <w:szCs w:val="22"/>
              </w:rPr>
            </w:pPr>
            <w:r>
              <w:rPr>
                <w:b/>
                <w:color w:val="000000"/>
                <w:sz w:val="22"/>
                <w:szCs w:val="22"/>
              </w:rPr>
              <w:t>Percent Range</w:t>
            </w:r>
          </w:p>
        </w:tc>
      </w:tr>
      <w:tr w:rsidR="009267DF" w14:paraId="690A1F2D" w14:textId="77777777">
        <w:trPr>
          <w:jc w:val="center"/>
        </w:trPr>
        <w:tc>
          <w:tcPr>
            <w:tcW w:w="1269" w:type="dxa"/>
          </w:tcPr>
          <w:p w14:paraId="6F2DBB52" w14:textId="77777777" w:rsidR="009267DF" w:rsidRDefault="00000000">
            <w:pPr>
              <w:jc w:val="center"/>
              <w:rPr>
                <w:color w:val="000000"/>
                <w:sz w:val="22"/>
                <w:szCs w:val="22"/>
              </w:rPr>
            </w:pPr>
            <w:r>
              <w:rPr>
                <w:color w:val="000000"/>
                <w:sz w:val="22"/>
                <w:szCs w:val="22"/>
              </w:rPr>
              <w:t>A</w:t>
            </w:r>
          </w:p>
        </w:tc>
        <w:tc>
          <w:tcPr>
            <w:tcW w:w="1701" w:type="dxa"/>
            <w:vAlign w:val="bottom"/>
          </w:tcPr>
          <w:p w14:paraId="487823C9" w14:textId="77777777" w:rsidR="009267DF" w:rsidRDefault="00000000">
            <w:pPr>
              <w:jc w:val="center"/>
              <w:rPr>
                <w:color w:val="000000"/>
                <w:sz w:val="22"/>
                <w:szCs w:val="22"/>
              </w:rPr>
            </w:pPr>
            <w:r>
              <w:rPr>
                <w:color w:val="000000"/>
                <w:sz w:val="22"/>
                <w:szCs w:val="22"/>
              </w:rPr>
              <w:t>95%-100%</w:t>
            </w:r>
          </w:p>
        </w:tc>
        <w:tc>
          <w:tcPr>
            <w:tcW w:w="990" w:type="dxa"/>
          </w:tcPr>
          <w:p w14:paraId="4401BE8B" w14:textId="77777777" w:rsidR="009267DF" w:rsidRDefault="00000000">
            <w:pPr>
              <w:jc w:val="center"/>
              <w:rPr>
                <w:color w:val="000000"/>
                <w:sz w:val="22"/>
                <w:szCs w:val="22"/>
              </w:rPr>
            </w:pPr>
            <w:r>
              <w:rPr>
                <w:color w:val="000000"/>
                <w:sz w:val="22"/>
                <w:szCs w:val="22"/>
              </w:rPr>
              <w:t>C</w:t>
            </w:r>
          </w:p>
        </w:tc>
        <w:tc>
          <w:tcPr>
            <w:tcW w:w="1890" w:type="dxa"/>
            <w:vAlign w:val="bottom"/>
          </w:tcPr>
          <w:p w14:paraId="11F7C340" w14:textId="77777777" w:rsidR="009267DF" w:rsidRDefault="00000000">
            <w:pPr>
              <w:jc w:val="center"/>
              <w:rPr>
                <w:color w:val="000000"/>
                <w:sz w:val="22"/>
                <w:szCs w:val="22"/>
              </w:rPr>
            </w:pPr>
            <w:r>
              <w:rPr>
                <w:color w:val="000000"/>
                <w:sz w:val="22"/>
                <w:szCs w:val="22"/>
              </w:rPr>
              <w:t>73%-75%</w:t>
            </w:r>
          </w:p>
        </w:tc>
      </w:tr>
      <w:tr w:rsidR="009267DF" w14:paraId="1558E362" w14:textId="77777777">
        <w:trPr>
          <w:jc w:val="center"/>
        </w:trPr>
        <w:tc>
          <w:tcPr>
            <w:tcW w:w="1269" w:type="dxa"/>
          </w:tcPr>
          <w:p w14:paraId="445AF2A4" w14:textId="77777777" w:rsidR="009267DF" w:rsidRDefault="00000000">
            <w:pPr>
              <w:jc w:val="center"/>
              <w:rPr>
                <w:color w:val="000000"/>
                <w:sz w:val="22"/>
                <w:szCs w:val="22"/>
              </w:rPr>
            </w:pPr>
            <w:r>
              <w:rPr>
                <w:color w:val="000000"/>
                <w:sz w:val="22"/>
                <w:szCs w:val="22"/>
              </w:rPr>
              <w:t>A-</w:t>
            </w:r>
          </w:p>
        </w:tc>
        <w:tc>
          <w:tcPr>
            <w:tcW w:w="1701" w:type="dxa"/>
            <w:vAlign w:val="bottom"/>
          </w:tcPr>
          <w:p w14:paraId="701B49A1" w14:textId="77777777" w:rsidR="009267DF" w:rsidRDefault="00000000">
            <w:pPr>
              <w:jc w:val="center"/>
              <w:rPr>
                <w:color w:val="000000"/>
                <w:sz w:val="22"/>
                <w:szCs w:val="22"/>
              </w:rPr>
            </w:pPr>
            <w:r>
              <w:rPr>
                <w:color w:val="000000"/>
                <w:sz w:val="22"/>
                <w:szCs w:val="22"/>
              </w:rPr>
              <w:t>90%–94%</w:t>
            </w:r>
          </w:p>
        </w:tc>
        <w:tc>
          <w:tcPr>
            <w:tcW w:w="990" w:type="dxa"/>
          </w:tcPr>
          <w:p w14:paraId="61E48D56" w14:textId="77777777" w:rsidR="009267DF" w:rsidRDefault="00000000">
            <w:pPr>
              <w:jc w:val="center"/>
              <w:rPr>
                <w:color w:val="000000"/>
                <w:sz w:val="22"/>
                <w:szCs w:val="22"/>
              </w:rPr>
            </w:pPr>
            <w:r>
              <w:rPr>
                <w:color w:val="000000"/>
                <w:sz w:val="22"/>
                <w:szCs w:val="22"/>
              </w:rPr>
              <w:t>C-</w:t>
            </w:r>
          </w:p>
        </w:tc>
        <w:tc>
          <w:tcPr>
            <w:tcW w:w="1890" w:type="dxa"/>
            <w:vAlign w:val="bottom"/>
          </w:tcPr>
          <w:p w14:paraId="180F1302" w14:textId="77777777" w:rsidR="009267DF" w:rsidRDefault="00000000">
            <w:pPr>
              <w:jc w:val="center"/>
              <w:rPr>
                <w:color w:val="000000"/>
                <w:sz w:val="22"/>
                <w:szCs w:val="22"/>
              </w:rPr>
            </w:pPr>
            <w:r>
              <w:rPr>
                <w:color w:val="000000"/>
                <w:sz w:val="22"/>
                <w:szCs w:val="22"/>
              </w:rPr>
              <w:t>70%-72%</w:t>
            </w:r>
          </w:p>
        </w:tc>
      </w:tr>
      <w:tr w:rsidR="009267DF" w14:paraId="576CDBEA" w14:textId="77777777">
        <w:trPr>
          <w:jc w:val="center"/>
        </w:trPr>
        <w:tc>
          <w:tcPr>
            <w:tcW w:w="1269" w:type="dxa"/>
          </w:tcPr>
          <w:p w14:paraId="0E17EE29" w14:textId="77777777" w:rsidR="009267DF" w:rsidRDefault="00000000">
            <w:pPr>
              <w:jc w:val="center"/>
              <w:rPr>
                <w:color w:val="000000"/>
                <w:sz w:val="22"/>
                <w:szCs w:val="22"/>
              </w:rPr>
            </w:pPr>
            <w:r>
              <w:rPr>
                <w:color w:val="000000"/>
                <w:sz w:val="22"/>
                <w:szCs w:val="22"/>
              </w:rPr>
              <w:t>B+</w:t>
            </w:r>
          </w:p>
        </w:tc>
        <w:tc>
          <w:tcPr>
            <w:tcW w:w="1701" w:type="dxa"/>
            <w:vAlign w:val="bottom"/>
          </w:tcPr>
          <w:p w14:paraId="47186047" w14:textId="77777777" w:rsidR="009267DF" w:rsidRDefault="00000000">
            <w:pPr>
              <w:jc w:val="center"/>
              <w:rPr>
                <w:color w:val="000000"/>
                <w:sz w:val="22"/>
                <w:szCs w:val="22"/>
              </w:rPr>
            </w:pPr>
            <w:r>
              <w:rPr>
                <w:color w:val="000000"/>
                <w:sz w:val="22"/>
                <w:szCs w:val="22"/>
              </w:rPr>
              <w:t>86%-89%</w:t>
            </w:r>
          </w:p>
        </w:tc>
        <w:tc>
          <w:tcPr>
            <w:tcW w:w="990" w:type="dxa"/>
          </w:tcPr>
          <w:p w14:paraId="0D326547" w14:textId="77777777" w:rsidR="009267DF" w:rsidRDefault="00000000">
            <w:pPr>
              <w:jc w:val="center"/>
              <w:rPr>
                <w:color w:val="000000"/>
                <w:sz w:val="22"/>
                <w:szCs w:val="22"/>
              </w:rPr>
            </w:pPr>
            <w:r>
              <w:rPr>
                <w:color w:val="000000"/>
                <w:sz w:val="22"/>
                <w:szCs w:val="22"/>
              </w:rPr>
              <w:t>D+</w:t>
            </w:r>
          </w:p>
        </w:tc>
        <w:tc>
          <w:tcPr>
            <w:tcW w:w="1890" w:type="dxa"/>
            <w:vAlign w:val="bottom"/>
          </w:tcPr>
          <w:p w14:paraId="61641455" w14:textId="77777777" w:rsidR="009267DF" w:rsidRDefault="00000000">
            <w:pPr>
              <w:jc w:val="center"/>
              <w:rPr>
                <w:color w:val="000000"/>
                <w:sz w:val="22"/>
                <w:szCs w:val="22"/>
              </w:rPr>
            </w:pPr>
            <w:r>
              <w:rPr>
                <w:color w:val="000000"/>
                <w:sz w:val="22"/>
                <w:szCs w:val="22"/>
              </w:rPr>
              <w:t>66%-69%</w:t>
            </w:r>
          </w:p>
        </w:tc>
      </w:tr>
      <w:tr w:rsidR="009267DF" w14:paraId="2535BFDA" w14:textId="77777777">
        <w:trPr>
          <w:jc w:val="center"/>
        </w:trPr>
        <w:tc>
          <w:tcPr>
            <w:tcW w:w="1269" w:type="dxa"/>
          </w:tcPr>
          <w:p w14:paraId="063D9473" w14:textId="77777777" w:rsidR="009267DF" w:rsidRDefault="00000000">
            <w:pPr>
              <w:jc w:val="center"/>
              <w:rPr>
                <w:color w:val="000000"/>
                <w:sz w:val="22"/>
                <w:szCs w:val="22"/>
              </w:rPr>
            </w:pPr>
            <w:r>
              <w:rPr>
                <w:color w:val="000000"/>
                <w:sz w:val="22"/>
                <w:szCs w:val="22"/>
              </w:rPr>
              <w:t>B</w:t>
            </w:r>
          </w:p>
        </w:tc>
        <w:tc>
          <w:tcPr>
            <w:tcW w:w="1701" w:type="dxa"/>
            <w:vAlign w:val="bottom"/>
          </w:tcPr>
          <w:p w14:paraId="0374BD99" w14:textId="77777777" w:rsidR="009267DF" w:rsidRDefault="00000000">
            <w:pPr>
              <w:jc w:val="center"/>
              <w:rPr>
                <w:color w:val="000000"/>
                <w:sz w:val="22"/>
                <w:szCs w:val="22"/>
              </w:rPr>
            </w:pPr>
            <w:r>
              <w:rPr>
                <w:color w:val="000000"/>
                <w:sz w:val="22"/>
                <w:szCs w:val="22"/>
              </w:rPr>
              <w:t>83%-85%</w:t>
            </w:r>
          </w:p>
        </w:tc>
        <w:tc>
          <w:tcPr>
            <w:tcW w:w="990" w:type="dxa"/>
            <w:tcBorders>
              <w:bottom w:val="single" w:sz="4" w:space="0" w:color="000000"/>
            </w:tcBorders>
          </w:tcPr>
          <w:p w14:paraId="309A4470" w14:textId="77777777" w:rsidR="009267DF" w:rsidRDefault="00000000">
            <w:pPr>
              <w:jc w:val="center"/>
              <w:rPr>
                <w:color w:val="000000"/>
                <w:sz w:val="22"/>
                <w:szCs w:val="22"/>
              </w:rPr>
            </w:pPr>
            <w:r>
              <w:rPr>
                <w:color w:val="000000"/>
                <w:sz w:val="22"/>
                <w:szCs w:val="22"/>
              </w:rPr>
              <w:t>D</w:t>
            </w:r>
          </w:p>
        </w:tc>
        <w:tc>
          <w:tcPr>
            <w:tcW w:w="1890" w:type="dxa"/>
            <w:tcBorders>
              <w:bottom w:val="single" w:sz="4" w:space="0" w:color="000000"/>
            </w:tcBorders>
            <w:vAlign w:val="bottom"/>
          </w:tcPr>
          <w:p w14:paraId="29405CD2" w14:textId="77777777" w:rsidR="009267DF" w:rsidRDefault="00000000">
            <w:pPr>
              <w:jc w:val="center"/>
              <w:rPr>
                <w:color w:val="000000"/>
                <w:sz w:val="22"/>
                <w:szCs w:val="22"/>
              </w:rPr>
            </w:pPr>
            <w:r>
              <w:rPr>
                <w:color w:val="000000"/>
                <w:sz w:val="22"/>
                <w:szCs w:val="22"/>
              </w:rPr>
              <w:t>60%-65%</w:t>
            </w:r>
          </w:p>
        </w:tc>
      </w:tr>
      <w:tr w:rsidR="009267DF" w14:paraId="645B3867" w14:textId="77777777">
        <w:trPr>
          <w:jc w:val="center"/>
        </w:trPr>
        <w:tc>
          <w:tcPr>
            <w:tcW w:w="1269" w:type="dxa"/>
          </w:tcPr>
          <w:p w14:paraId="1A0DE6B0" w14:textId="77777777" w:rsidR="009267DF" w:rsidRDefault="00000000">
            <w:pPr>
              <w:jc w:val="center"/>
              <w:rPr>
                <w:color w:val="000000"/>
                <w:sz w:val="22"/>
                <w:szCs w:val="22"/>
              </w:rPr>
            </w:pPr>
            <w:r>
              <w:rPr>
                <w:color w:val="000000"/>
                <w:sz w:val="22"/>
                <w:szCs w:val="22"/>
              </w:rPr>
              <w:t>B-</w:t>
            </w:r>
          </w:p>
        </w:tc>
        <w:tc>
          <w:tcPr>
            <w:tcW w:w="1701" w:type="dxa"/>
            <w:tcBorders>
              <w:bottom w:val="single" w:sz="4" w:space="0" w:color="000000"/>
            </w:tcBorders>
            <w:vAlign w:val="bottom"/>
          </w:tcPr>
          <w:p w14:paraId="2257B545" w14:textId="77777777" w:rsidR="009267DF" w:rsidRDefault="00000000">
            <w:pPr>
              <w:jc w:val="center"/>
              <w:rPr>
                <w:color w:val="000000"/>
                <w:sz w:val="22"/>
                <w:szCs w:val="22"/>
              </w:rPr>
            </w:pPr>
            <w:r>
              <w:rPr>
                <w:color w:val="000000"/>
                <w:sz w:val="22"/>
                <w:szCs w:val="22"/>
              </w:rPr>
              <w:t>80%82%</w:t>
            </w:r>
          </w:p>
        </w:tc>
        <w:tc>
          <w:tcPr>
            <w:tcW w:w="990" w:type="dxa"/>
            <w:tcBorders>
              <w:bottom w:val="single" w:sz="4" w:space="0" w:color="000000"/>
            </w:tcBorders>
          </w:tcPr>
          <w:p w14:paraId="19D1EEE9" w14:textId="77777777" w:rsidR="009267DF" w:rsidRDefault="00000000">
            <w:pPr>
              <w:jc w:val="center"/>
              <w:rPr>
                <w:color w:val="000000"/>
                <w:sz w:val="22"/>
                <w:szCs w:val="22"/>
              </w:rPr>
            </w:pPr>
            <w:r>
              <w:rPr>
                <w:color w:val="000000"/>
                <w:sz w:val="22"/>
                <w:szCs w:val="22"/>
              </w:rPr>
              <w:t>F</w:t>
            </w:r>
          </w:p>
        </w:tc>
        <w:tc>
          <w:tcPr>
            <w:tcW w:w="1890" w:type="dxa"/>
            <w:tcBorders>
              <w:bottom w:val="single" w:sz="4" w:space="0" w:color="000000"/>
            </w:tcBorders>
            <w:vAlign w:val="bottom"/>
          </w:tcPr>
          <w:p w14:paraId="25C72821" w14:textId="77777777" w:rsidR="009267DF" w:rsidRDefault="00000000">
            <w:pPr>
              <w:jc w:val="center"/>
              <w:rPr>
                <w:color w:val="000000"/>
                <w:sz w:val="22"/>
                <w:szCs w:val="22"/>
              </w:rPr>
            </w:pPr>
            <w:r>
              <w:rPr>
                <w:color w:val="000000"/>
                <w:sz w:val="22"/>
                <w:szCs w:val="22"/>
              </w:rPr>
              <w:t>0%-59%</w:t>
            </w:r>
          </w:p>
        </w:tc>
      </w:tr>
      <w:tr w:rsidR="009267DF" w14:paraId="235C9897" w14:textId="77777777">
        <w:trPr>
          <w:jc w:val="center"/>
        </w:trPr>
        <w:tc>
          <w:tcPr>
            <w:tcW w:w="1269" w:type="dxa"/>
          </w:tcPr>
          <w:p w14:paraId="1A8FAD06" w14:textId="77777777" w:rsidR="009267DF" w:rsidRDefault="00000000">
            <w:pPr>
              <w:jc w:val="center"/>
              <w:rPr>
                <w:color w:val="000000"/>
                <w:sz w:val="22"/>
                <w:szCs w:val="22"/>
              </w:rPr>
            </w:pPr>
            <w:r>
              <w:rPr>
                <w:color w:val="000000"/>
                <w:sz w:val="22"/>
                <w:szCs w:val="22"/>
              </w:rPr>
              <w:t>C+</w:t>
            </w:r>
          </w:p>
        </w:tc>
        <w:tc>
          <w:tcPr>
            <w:tcW w:w="1701" w:type="dxa"/>
            <w:tcBorders>
              <w:right w:val="single" w:sz="4" w:space="0" w:color="000000"/>
            </w:tcBorders>
            <w:vAlign w:val="bottom"/>
          </w:tcPr>
          <w:p w14:paraId="14ED7E59" w14:textId="77777777" w:rsidR="009267DF" w:rsidRDefault="00000000">
            <w:pPr>
              <w:jc w:val="center"/>
              <w:rPr>
                <w:color w:val="000000"/>
                <w:sz w:val="22"/>
                <w:szCs w:val="22"/>
              </w:rPr>
            </w:pPr>
            <w:r>
              <w:rPr>
                <w:color w:val="000000"/>
                <w:sz w:val="22"/>
                <w:szCs w:val="22"/>
              </w:rPr>
              <w:t>76%-79%</w:t>
            </w:r>
          </w:p>
        </w:tc>
        <w:tc>
          <w:tcPr>
            <w:tcW w:w="990" w:type="dxa"/>
            <w:tcBorders>
              <w:top w:val="single" w:sz="4" w:space="0" w:color="000000"/>
              <w:left w:val="single" w:sz="4" w:space="0" w:color="000000"/>
              <w:bottom w:val="nil"/>
              <w:right w:val="nil"/>
            </w:tcBorders>
          </w:tcPr>
          <w:p w14:paraId="7614D486" w14:textId="77777777" w:rsidR="009267DF" w:rsidRDefault="009267DF">
            <w:pPr>
              <w:jc w:val="center"/>
              <w:rPr>
                <w:color w:val="000000"/>
                <w:sz w:val="22"/>
                <w:szCs w:val="22"/>
              </w:rPr>
            </w:pPr>
          </w:p>
        </w:tc>
        <w:tc>
          <w:tcPr>
            <w:tcW w:w="1890" w:type="dxa"/>
            <w:tcBorders>
              <w:top w:val="single" w:sz="4" w:space="0" w:color="000000"/>
              <w:left w:val="nil"/>
              <w:bottom w:val="nil"/>
              <w:right w:val="nil"/>
            </w:tcBorders>
            <w:vAlign w:val="bottom"/>
          </w:tcPr>
          <w:p w14:paraId="182A21BA" w14:textId="77777777" w:rsidR="009267DF" w:rsidRDefault="009267DF">
            <w:pPr>
              <w:jc w:val="center"/>
              <w:rPr>
                <w:color w:val="000000"/>
                <w:sz w:val="22"/>
                <w:szCs w:val="22"/>
              </w:rPr>
            </w:pPr>
          </w:p>
        </w:tc>
      </w:tr>
    </w:tbl>
    <w:p w14:paraId="32569F4A" w14:textId="77777777" w:rsidR="009267DF" w:rsidRDefault="009267DF">
      <w:pPr>
        <w:rPr>
          <w:b/>
          <w:color w:val="000000"/>
          <w:sz w:val="22"/>
          <w:szCs w:val="22"/>
        </w:rPr>
      </w:pPr>
    </w:p>
    <w:p w14:paraId="4029A9D5" w14:textId="77777777" w:rsidR="009267DF" w:rsidRDefault="00000000">
      <w:pPr>
        <w:rPr>
          <w:b/>
          <w:color w:val="000000"/>
          <w:sz w:val="22"/>
          <w:szCs w:val="22"/>
        </w:rPr>
      </w:pPr>
      <w:r>
        <w:rPr>
          <w:b/>
          <w:color w:val="000000"/>
          <w:sz w:val="22"/>
          <w:szCs w:val="22"/>
        </w:rPr>
        <w:t xml:space="preserve">Program Learning Outcomes / Student Outcomes </w:t>
      </w:r>
    </w:p>
    <w:p w14:paraId="196522F4" w14:textId="77777777" w:rsidR="009267DF" w:rsidRDefault="009267DF">
      <w:pPr>
        <w:rPr>
          <w:b/>
          <w:color w:val="000000"/>
          <w:sz w:val="22"/>
          <w:szCs w:val="22"/>
        </w:rPr>
      </w:pPr>
    </w:p>
    <w:tbl>
      <w:tblPr>
        <w:tblStyle w:val="a3"/>
        <w:tblW w:w="8532" w:type="dxa"/>
        <w:tblBorders>
          <w:top w:val="single" w:sz="18" w:space="0" w:color="000000"/>
          <w:left w:val="single" w:sz="18" w:space="0" w:color="000000"/>
          <w:bottom w:val="single" w:sz="18" w:space="0" w:color="000000"/>
          <w:right w:val="single" w:sz="18" w:space="0" w:color="000000"/>
          <w:insideH w:val="single" w:sz="8" w:space="0" w:color="000000"/>
          <w:insideV w:val="single" w:sz="4" w:space="0" w:color="000000"/>
        </w:tblBorders>
        <w:tblLayout w:type="fixed"/>
        <w:tblLook w:val="0400" w:firstRow="0" w:lastRow="0" w:firstColumn="0" w:lastColumn="0" w:noHBand="0" w:noVBand="1"/>
      </w:tblPr>
      <w:tblGrid>
        <w:gridCol w:w="920"/>
        <w:gridCol w:w="7612"/>
      </w:tblGrid>
      <w:tr w:rsidR="009267DF" w14:paraId="2655D0ED" w14:textId="77777777">
        <w:trPr>
          <w:trHeight w:val="247"/>
        </w:trPr>
        <w:tc>
          <w:tcPr>
            <w:tcW w:w="920" w:type="dxa"/>
            <w:tcBorders>
              <w:top w:val="single" w:sz="8" w:space="0" w:color="000000"/>
              <w:left w:val="single" w:sz="4" w:space="0" w:color="000000"/>
              <w:bottom w:val="single" w:sz="4" w:space="0" w:color="000000"/>
              <w:right w:val="single" w:sz="4" w:space="0" w:color="000000"/>
            </w:tcBorders>
          </w:tcPr>
          <w:p w14:paraId="57FAA48F" w14:textId="77777777" w:rsidR="009267DF" w:rsidRDefault="00000000">
            <w:pPr>
              <w:jc w:val="center"/>
              <w:rPr>
                <w:b/>
                <w:sz w:val="18"/>
                <w:szCs w:val="18"/>
              </w:rPr>
            </w:pPr>
            <w:r>
              <w:rPr>
                <w:b/>
                <w:sz w:val="18"/>
                <w:szCs w:val="18"/>
              </w:rPr>
              <w:t>K1</w:t>
            </w:r>
          </w:p>
          <w:p w14:paraId="4587EB73" w14:textId="77777777" w:rsidR="009267DF" w:rsidRDefault="00000000">
            <w:pPr>
              <w:jc w:val="center"/>
              <w:rPr>
                <w:b/>
                <w:sz w:val="18"/>
                <w:szCs w:val="18"/>
              </w:rPr>
            </w:pPr>
            <w:r>
              <w:rPr>
                <w:b/>
                <w:sz w:val="18"/>
                <w:szCs w:val="18"/>
              </w:rPr>
              <w:t>PLO1</w:t>
            </w:r>
          </w:p>
          <w:p w14:paraId="0A606B07" w14:textId="77777777" w:rsidR="009267DF" w:rsidRDefault="00000000">
            <w:pPr>
              <w:jc w:val="center"/>
              <w:rPr>
                <w:b/>
                <w:sz w:val="18"/>
                <w:szCs w:val="18"/>
              </w:rPr>
            </w:pPr>
            <w:r>
              <w:rPr>
                <w:b/>
                <w:sz w:val="18"/>
                <w:szCs w:val="18"/>
              </w:rPr>
              <w:t>SO8</w:t>
            </w:r>
          </w:p>
        </w:tc>
        <w:tc>
          <w:tcPr>
            <w:tcW w:w="7612" w:type="dxa"/>
            <w:tcBorders>
              <w:top w:val="single" w:sz="8" w:space="0" w:color="000000"/>
              <w:left w:val="single" w:sz="4" w:space="0" w:color="000000"/>
              <w:bottom w:val="single" w:sz="4" w:space="0" w:color="000000"/>
              <w:right w:val="single" w:sz="4" w:space="0" w:color="000000"/>
            </w:tcBorders>
          </w:tcPr>
          <w:p w14:paraId="2FF6B3A0" w14:textId="77777777" w:rsidR="009267DF" w:rsidRDefault="00000000">
            <w:pPr>
              <w:jc w:val="both"/>
              <w:rPr>
                <w:sz w:val="20"/>
                <w:szCs w:val="20"/>
              </w:rPr>
            </w:pPr>
            <w:r>
              <w:rPr>
                <w:sz w:val="20"/>
                <w:szCs w:val="20"/>
              </w:rPr>
              <w:t>an ability to recognize the integrated body of knowledge in engineering &amp; understand the underlying theories, technologies, principles, concepts, processes, materials, techniques, practices, conventions and/or terminology in engineering; as well as engineering research methodology and inquiry techniques.</w:t>
            </w:r>
          </w:p>
        </w:tc>
      </w:tr>
      <w:tr w:rsidR="009267DF" w14:paraId="0D000A4A" w14:textId="77777777">
        <w:trPr>
          <w:trHeight w:val="142"/>
        </w:trPr>
        <w:tc>
          <w:tcPr>
            <w:tcW w:w="920" w:type="dxa"/>
            <w:tcBorders>
              <w:top w:val="single" w:sz="4" w:space="0" w:color="000000"/>
              <w:left w:val="single" w:sz="4" w:space="0" w:color="000000"/>
              <w:bottom w:val="single" w:sz="4" w:space="0" w:color="000000"/>
              <w:right w:val="single" w:sz="4" w:space="0" w:color="000000"/>
            </w:tcBorders>
          </w:tcPr>
          <w:p w14:paraId="453CD8BB" w14:textId="77777777" w:rsidR="009267DF" w:rsidRDefault="00000000">
            <w:pPr>
              <w:jc w:val="center"/>
              <w:rPr>
                <w:b/>
                <w:sz w:val="18"/>
                <w:szCs w:val="18"/>
              </w:rPr>
            </w:pPr>
            <w:r>
              <w:rPr>
                <w:b/>
                <w:sz w:val="18"/>
                <w:szCs w:val="18"/>
              </w:rPr>
              <w:t>S1</w:t>
            </w:r>
          </w:p>
          <w:p w14:paraId="4A536675" w14:textId="77777777" w:rsidR="009267DF" w:rsidRDefault="00000000">
            <w:pPr>
              <w:jc w:val="center"/>
              <w:rPr>
                <w:b/>
                <w:sz w:val="18"/>
                <w:szCs w:val="18"/>
              </w:rPr>
            </w:pPr>
            <w:r>
              <w:rPr>
                <w:b/>
                <w:sz w:val="18"/>
                <w:szCs w:val="18"/>
              </w:rPr>
              <w:t>PLO2</w:t>
            </w:r>
          </w:p>
          <w:p w14:paraId="7C8E7F40" w14:textId="77777777" w:rsidR="009267DF" w:rsidRDefault="00000000">
            <w:pPr>
              <w:jc w:val="center"/>
              <w:rPr>
                <w:b/>
                <w:sz w:val="18"/>
                <w:szCs w:val="18"/>
              </w:rPr>
            </w:pPr>
            <w:r>
              <w:rPr>
                <w:b/>
                <w:sz w:val="18"/>
                <w:szCs w:val="18"/>
              </w:rPr>
              <w:t>SO1</w:t>
            </w:r>
          </w:p>
        </w:tc>
        <w:tc>
          <w:tcPr>
            <w:tcW w:w="7612" w:type="dxa"/>
            <w:tcBorders>
              <w:top w:val="single" w:sz="4" w:space="0" w:color="000000"/>
              <w:left w:val="single" w:sz="4" w:space="0" w:color="000000"/>
              <w:bottom w:val="single" w:sz="4" w:space="0" w:color="000000"/>
              <w:right w:val="single" w:sz="4" w:space="0" w:color="000000"/>
            </w:tcBorders>
          </w:tcPr>
          <w:p w14:paraId="01B4B7E9" w14:textId="77777777" w:rsidR="009267DF" w:rsidRDefault="00000000">
            <w:pPr>
              <w:jc w:val="both"/>
              <w:rPr>
                <w:sz w:val="20"/>
                <w:szCs w:val="20"/>
              </w:rPr>
            </w:pPr>
            <w:r>
              <w:rPr>
                <w:sz w:val="20"/>
                <w:szCs w:val="20"/>
              </w:rPr>
              <w:t>an ability to identify, formulate, and solve complex engineering problems by applying principles of engineering, science, and mathematics</w:t>
            </w:r>
          </w:p>
        </w:tc>
      </w:tr>
      <w:tr w:rsidR="009267DF" w14:paraId="66A077BE" w14:textId="77777777">
        <w:trPr>
          <w:trHeight w:val="142"/>
        </w:trPr>
        <w:tc>
          <w:tcPr>
            <w:tcW w:w="920" w:type="dxa"/>
            <w:tcBorders>
              <w:top w:val="single" w:sz="4" w:space="0" w:color="000000"/>
              <w:left w:val="single" w:sz="4" w:space="0" w:color="000000"/>
              <w:bottom w:val="single" w:sz="4" w:space="0" w:color="000000"/>
              <w:right w:val="single" w:sz="4" w:space="0" w:color="000000"/>
            </w:tcBorders>
          </w:tcPr>
          <w:p w14:paraId="5597658B" w14:textId="77777777" w:rsidR="009267DF" w:rsidRDefault="00000000">
            <w:pPr>
              <w:jc w:val="center"/>
              <w:rPr>
                <w:b/>
                <w:sz w:val="18"/>
                <w:szCs w:val="18"/>
              </w:rPr>
            </w:pPr>
            <w:r>
              <w:rPr>
                <w:b/>
                <w:sz w:val="18"/>
                <w:szCs w:val="18"/>
              </w:rPr>
              <w:t>S2</w:t>
            </w:r>
          </w:p>
          <w:p w14:paraId="2C1F59DC" w14:textId="77777777" w:rsidR="009267DF" w:rsidRDefault="00000000">
            <w:pPr>
              <w:jc w:val="center"/>
              <w:rPr>
                <w:b/>
                <w:sz w:val="18"/>
                <w:szCs w:val="18"/>
              </w:rPr>
            </w:pPr>
            <w:r>
              <w:rPr>
                <w:b/>
                <w:sz w:val="18"/>
                <w:szCs w:val="18"/>
              </w:rPr>
              <w:t>PLO3</w:t>
            </w:r>
          </w:p>
          <w:p w14:paraId="49C70558" w14:textId="77777777" w:rsidR="009267DF" w:rsidRDefault="00000000">
            <w:pPr>
              <w:jc w:val="center"/>
              <w:rPr>
                <w:sz w:val="18"/>
                <w:szCs w:val="18"/>
              </w:rPr>
            </w:pPr>
            <w:r>
              <w:rPr>
                <w:b/>
                <w:sz w:val="18"/>
                <w:szCs w:val="18"/>
              </w:rPr>
              <w:t>SO7</w:t>
            </w:r>
          </w:p>
        </w:tc>
        <w:tc>
          <w:tcPr>
            <w:tcW w:w="7612" w:type="dxa"/>
            <w:tcBorders>
              <w:top w:val="single" w:sz="4" w:space="0" w:color="000000"/>
              <w:left w:val="single" w:sz="4" w:space="0" w:color="000000"/>
              <w:bottom w:val="single" w:sz="4" w:space="0" w:color="000000"/>
              <w:right w:val="single" w:sz="4" w:space="0" w:color="000000"/>
            </w:tcBorders>
          </w:tcPr>
          <w:p w14:paraId="7324D230" w14:textId="77777777" w:rsidR="009267DF" w:rsidRDefault="00000000">
            <w:pPr>
              <w:jc w:val="both"/>
              <w:rPr>
                <w:sz w:val="20"/>
                <w:szCs w:val="20"/>
              </w:rPr>
            </w:pPr>
            <w:r>
              <w:rPr>
                <w:sz w:val="20"/>
                <w:szCs w:val="20"/>
              </w:rPr>
              <w:t>an ability to acquire and apply new knowledge as needed, using appropriate learning strategies.</w:t>
            </w:r>
          </w:p>
        </w:tc>
      </w:tr>
      <w:tr w:rsidR="009267DF" w14:paraId="3A10FBF0" w14:textId="77777777">
        <w:trPr>
          <w:trHeight w:val="142"/>
        </w:trPr>
        <w:tc>
          <w:tcPr>
            <w:tcW w:w="920" w:type="dxa"/>
            <w:tcBorders>
              <w:top w:val="single" w:sz="4" w:space="0" w:color="000000"/>
              <w:left w:val="single" w:sz="4" w:space="0" w:color="000000"/>
              <w:bottom w:val="single" w:sz="4" w:space="0" w:color="000000"/>
              <w:right w:val="single" w:sz="4" w:space="0" w:color="000000"/>
            </w:tcBorders>
          </w:tcPr>
          <w:p w14:paraId="351E9B0D" w14:textId="77777777" w:rsidR="009267DF" w:rsidRDefault="00000000">
            <w:pPr>
              <w:jc w:val="center"/>
              <w:rPr>
                <w:b/>
                <w:sz w:val="18"/>
                <w:szCs w:val="18"/>
              </w:rPr>
            </w:pPr>
            <w:r>
              <w:rPr>
                <w:b/>
                <w:sz w:val="18"/>
                <w:szCs w:val="18"/>
              </w:rPr>
              <w:t>S3</w:t>
            </w:r>
          </w:p>
          <w:p w14:paraId="722F1231" w14:textId="77777777" w:rsidR="009267DF" w:rsidRDefault="00000000">
            <w:pPr>
              <w:jc w:val="center"/>
              <w:rPr>
                <w:b/>
                <w:sz w:val="18"/>
                <w:szCs w:val="18"/>
              </w:rPr>
            </w:pPr>
            <w:r>
              <w:rPr>
                <w:b/>
                <w:sz w:val="18"/>
                <w:szCs w:val="18"/>
              </w:rPr>
              <w:t>PLO4</w:t>
            </w:r>
          </w:p>
          <w:p w14:paraId="12D9E527" w14:textId="77777777" w:rsidR="009267DF" w:rsidRDefault="00000000">
            <w:pPr>
              <w:jc w:val="center"/>
              <w:rPr>
                <w:sz w:val="18"/>
                <w:szCs w:val="18"/>
              </w:rPr>
            </w:pPr>
            <w:r>
              <w:rPr>
                <w:b/>
                <w:sz w:val="18"/>
                <w:szCs w:val="18"/>
              </w:rPr>
              <w:t>SO2</w:t>
            </w:r>
          </w:p>
        </w:tc>
        <w:tc>
          <w:tcPr>
            <w:tcW w:w="7612" w:type="dxa"/>
            <w:tcBorders>
              <w:top w:val="single" w:sz="4" w:space="0" w:color="000000"/>
              <w:left w:val="single" w:sz="4" w:space="0" w:color="000000"/>
              <w:bottom w:val="single" w:sz="4" w:space="0" w:color="000000"/>
              <w:right w:val="single" w:sz="4" w:space="0" w:color="000000"/>
            </w:tcBorders>
          </w:tcPr>
          <w:p w14:paraId="4C38CCAE" w14:textId="77777777" w:rsidR="009267DF" w:rsidRDefault="00000000">
            <w:pPr>
              <w:jc w:val="both"/>
              <w:rPr>
                <w:sz w:val="20"/>
                <w:szCs w:val="20"/>
              </w:rPr>
            </w:pPr>
            <w:r>
              <w:rPr>
                <w:sz w:val="20"/>
                <w:szCs w:val="20"/>
              </w:rPr>
              <w:t>an ability to apply engineering design to produce solutions that meet specified needs with consideration of public health, safety, and welfare, as well as global, cultural, social, environmental, and economic factors</w:t>
            </w:r>
          </w:p>
        </w:tc>
      </w:tr>
      <w:tr w:rsidR="009267DF" w14:paraId="17B5256A" w14:textId="77777777">
        <w:trPr>
          <w:trHeight w:val="142"/>
        </w:trPr>
        <w:tc>
          <w:tcPr>
            <w:tcW w:w="920" w:type="dxa"/>
            <w:tcBorders>
              <w:top w:val="single" w:sz="4" w:space="0" w:color="000000"/>
              <w:left w:val="single" w:sz="4" w:space="0" w:color="000000"/>
              <w:bottom w:val="single" w:sz="4" w:space="0" w:color="000000"/>
              <w:right w:val="single" w:sz="4" w:space="0" w:color="000000"/>
            </w:tcBorders>
          </w:tcPr>
          <w:p w14:paraId="389E0007" w14:textId="77777777" w:rsidR="009267DF" w:rsidRDefault="00000000">
            <w:pPr>
              <w:jc w:val="center"/>
              <w:rPr>
                <w:b/>
                <w:sz w:val="18"/>
                <w:szCs w:val="18"/>
              </w:rPr>
            </w:pPr>
            <w:r>
              <w:rPr>
                <w:b/>
                <w:sz w:val="18"/>
                <w:szCs w:val="18"/>
              </w:rPr>
              <w:t>S4</w:t>
            </w:r>
          </w:p>
          <w:p w14:paraId="2073DE38" w14:textId="77777777" w:rsidR="009267DF" w:rsidRDefault="00000000">
            <w:pPr>
              <w:jc w:val="center"/>
              <w:rPr>
                <w:b/>
                <w:sz w:val="18"/>
                <w:szCs w:val="18"/>
              </w:rPr>
            </w:pPr>
            <w:r>
              <w:rPr>
                <w:b/>
                <w:sz w:val="18"/>
                <w:szCs w:val="18"/>
              </w:rPr>
              <w:t>PLO5</w:t>
            </w:r>
          </w:p>
          <w:p w14:paraId="1820BD5F" w14:textId="77777777" w:rsidR="009267DF" w:rsidRDefault="00000000">
            <w:pPr>
              <w:jc w:val="center"/>
              <w:rPr>
                <w:sz w:val="18"/>
                <w:szCs w:val="18"/>
              </w:rPr>
            </w:pPr>
            <w:r>
              <w:rPr>
                <w:b/>
                <w:sz w:val="18"/>
                <w:szCs w:val="18"/>
              </w:rPr>
              <w:t>SO6</w:t>
            </w:r>
          </w:p>
        </w:tc>
        <w:tc>
          <w:tcPr>
            <w:tcW w:w="7612" w:type="dxa"/>
            <w:tcBorders>
              <w:top w:val="single" w:sz="4" w:space="0" w:color="000000"/>
              <w:left w:val="single" w:sz="4" w:space="0" w:color="000000"/>
              <w:bottom w:val="single" w:sz="4" w:space="0" w:color="000000"/>
              <w:right w:val="single" w:sz="4" w:space="0" w:color="000000"/>
            </w:tcBorders>
          </w:tcPr>
          <w:p w14:paraId="3B0DB3BD" w14:textId="77777777" w:rsidR="009267DF" w:rsidRDefault="00000000">
            <w:pPr>
              <w:jc w:val="both"/>
              <w:rPr>
                <w:sz w:val="20"/>
                <w:szCs w:val="20"/>
              </w:rPr>
            </w:pPr>
            <w:r>
              <w:rPr>
                <w:sz w:val="20"/>
                <w:szCs w:val="20"/>
              </w:rPr>
              <w:t>an ability to develop and conduct appropriate experimentation, analyze and interpret data, and use engineering judgment to draw conclusions</w:t>
            </w:r>
          </w:p>
        </w:tc>
      </w:tr>
      <w:tr w:rsidR="009267DF" w14:paraId="37D58018" w14:textId="77777777">
        <w:trPr>
          <w:trHeight w:val="88"/>
        </w:trPr>
        <w:tc>
          <w:tcPr>
            <w:tcW w:w="920" w:type="dxa"/>
            <w:tcBorders>
              <w:top w:val="single" w:sz="4" w:space="0" w:color="000000"/>
              <w:left w:val="single" w:sz="4" w:space="0" w:color="000000"/>
              <w:bottom w:val="single" w:sz="4" w:space="0" w:color="000000"/>
              <w:right w:val="single" w:sz="4" w:space="0" w:color="000000"/>
            </w:tcBorders>
          </w:tcPr>
          <w:p w14:paraId="1B691F7D" w14:textId="77777777" w:rsidR="009267DF" w:rsidRDefault="00000000">
            <w:pPr>
              <w:jc w:val="center"/>
              <w:rPr>
                <w:b/>
                <w:sz w:val="18"/>
                <w:szCs w:val="18"/>
              </w:rPr>
            </w:pPr>
            <w:r>
              <w:rPr>
                <w:b/>
                <w:sz w:val="18"/>
                <w:szCs w:val="18"/>
              </w:rPr>
              <w:t>S5</w:t>
            </w:r>
          </w:p>
          <w:p w14:paraId="2AE9B8EE" w14:textId="77777777" w:rsidR="009267DF" w:rsidRDefault="00000000">
            <w:pPr>
              <w:jc w:val="center"/>
              <w:rPr>
                <w:b/>
                <w:sz w:val="18"/>
                <w:szCs w:val="18"/>
              </w:rPr>
            </w:pPr>
            <w:r>
              <w:rPr>
                <w:b/>
                <w:sz w:val="18"/>
                <w:szCs w:val="18"/>
              </w:rPr>
              <w:t>PLO6</w:t>
            </w:r>
          </w:p>
          <w:p w14:paraId="636856FA" w14:textId="77777777" w:rsidR="009267DF" w:rsidRDefault="00000000">
            <w:pPr>
              <w:jc w:val="center"/>
              <w:rPr>
                <w:sz w:val="18"/>
                <w:szCs w:val="18"/>
              </w:rPr>
            </w:pPr>
            <w:r>
              <w:rPr>
                <w:b/>
                <w:sz w:val="18"/>
                <w:szCs w:val="18"/>
              </w:rPr>
              <w:t>SO3</w:t>
            </w:r>
          </w:p>
        </w:tc>
        <w:tc>
          <w:tcPr>
            <w:tcW w:w="7612" w:type="dxa"/>
            <w:tcBorders>
              <w:top w:val="single" w:sz="4" w:space="0" w:color="000000"/>
              <w:left w:val="single" w:sz="4" w:space="0" w:color="000000"/>
              <w:bottom w:val="single" w:sz="4" w:space="0" w:color="000000"/>
              <w:right w:val="single" w:sz="4" w:space="0" w:color="000000"/>
            </w:tcBorders>
          </w:tcPr>
          <w:p w14:paraId="34DDB0D4" w14:textId="77777777" w:rsidR="009267DF" w:rsidRDefault="00000000">
            <w:pPr>
              <w:jc w:val="both"/>
              <w:rPr>
                <w:sz w:val="20"/>
                <w:szCs w:val="20"/>
              </w:rPr>
            </w:pPr>
            <w:r>
              <w:rPr>
                <w:sz w:val="20"/>
                <w:szCs w:val="20"/>
              </w:rPr>
              <w:t>an ability to communicate effectively with a range of audiences</w:t>
            </w:r>
          </w:p>
        </w:tc>
      </w:tr>
      <w:tr w:rsidR="009267DF" w14:paraId="60228D2E" w14:textId="77777777">
        <w:trPr>
          <w:trHeight w:val="138"/>
        </w:trPr>
        <w:tc>
          <w:tcPr>
            <w:tcW w:w="920" w:type="dxa"/>
            <w:tcBorders>
              <w:top w:val="single" w:sz="4" w:space="0" w:color="000000"/>
              <w:left w:val="single" w:sz="4" w:space="0" w:color="000000"/>
              <w:bottom w:val="dashed" w:sz="4" w:space="0" w:color="000000"/>
              <w:right w:val="single" w:sz="4" w:space="0" w:color="000000"/>
            </w:tcBorders>
          </w:tcPr>
          <w:p w14:paraId="149FF2B6" w14:textId="77777777" w:rsidR="009267DF" w:rsidRDefault="00000000">
            <w:pPr>
              <w:jc w:val="center"/>
              <w:rPr>
                <w:b/>
                <w:sz w:val="18"/>
                <w:szCs w:val="18"/>
              </w:rPr>
            </w:pPr>
            <w:r>
              <w:rPr>
                <w:b/>
                <w:sz w:val="18"/>
                <w:szCs w:val="18"/>
              </w:rPr>
              <w:t>V1</w:t>
            </w:r>
          </w:p>
          <w:p w14:paraId="572EE95C" w14:textId="77777777" w:rsidR="009267DF" w:rsidRDefault="00000000">
            <w:pPr>
              <w:jc w:val="center"/>
              <w:rPr>
                <w:b/>
                <w:sz w:val="18"/>
                <w:szCs w:val="18"/>
              </w:rPr>
            </w:pPr>
            <w:r>
              <w:rPr>
                <w:b/>
                <w:sz w:val="18"/>
                <w:szCs w:val="18"/>
              </w:rPr>
              <w:t>PLO7</w:t>
            </w:r>
          </w:p>
          <w:p w14:paraId="3DBB65EF" w14:textId="77777777" w:rsidR="009267DF" w:rsidRDefault="00000000">
            <w:pPr>
              <w:jc w:val="center"/>
              <w:rPr>
                <w:sz w:val="18"/>
                <w:szCs w:val="18"/>
              </w:rPr>
            </w:pPr>
            <w:r>
              <w:rPr>
                <w:b/>
                <w:sz w:val="18"/>
                <w:szCs w:val="18"/>
              </w:rPr>
              <w:t>SO4</w:t>
            </w:r>
          </w:p>
        </w:tc>
        <w:tc>
          <w:tcPr>
            <w:tcW w:w="7612" w:type="dxa"/>
            <w:tcBorders>
              <w:top w:val="single" w:sz="4" w:space="0" w:color="000000"/>
              <w:left w:val="single" w:sz="4" w:space="0" w:color="000000"/>
              <w:bottom w:val="dashed" w:sz="4" w:space="0" w:color="000000"/>
              <w:right w:val="single" w:sz="4" w:space="0" w:color="000000"/>
            </w:tcBorders>
          </w:tcPr>
          <w:p w14:paraId="594250CC" w14:textId="77777777" w:rsidR="009267DF" w:rsidRDefault="00000000">
            <w:pPr>
              <w:jc w:val="both"/>
              <w:rPr>
                <w:sz w:val="20"/>
                <w:szCs w:val="20"/>
              </w:rPr>
            </w:pPr>
            <w:r>
              <w:rPr>
                <w:sz w:val="20"/>
                <w:szCs w:val="20"/>
              </w:rPr>
              <w:t>an ability to recognize ethical and professional responsibilities in engineering situations and make informed judgments, which must consider the impact of engineering solutions in global, economic, environmental, and societal contexts</w:t>
            </w:r>
          </w:p>
        </w:tc>
      </w:tr>
      <w:tr w:rsidR="009267DF" w14:paraId="2E594574" w14:textId="77777777">
        <w:trPr>
          <w:trHeight w:val="137"/>
        </w:trPr>
        <w:tc>
          <w:tcPr>
            <w:tcW w:w="920" w:type="dxa"/>
            <w:tcBorders>
              <w:top w:val="dashed" w:sz="4" w:space="0" w:color="000000"/>
              <w:left w:val="single" w:sz="4" w:space="0" w:color="000000"/>
              <w:bottom w:val="single" w:sz="4" w:space="0" w:color="000000"/>
              <w:right w:val="single" w:sz="4" w:space="0" w:color="000000"/>
            </w:tcBorders>
          </w:tcPr>
          <w:p w14:paraId="288F0D35" w14:textId="77777777" w:rsidR="009267DF" w:rsidRDefault="00000000">
            <w:pPr>
              <w:jc w:val="center"/>
              <w:rPr>
                <w:b/>
                <w:sz w:val="18"/>
                <w:szCs w:val="18"/>
              </w:rPr>
            </w:pPr>
            <w:r>
              <w:rPr>
                <w:b/>
                <w:sz w:val="18"/>
                <w:szCs w:val="18"/>
              </w:rPr>
              <w:t>V2</w:t>
            </w:r>
          </w:p>
          <w:p w14:paraId="12FA6886" w14:textId="77777777" w:rsidR="009267DF" w:rsidRDefault="00000000">
            <w:pPr>
              <w:jc w:val="center"/>
              <w:rPr>
                <w:b/>
                <w:sz w:val="18"/>
                <w:szCs w:val="18"/>
              </w:rPr>
            </w:pPr>
            <w:r>
              <w:rPr>
                <w:b/>
                <w:sz w:val="18"/>
                <w:szCs w:val="18"/>
              </w:rPr>
              <w:t>PLO8</w:t>
            </w:r>
          </w:p>
          <w:p w14:paraId="2B888DFC" w14:textId="77777777" w:rsidR="009267DF" w:rsidRDefault="00000000">
            <w:pPr>
              <w:jc w:val="center"/>
              <w:rPr>
                <w:sz w:val="18"/>
                <w:szCs w:val="18"/>
              </w:rPr>
            </w:pPr>
            <w:r>
              <w:rPr>
                <w:b/>
                <w:sz w:val="18"/>
                <w:szCs w:val="18"/>
              </w:rPr>
              <w:t>SO5</w:t>
            </w:r>
          </w:p>
        </w:tc>
        <w:tc>
          <w:tcPr>
            <w:tcW w:w="7612" w:type="dxa"/>
            <w:tcBorders>
              <w:top w:val="dashed" w:sz="4" w:space="0" w:color="000000"/>
              <w:left w:val="single" w:sz="4" w:space="0" w:color="000000"/>
              <w:bottom w:val="single" w:sz="4" w:space="0" w:color="000000"/>
              <w:right w:val="single" w:sz="4" w:space="0" w:color="000000"/>
            </w:tcBorders>
          </w:tcPr>
          <w:p w14:paraId="30BBC3F4" w14:textId="77777777" w:rsidR="009267DF" w:rsidRDefault="00000000">
            <w:pPr>
              <w:jc w:val="both"/>
              <w:rPr>
                <w:sz w:val="20"/>
                <w:szCs w:val="20"/>
              </w:rPr>
            </w:pPr>
            <w:r>
              <w:rPr>
                <w:color w:val="0D0D0D"/>
                <w:sz w:val="20"/>
                <w:szCs w:val="20"/>
              </w:rPr>
              <w:t>an ability to function effectively on a team whose members together provide leadership, create a collaborative and inclusive environment, establish goals, plan tasks, and meet objectives</w:t>
            </w:r>
          </w:p>
        </w:tc>
      </w:tr>
    </w:tbl>
    <w:p w14:paraId="31CA3681" w14:textId="77777777" w:rsidR="009267DF" w:rsidRDefault="009267DF">
      <w:pPr>
        <w:rPr>
          <w:sz w:val="22"/>
          <w:szCs w:val="22"/>
        </w:rPr>
      </w:pPr>
    </w:p>
    <w:p w14:paraId="3599B1A7" w14:textId="77777777" w:rsidR="009267DF" w:rsidRDefault="00000000">
      <w:pPr>
        <w:widowControl w:val="0"/>
        <w:rPr>
          <w:b/>
          <w:color w:val="000000"/>
          <w:sz w:val="22"/>
          <w:szCs w:val="22"/>
        </w:rPr>
      </w:pPr>
      <w:r>
        <w:rPr>
          <w:b/>
          <w:color w:val="000000"/>
          <w:sz w:val="22"/>
          <w:szCs w:val="22"/>
        </w:rPr>
        <w:t>Policies and Notes</w:t>
      </w:r>
    </w:p>
    <w:p w14:paraId="644135BF" w14:textId="77777777" w:rsidR="009267DF" w:rsidRDefault="009267DF">
      <w:pPr>
        <w:widowControl w:val="0"/>
        <w:rPr>
          <w:b/>
          <w:color w:val="000000"/>
          <w:sz w:val="22"/>
          <w:szCs w:val="22"/>
        </w:rPr>
      </w:pPr>
    </w:p>
    <w:p w14:paraId="34B7D7AC" w14:textId="77777777" w:rsidR="009267DF" w:rsidRDefault="00000000">
      <w:pPr>
        <w:numPr>
          <w:ilvl w:val="0"/>
          <w:numId w:val="1"/>
        </w:numPr>
        <w:rPr>
          <w:sz w:val="22"/>
          <w:szCs w:val="22"/>
        </w:rPr>
      </w:pPr>
      <w:r>
        <w:rPr>
          <w:sz w:val="22"/>
          <w:szCs w:val="22"/>
        </w:rPr>
        <w:t>Student Affairs Notes:</w:t>
      </w:r>
    </w:p>
    <w:p w14:paraId="0BD9C1EC" w14:textId="77777777" w:rsidR="009267DF" w:rsidRDefault="00000000">
      <w:pPr>
        <w:numPr>
          <w:ilvl w:val="0"/>
          <w:numId w:val="2"/>
        </w:numPr>
        <w:pBdr>
          <w:top w:val="nil"/>
          <w:left w:val="nil"/>
          <w:bottom w:val="nil"/>
          <w:right w:val="nil"/>
          <w:between w:val="nil"/>
        </w:pBdr>
        <w:rPr>
          <w:color w:val="000000"/>
          <w:sz w:val="22"/>
          <w:szCs w:val="22"/>
        </w:rPr>
      </w:pPr>
      <w:r>
        <w:rPr>
          <w:color w:val="000000"/>
          <w:sz w:val="22"/>
          <w:szCs w:val="22"/>
        </w:rPr>
        <w:t xml:space="preserve">The course applies the University policy as expressed in the Undergraduate Student Guide (USG), which can be found at </w:t>
      </w:r>
      <w:hyperlink r:id="rId7">
        <w:r w:rsidR="009267DF">
          <w:rPr>
            <w:color w:val="0000FF"/>
            <w:sz w:val="22"/>
            <w:szCs w:val="22"/>
            <w:u w:val="single"/>
          </w:rPr>
          <w:t>https://catalog.alfaisal.edu/undergraduate-student-handbook</w:t>
        </w:r>
      </w:hyperlink>
    </w:p>
    <w:p w14:paraId="3BF12572" w14:textId="77777777" w:rsidR="009267DF" w:rsidRDefault="00000000">
      <w:pPr>
        <w:numPr>
          <w:ilvl w:val="0"/>
          <w:numId w:val="2"/>
        </w:numPr>
        <w:pBdr>
          <w:top w:val="nil"/>
          <w:left w:val="nil"/>
          <w:bottom w:val="nil"/>
          <w:right w:val="nil"/>
          <w:between w:val="nil"/>
        </w:pBdr>
        <w:rPr>
          <w:color w:val="000000"/>
          <w:sz w:val="22"/>
          <w:szCs w:val="22"/>
        </w:rPr>
      </w:pPr>
      <w:r>
        <w:rPr>
          <w:color w:val="000000"/>
          <w:sz w:val="22"/>
          <w:szCs w:val="22"/>
        </w:rPr>
        <w:t xml:space="preserve">Sessional dates, in addition to deadlines for registration and withdrawal can be found at </w:t>
      </w:r>
      <w:hyperlink r:id="rId8">
        <w:r w:rsidR="009267DF">
          <w:rPr>
            <w:color w:val="0000FF"/>
            <w:sz w:val="22"/>
            <w:szCs w:val="22"/>
            <w:u w:val="single"/>
          </w:rPr>
          <w:t>https://bit.ly/2U4KrIT</w:t>
        </w:r>
      </w:hyperlink>
    </w:p>
    <w:p w14:paraId="2D364E6C" w14:textId="77777777" w:rsidR="009267DF" w:rsidRDefault="00000000">
      <w:pPr>
        <w:numPr>
          <w:ilvl w:val="0"/>
          <w:numId w:val="2"/>
        </w:numPr>
        <w:pBdr>
          <w:top w:val="nil"/>
          <w:left w:val="nil"/>
          <w:bottom w:val="nil"/>
          <w:right w:val="nil"/>
          <w:between w:val="nil"/>
        </w:pBdr>
        <w:rPr>
          <w:color w:val="000000"/>
          <w:sz w:val="22"/>
          <w:szCs w:val="22"/>
        </w:rPr>
      </w:pPr>
      <w:r>
        <w:rPr>
          <w:color w:val="000000"/>
          <w:sz w:val="22"/>
          <w:szCs w:val="22"/>
        </w:rPr>
        <w:t>Specific date for final exam will be announced by the Student Affairs towards the end of the semester.</w:t>
      </w:r>
    </w:p>
    <w:p w14:paraId="176B4E11" w14:textId="77777777" w:rsidR="009267DF" w:rsidRDefault="00000000">
      <w:pPr>
        <w:numPr>
          <w:ilvl w:val="0"/>
          <w:numId w:val="2"/>
        </w:numPr>
        <w:pBdr>
          <w:top w:val="nil"/>
          <w:left w:val="nil"/>
          <w:bottom w:val="nil"/>
          <w:right w:val="nil"/>
          <w:between w:val="nil"/>
        </w:pBdr>
        <w:rPr>
          <w:color w:val="000000"/>
          <w:sz w:val="22"/>
          <w:szCs w:val="22"/>
        </w:rPr>
      </w:pPr>
      <w:r>
        <w:rPr>
          <w:color w:val="000000"/>
          <w:sz w:val="22"/>
          <w:szCs w:val="22"/>
        </w:rPr>
        <w:t>Once deadlines and exam dates are announced, there will be no rescheduling allowed. In the event of unforeseeable circumstances where the University suspends classes, in-session submissions and exams will automatically be rescheduled to the following session.</w:t>
      </w:r>
    </w:p>
    <w:p w14:paraId="0A9EAAEF" w14:textId="77777777" w:rsidR="009267DF" w:rsidRDefault="00000000">
      <w:pPr>
        <w:numPr>
          <w:ilvl w:val="0"/>
          <w:numId w:val="1"/>
        </w:numPr>
        <w:rPr>
          <w:sz w:val="22"/>
          <w:szCs w:val="22"/>
        </w:rPr>
      </w:pPr>
      <w:r>
        <w:rPr>
          <w:sz w:val="22"/>
          <w:szCs w:val="22"/>
        </w:rPr>
        <w:t>Attendance Policy:</w:t>
      </w:r>
    </w:p>
    <w:p w14:paraId="0410549E" w14:textId="77777777" w:rsidR="009267DF"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Policy related to missing classes (lectures, lab sessions or tutorials): Alfaisal University expects students to attend all classes. If a student exceeds, 20% or more of absences for the course’s lecture </w:t>
      </w:r>
      <w:r>
        <w:rPr>
          <w:color w:val="000000"/>
          <w:sz w:val="22"/>
          <w:szCs w:val="22"/>
        </w:rPr>
        <w:lastRenderedPageBreak/>
        <w:t>hours, the student may be given a Dismiss Notification (DN) grade. The 20% absences are intended to accommodate for medical emergencies and cases of bereavement of an immediate family member. In both cases, the student should provide a valid support document(s). Only in these cases will the student be allowed to make up missed class work or missed exams. Please note that excessive absenteeism will be reported and may result in a loss of eligibility for scholarship and/or an administrative withdrawal from the course and the University.</w:t>
      </w:r>
    </w:p>
    <w:p w14:paraId="018AD0F3" w14:textId="77777777" w:rsidR="009267DF" w:rsidRDefault="00000000">
      <w:pPr>
        <w:numPr>
          <w:ilvl w:val="0"/>
          <w:numId w:val="3"/>
        </w:numPr>
        <w:pBdr>
          <w:top w:val="nil"/>
          <w:left w:val="nil"/>
          <w:bottom w:val="nil"/>
          <w:right w:val="nil"/>
          <w:between w:val="nil"/>
        </w:pBdr>
        <w:rPr>
          <w:color w:val="000000"/>
          <w:sz w:val="22"/>
          <w:szCs w:val="22"/>
        </w:rPr>
      </w:pPr>
      <w:r>
        <w:rPr>
          <w:color w:val="000000"/>
          <w:sz w:val="22"/>
          <w:szCs w:val="22"/>
        </w:rPr>
        <w:t>Arriving late to class (lecture, lab or tutorial): Coming to class 5 minutes after the start of class time is considered late, and 3 times late will count as 1 absence. Coming to class 10 minutes late will be considered as an absence.</w:t>
      </w:r>
    </w:p>
    <w:p w14:paraId="457E9973" w14:textId="77777777" w:rsidR="009267DF" w:rsidRDefault="00000000">
      <w:pPr>
        <w:numPr>
          <w:ilvl w:val="0"/>
          <w:numId w:val="1"/>
        </w:numPr>
        <w:rPr>
          <w:sz w:val="22"/>
          <w:szCs w:val="22"/>
        </w:rPr>
      </w:pPr>
      <w:r>
        <w:rPr>
          <w:sz w:val="22"/>
          <w:szCs w:val="22"/>
        </w:rPr>
        <w:t>Electronic Portable Devices (Mobile Phone/Laptop/Tablets) Policy: Students are not allowed to use their electronic portable devices during regular classes without the instructor permission. Any student caught using any of these devices will be instructed to leave the classroom and will be given a full absence for that particular class. All electronic portable devices are also not allowed during exams (except calculators under the instructor permission). Most notably, mobile phones are not allowed even in off mode. An irrevocable score zero (0) will be assigned to any student caught with a mobile phone and may be subject to further disciplinary measures.</w:t>
      </w:r>
    </w:p>
    <w:p w14:paraId="24D199D6" w14:textId="77777777" w:rsidR="009267DF" w:rsidRDefault="00000000">
      <w:pPr>
        <w:numPr>
          <w:ilvl w:val="0"/>
          <w:numId w:val="1"/>
        </w:numPr>
        <w:rPr>
          <w:sz w:val="22"/>
          <w:szCs w:val="22"/>
        </w:rPr>
      </w:pPr>
      <w:r>
        <w:rPr>
          <w:sz w:val="22"/>
          <w:szCs w:val="22"/>
        </w:rPr>
        <w:t>Student Work (homework, assignments, lab reports and projects) Late Submission Policy: Late submission of student works will not be accepted. They must be completed on the day they are due to receive credit. Submissions past the deadline will be penalized according to the faculty members’ instructions and will not be accepted past two days after the deadline including weekends.</w:t>
      </w:r>
    </w:p>
    <w:p w14:paraId="18076982" w14:textId="77777777" w:rsidR="009267DF" w:rsidRDefault="00000000">
      <w:pPr>
        <w:numPr>
          <w:ilvl w:val="0"/>
          <w:numId w:val="1"/>
        </w:numPr>
        <w:rPr>
          <w:sz w:val="22"/>
          <w:szCs w:val="22"/>
        </w:rPr>
      </w:pPr>
      <w:r>
        <w:rPr>
          <w:sz w:val="22"/>
          <w:szCs w:val="22"/>
        </w:rPr>
        <w:t>Academic Integrity Policy: University policy states that all cheating forms, including plagiarism, is a scholastic offence. Committing a scholastic offence is subject to academic penalties that may include expulsion from the program. Students are expected to maintain academic integrity at all times and to seek assistance from the instructor when uncertain.</w:t>
      </w:r>
    </w:p>
    <w:p w14:paraId="6F674DA1" w14:textId="77777777" w:rsidR="009267DF" w:rsidRDefault="00000000">
      <w:pPr>
        <w:numPr>
          <w:ilvl w:val="0"/>
          <w:numId w:val="1"/>
        </w:numPr>
        <w:rPr>
          <w:sz w:val="22"/>
          <w:szCs w:val="22"/>
        </w:rPr>
      </w:pPr>
      <w:r>
        <w:rPr>
          <w:sz w:val="22"/>
          <w:szCs w:val="22"/>
        </w:rPr>
        <w:t>E-Learning Management System: Moodle will be used by the Instructors to post course material, announcements and messages concerning the course. It is the student’s responsibility to check Moodle and be aware of any information that is posted about the course.</w:t>
      </w:r>
    </w:p>
    <w:p w14:paraId="691A1C89" w14:textId="77777777" w:rsidR="009267DF" w:rsidRDefault="00000000">
      <w:pPr>
        <w:numPr>
          <w:ilvl w:val="0"/>
          <w:numId w:val="1"/>
        </w:numPr>
        <w:rPr>
          <w:sz w:val="22"/>
          <w:szCs w:val="22"/>
        </w:rPr>
      </w:pPr>
      <w:r>
        <w:rPr>
          <w:sz w:val="22"/>
          <w:szCs w:val="22"/>
        </w:rPr>
        <w:t>Instructional Materials Policy: The course instructor shall post all instructional material no later than two days from the date of the delivered lecture.</w:t>
      </w:r>
    </w:p>
    <w:p w14:paraId="29C5A823" w14:textId="77777777" w:rsidR="009267DF" w:rsidRDefault="00000000">
      <w:pPr>
        <w:numPr>
          <w:ilvl w:val="0"/>
          <w:numId w:val="1"/>
        </w:numPr>
        <w:rPr>
          <w:sz w:val="22"/>
          <w:szCs w:val="22"/>
        </w:rPr>
      </w:pPr>
      <w:r>
        <w:rPr>
          <w:sz w:val="22"/>
          <w:szCs w:val="22"/>
        </w:rPr>
        <w:t>Lines of Communication: Should a student have an issue (i.e., concern or suggestion) to raise within the course, the student should proceed per the following steps:</w:t>
      </w:r>
    </w:p>
    <w:p w14:paraId="1ECFFD91" w14:textId="77777777" w:rsidR="009267DF" w:rsidRDefault="00000000">
      <w:pPr>
        <w:numPr>
          <w:ilvl w:val="0"/>
          <w:numId w:val="4"/>
        </w:numPr>
        <w:pBdr>
          <w:top w:val="nil"/>
          <w:left w:val="nil"/>
          <w:bottom w:val="nil"/>
          <w:right w:val="nil"/>
          <w:between w:val="nil"/>
        </w:pBdr>
        <w:rPr>
          <w:color w:val="000000"/>
          <w:sz w:val="22"/>
          <w:szCs w:val="22"/>
        </w:rPr>
      </w:pPr>
      <w:r>
        <w:rPr>
          <w:color w:val="000000"/>
          <w:sz w:val="22"/>
          <w:szCs w:val="22"/>
        </w:rPr>
        <w:t>The issue should first be raised to the course professor/instructor;</w:t>
      </w:r>
    </w:p>
    <w:p w14:paraId="2C3F55A8" w14:textId="77777777" w:rsidR="009267DF" w:rsidRDefault="00000000">
      <w:pPr>
        <w:numPr>
          <w:ilvl w:val="0"/>
          <w:numId w:val="4"/>
        </w:numPr>
        <w:pBdr>
          <w:top w:val="nil"/>
          <w:left w:val="nil"/>
          <w:bottom w:val="nil"/>
          <w:right w:val="nil"/>
          <w:between w:val="nil"/>
        </w:pBdr>
        <w:rPr>
          <w:color w:val="000000"/>
          <w:sz w:val="22"/>
          <w:szCs w:val="22"/>
        </w:rPr>
      </w:pPr>
      <w:r>
        <w:rPr>
          <w:color w:val="000000"/>
          <w:sz w:val="22"/>
          <w:szCs w:val="22"/>
        </w:rPr>
        <w:t>If the issue was not fully addressed by the course professor instructor in reasonable time, it should be raised to the department chair within which the course is offered;</w:t>
      </w:r>
    </w:p>
    <w:p w14:paraId="14C5C76E" w14:textId="77777777" w:rsidR="009267DF" w:rsidRDefault="00000000">
      <w:pPr>
        <w:numPr>
          <w:ilvl w:val="0"/>
          <w:numId w:val="4"/>
        </w:numPr>
        <w:pBdr>
          <w:top w:val="nil"/>
          <w:left w:val="nil"/>
          <w:bottom w:val="nil"/>
          <w:right w:val="nil"/>
          <w:between w:val="nil"/>
        </w:pBdr>
        <w:rPr>
          <w:color w:val="000000"/>
          <w:sz w:val="22"/>
          <w:szCs w:val="22"/>
        </w:rPr>
      </w:pPr>
      <w:r>
        <w:rPr>
          <w:color w:val="000000"/>
          <w:sz w:val="22"/>
          <w:szCs w:val="22"/>
        </w:rPr>
        <w:t>If the issue has merit for escalation, the student may contact the CoE’s Vice Dean for Academic &amp; Student Affairs or the Assistant Dean for Female Students;</w:t>
      </w:r>
    </w:p>
    <w:p w14:paraId="02807FB0" w14:textId="77777777" w:rsidR="009267DF" w:rsidRDefault="00000000">
      <w:pPr>
        <w:numPr>
          <w:ilvl w:val="0"/>
          <w:numId w:val="4"/>
        </w:numPr>
        <w:pBdr>
          <w:top w:val="nil"/>
          <w:left w:val="nil"/>
          <w:bottom w:val="nil"/>
          <w:right w:val="nil"/>
          <w:between w:val="nil"/>
        </w:pBdr>
        <w:rPr>
          <w:color w:val="000000"/>
          <w:sz w:val="22"/>
          <w:szCs w:val="22"/>
        </w:rPr>
      </w:pPr>
      <w:r>
        <w:rPr>
          <w:color w:val="000000"/>
          <w:sz w:val="22"/>
          <w:szCs w:val="22"/>
        </w:rPr>
        <w:t>If the issue requires further addressing, it will be raised to the Dean by the Vice Dean or Assistant Dean. The issue will then either be handled by the Dean or raised to the Provost – all at the Dean’s discretion;</w:t>
      </w:r>
    </w:p>
    <w:p w14:paraId="16AF234F" w14:textId="77777777" w:rsidR="009267DF" w:rsidRDefault="00000000">
      <w:pPr>
        <w:numPr>
          <w:ilvl w:val="0"/>
          <w:numId w:val="4"/>
        </w:numPr>
        <w:pBdr>
          <w:top w:val="nil"/>
          <w:left w:val="nil"/>
          <w:bottom w:val="nil"/>
          <w:right w:val="nil"/>
          <w:between w:val="nil"/>
        </w:pBdr>
        <w:rPr>
          <w:b/>
          <w:color w:val="000000"/>
          <w:sz w:val="22"/>
          <w:szCs w:val="22"/>
          <w:u w:val="single"/>
        </w:rPr>
      </w:pPr>
      <w:r>
        <w:rPr>
          <w:color w:val="000000"/>
          <w:sz w:val="22"/>
          <w:szCs w:val="22"/>
        </w:rPr>
        <w:t>Failure to give due chance and time to resolving your issue with your professor, your Department Chair, and your Vice Dean/Assistant Dean, and going above their heads straight to the Dean or to the Provost, will certainly invite disciplinary measures for not adhering to the institutional lines of communication outlined above.</w:t>
      </w:r>
    </w:p>
    <w:p w14:paraId="57EA5329" w14:textId="77777777" w:rsidR="009267DF" w:rsidRDefault="009267DF">
      <w:pPr>
        <w:widowControl w:val="0"/>
        <w:pBdr>
          <w:top w:val="nil"/>
          <w:left w:val="nil"/>
          <w:bottom w:val="nil"/>
          <w:right w:val="nil"/>
          <w:between w:val="nil"/>
        </w:pBdr>
        <w:rPr>
          <w:rFonts w:ascii="Times" w:eastAsia="Times" w:hAnsi="Times" w:cs="Times"/>
          <w:b/>
          <w:color w:val="000000"/>
          <w:sz w:val="22"/>
          <w:szCs w:val="22"/>
          <w:u w:val="single"/>
        </w:rPr>
      </w:pPr>
    </w:p>
    <w:p w14:paraId="538524FC" w14:textId="77777777" w:rsidR="009267DF" w:rsidRDefault="009267DF">
      <w:pPr>
        <w:rPr>
          <w:b/>
          <w:sz w:val="22"/>
          <w:szCs w:val="22"/>
          <w:u w:val="single"/>
        </w:rPr>
      </w:pPr>
    </w:p>
    <w:p w14:paraId="35E8B043" w14:textId="77777777" w:rsidR="009267DF" w:rsidRDefault="009267DF">
      <w:pPr>
        <w:rPr>
          <w:b/>
          <w:sz w:val="22"/>
          <w:szCs w:val="22"/>
          <w:u w:val="single"/>
        </w:rPr>
      </w:pPr>
    </w:p>
    <w:sectPr w:rsidR="009267DF">
      <w:headerReference w:type="default" r:id="rId9"/>
      <w:footerReference w:type="default" r:id="rId10"/>
      <w:pgSz w:w="11907" w:h="16839"/>
      <w:pgMar w:top="758"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A796" w14:textId="77777777" w:rsidR="009715B0" w:rsidRDefault="009715B0">
      <w:r>
        <w:separator/>
      </w:r>
    </w:p>
  </w:endnote>
  <w:endnote w:type="continuationSeparator" w:id="0">
    <w:p w14:paraId="6AE96EA6" w14:textId="77777777" w:rsidR="009715B0" w:rsidRDefault="0097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433C3611-4662-F14A-A677-58CC9E0C8087}"/>
  </w:font>
  <w:font w:name="Courier New">
    <w:panose1 w:val="02070309020205020404"/>
    <w:charset w:val="00"/>
    <w:family w:val="modern"/>
    <w:pitch w:val="fixed"/>
    <w:sig w:usb0="E0002EFF" w:usb1="C0007843" w:usb2="00000009" w:usb3="00000000" w:csb0="000001FF" w:csb1="00000000"/>
    <w:embedRegular r:id="rId2" w:fontKey="{7B3EF010-AB21-EA46-95E5-2E2F8AC18D68}"/>
  </w:font>
  <w:font w:name="Times New Roman">
    <w:panose1 w:val="02020603050405020304"/>
    <w:charset w:val="00"/>
    <w:family w:val="roman"/>
    <w:pitch w:val="variable"/>
    <w:sig w:usb0="E0002EFF" w:usb1="C000785B" w:usb2="00000009" w:usb3="00000000" w:csb0="000001FF" w:csb1="00000000"/>
    <w:embedRegular r:id="rId3" w:fontKey="{5DAEC2A9-7685-434F-B066-3E3D8ADB0BAF}"/>
    <w:embedBold r:id="rId4" w:fontKey="{C10F599D-7C82-B64A-81CA-68C4D43517D8}"/>
    <w:embedItalic r:id="rId5" w:fontKey="{538246E3-BFBD-D844-B836-BE7678613761}"/>
  </w:font>
  <w:font w:name="Georgia">
    <w:panose1 w:val="02040502050405020303"/>
    <w:charset w:val="00"/>
    <w:family w:val="roman"/>
    <w:pitch w:val="variable"/>
    <w:sig w:usb0="00000287" w:usb1="00000000" w:usb2="00000000" w:usb3="00000000" w:csb0="0000009F" w:csb1="00000000"/>
    <w:embedRegular r:id="rId6" w:fontKey="{1704234A-5C14-7246-8A85-42D4D65BFC64}"/>
    <w:embedItalic r:id="rId7" w:fontKey="{54399695-8CC2-F544-BCDE-A928728D15CA}"/>
  </w:font>
  <w:font w:name="Time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1A49AF7B-1C1D-4A49-B02E-E11A6BB9E5A5}"/>
    <w:embedBold r:id="rId11" w:fontKey="{A90C1C6C-FF6A-444A-B29E-58C1D5345684}"/>
  </w:font>
  <w:font w:name="Cambria">
    <w:panose1 w:val="02040503050406030204"/>
    <w:charset w:val="00"/>
    <w:family w:val="roman"/>
    <w:pitch w:val="variable"/>
    <w:sig w:usb0="E00002FF" w:usb1="400004FF" w:usb2="00000000" w:usb3="00000000" w:csb0="0000019F" w:csb1="00000000"/>
    <w:embedRegular r:id="rId12" w:fontKey="{3470A70A-1FBC-CF44-8CE4-D22C2D827E5F}"/>
  </w:font>
  <w:font w:name="Arial">
    <w:panose1 w:val="020B0604020202020204"/>
    <w:charset w:val="00"/>
    <w:family w:val="swiss"/>
    <w:pitch w:val="variable"/>
    <w:sig w:usb0="E0002EFF" w:usb1="C000785B" w:usb2="00000009" w:usb3="00000000" w:csb0="000001FF" w:csb1="00000000"/>
    <w:embedRegular r:id="rId13" w:fontKey="{0C8384D1-DA86-9F4E-9545-9D3AFE898A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26B6" w14:textId="77777777" w:rsidR="009267DF"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3C31BD">
      <w:rPr>
        <w:noProof/>
        <w:color w:val="000000"/>
      </w:rPr>
      <w:t>1</w:t>
    </w:r>
    <w:r>
      <w:rPr>
        <w:color w:val="000000"/>
      </w:rPr>
      <w:fldChar w:fldCharType="end"/>
    </w:r>
  </w:p>
  <w:p w14:paraId="30B71778" w14:textId="77777777" w:rsidR="009267DF" w:rsidRDefault="009267D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4941B" w14:textId="77777777" w:rsidR="009715B0" w:rsidRDefault="009715B0">
      <w:r>
        <w:separator/>
      </w:r>
    </w:p>
  </w:footnote>
  <w:footnote w:type="continuationSeparator" w:id="0">
    <w:p w14:paraId="0606B9B2" w14:textId="77777777" w:rsidR="009715B0" w:rsidRDefault="00971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CE5A" w14:textId="77777777" w:rsidR="009267DF" w:rsidRDefault="009267DF">
    <w:pPr>
      <w:widowControl w:val="0"/>
      <w:pBdr>
        <w:top w:val="nil"/>
        <w:left w:val="nil"/>
        <w:bottom w:val="nil"/>
        <w:right w:val="nil"/>
        <w:between w:val="nil"/>
      </w:pBdr>
      <w:spacing w:line="276" w:lineRule="auto"/>
      <w:rPr>
        <w:b/>
        <w:sz w:val="22"/>
        <w:szCs w:val="22"/>
        <w:u w:val="single"/>
      </w:rPr>
    </w:pPr>
  </w:p>
  <w:tbl>
    <w:tblPr>
      <w:tblStyle w:val="a4"/>
      <w:tblW w:w="9639" w:type="dxa"/>
      <w:tblLayout w:type="fixed"/>
      <w:tblLook w:val="0400" w:firstRow="0" w:lastRow="0" w:firstColumn="0" w:lastColumn="0" w:noHBand="0" w:noVBand="1"/>
    </w:tblPr>
    <w:tblGrid>
      <w:gridCol w:w="1912"/>
      <w:gridCol w:w="7727"/>
    </w:tblGrid>
    <w:tr w:rsidR="009267DF" w14:paraId="328405A1" w14:textId="77777777">
      <w:trPr>
        <w:trHeight w:val="680"/>
      </w:trPr>
      <w:tc>
        <w:tcPr>
          <w:tcW w:w="1912" w:type="dxa"/>
          <w:vAlign w:val="center"/>
        </w:tcPr>
        <w:p w14:paraId="5C0B1BE6" w14:textId="77777777" w:rsidR="009267DF" w:rsidRDefault="00000000">
          <w:pPr>
            <w:pBdr>
              <w:top w:val="nil"/>
              <w:left w:val="nil"/>
              <w:bottom w:val="nil"/>
              <w:right w:val="nil"/>
              <w:between w:val="nil"/>
            </w:pBdr>
            <w:tabs>
              <w:tab w:val="center" w:pos="4513"/>
              <w:tab w:val="right" w:pos="9026"/>
            </w:tabs>
            <w:rPr>
              <w:b/>
              <w:color w:val="000000"/>
            </w:rPr>
          </w:pPr>
          <w:r>
            <w:rPr>
              <w:b/>
              <w:noProof/>
              <w:color w:val="000000"/>
            </w:rPr>
            <w:drawing>
              <wp:inline distT="0" distB="0" distL="0" distR="0" wp14:anchorId="6202439B" wp14:editId="0BE88959">
                <wp:extent cx="632806" cy="972000"/>
                <wp:effectExtent l="0" t="0" r="0" b="0"/>
                <wp:docPr id="1" name="image1.png" descr="C:\Users\ataha\Desktop\unnamed.png"/>
                <wp:cNvGraphicFramePr/>
                <a:graphic xmlns:a="http://schemas.openxmlformats.org/drawingml/2006/main">
                  <a:graphicData uri="http://schemas.openxmlformats.org/drawingml/2006/picture">
                    <pic:pic xmlns:pic="http://schemas.openxmlformats.org/drawingml/2006/picture">
                      <pic:nvPicPr>
                        <pic:cNvPr id="0" name="image1.png" descr="C:\Users\ataha\Desktop\unnamed.png"/>
                        <pic:cNvPicPr preferRelativeResize="0"/>
                      </pic:nvPicPr>
                      <pic:blipFill>
                        <a:blip r:embed="rId1"/>
                        <a:srcRect/>
                        <a:stretch>
                          <a:fillRect/>
                        </a:stretch>
                      </pic:blipFill>
                      <pic:spPr>
                        <a:xfrm>
                          <a:off x="0" y="0"/>
                          <a:ext cx="632806" cy="972000"/>
                        </a:xfrm>
                        <a:prstGeom prst="rect">
                          <a:avLst/>
                        </a:prstGeom>
                        <a:ln/>
                      </pic:spPr>
                    </pic:pic>
                  </a:graphicData>
                </a:graphic>
              </wp:inline>
            </w:drawing>
          </w:r>
        </w:p>
      </w:tc>
      <w:tc>
        <w:tcPr>
          <w:tcW w:w="7727" w:type="dxa"/>
          <w:vAlign w:val="center"/>
        </w:tcPr>
        <w:p w14:paraId="313A3227" w14:textId="77777777" w:rsidR="009267DF" w:rsidRDefault="00000000">
          <w:pPr>
            <w:pBdr>
              <w:top w:val="nil"/>
              <w:left w:val="nil"/>
              <w:bottom w:val="nil"/>
              <w:right w:val="nil"/>
              <w:between w:val="nil"/>
            </w:pBdr>
            <w:jc w:val="right"/>
            <w:rPr>
              <w:rFonts w:ascii="Calibri" w:eastAsia="Calibri" w:hAnsi="Calibri" w:cs="Calibri"/>
              <w:b/>
              <w:color w:val="000000"/>
            </w:rPr>
          </w:pPr>
          <w:r>
            <w:rPr>
              <w:rFonts w:ascii="Calibri" w:eastAsia="Calibri" w:hAnsi="Calibri" w:cs="Calibri"/>
              <w:b/>
              <w:color w:val="000000"/>
            </w:rPr>
            <w:t>ALFAISAL UNIVERSITY</w:t>
          </w:r>
        </w:p>
        <w:p w14:paraId="20A2D5B7" w14:textId="77777777" w:rsidR="009267DF" w:rsidRDefault="00000000">
          <w:pPr>
            <w:jc w:val="right"/>
            <w:rPr>
              <w:rFonts w:ascii="Calibri" w:eastAsia="Calibri" w:hAnsi="Calibri" w:cs="Calibri"/>
              <w:b/>
            </w:rPr>
          </w:pPr>
          <w:r>
            <w:rPr>
              <w:rFonts w:ascii="Calibri" w:eastAsia="Calibri" w:hAnsi="Calibri" w:cs="Calibri"/>
              <w:b/>
            </w:rPr>
            <w:t>COLLEGE OF ENGINEERING AND ADVANCED COMPUTING</w:t>
          </w:r>
        </w:p>
        <w:p w14:paraId="21ED9544" w14:textId="77777777" w:rsidR="009267DF" w:rsidRDefault="00000000">
          <w:pPr>
            <w:pBdr>
              <w:top w:val="nil"/>
              <w:left w:val="nil"/>
              <w:bottom w:val="nil"/>
              <w:right w:val="nil"/>
              <w:between w:val="nil"/>
            </w:pBdr>
            <w:jc w:val="right"/>
            <w:rPr>
              <w:rFonts w:ascii="Calibri" w:eastAsia="Calibri" w:hAnsi="Calibri" w:cs="Calibri"/>
              <w:b/>
              <w:color w:val="000000"/>
            </w:rPr>
          </w:pPr>
          <w:r>
            <w:rPr>
              <w:rFonts w:ascii="Calibri" w:eastAsia="Calibri" w:hAnsi="Calibri" w:cs="Calibri"/>
              <w:b/>
              <w:color w:val="000000"/>
            </w:rPr>
            <w:t>SOFTWARE ENGINEERING – MAI PROGRAM</w:t>
          </w:r>
        </w:p>
      </w:tc>
    </w:tr>
  </w:tbl>
  <w:p w14:paraId="0DD8C69C" w14:textId="77777777" w:rsidR="009267DF" w:rsidRDefault="009267D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13D59"/>
    <w:multiLevelType w:val="multilevel"/>
    <w:tmpl w:val="6AF46F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4940D78"/>
    <w:multiLevelType w:val="multilevel"/>
    <w:tmpl w:val="B04A86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C75EB6"/>
    <w:multiLevelType w:val="multilevel"/>
    <w:tmpl w:val="6E7C0B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A43CB2"/>
    <w:multiLevelType w:val="multilevel"/>
    <w:tmpl w:val="52A054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699744">
    <w:abstractNumId w:val="0"/>
  </w:num>
  <w:num w:numId="2" w16cid:durableId="13313920">
    <w:abstractNumId w:val="2"/>
  </w:num>
  <w:num w:numId="3" w16cid:durableId="611741621">
    <w:abstractNumId w:val="3"/>
  </w:num>
  <w:num w:numId="4" w16cid:durableId="10165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7DF"/>
    <w:rsid w:val="0002014E"/>
    <w:rsid w:val="0003263E"/>
    <w:rsid w:val="00062E02"/>
    <w:rsid w:val="00077653"/>
    <w:rsid w:val="00095977"/>
    <w:rsid w:val="000A74B8"/>
    <w:rsid w:val="000C511D"/>
    <w:rsid w:val="000F0962"/>
    <w:rsid w:val="000F3A08"/>
    <w:rsid w:val="000F51C2"/>
    <w:rsid w:val="00102F02"/>
    <w:rsid w:val="00103F09"/>
    <w:rsid w:val="00120722"/>
    <w:rsid w:val="001429AC"/>
    <w:rsid w:val="00153BDD"/>
    <w:rsid w:val="00173F44"/>
    <w:rsid w:val="00195919"/>
    <w:rsid w:val="001F10C6"/>
    <w:rsid w:val="001F5395"/>
    <w:rsid w:val="0022132D"/>
    <w:rsid w:val="0024039E"/>
    <w:rsid w:val="00242581"/>
    <w:rsid w:val="00276B34"/>
    <w:rsid w:val="002A2072"/>
    <w:rsid w:val="002B1152"/>
    <w:rsid w:val="002B608E"/>
    <w:rsid w:val="002D6567"/>
    <w:rsid w:val="002E7D7D"/>
    <w:rsid w:val="002F3AC5"/>
    <w:rsid w:val="002F3D5E"/>
    <w:rsid w:val="00305D11"/>
    <w:rsid w:val="0033392E"/>
    <w:rsid w:val="00383B82"/>
    <w:rsid w:val="00387CD3"/>
    <w:rsid w:val="003C31BD"/>
    <w:rsid w:val="003C467E"/>
    <w:rsid w:val="003E1E88"/>
    <w:rsid w:val="003F16DC"/>
    <w:rsid w:val="004011C0"/>
    <w:rsid w:val="004375F6"/>
    <w:rsid w:val="004A5E5C"/>
    <w:rsid w:val="004A700A"/>
    <w:rsid w:val="005026B9"/>
    <w:rsid w:val="0051119B"/>
    <w:rsid w:val="005213F6"/>
    <w:rsid w:val="0052730B"/>
    <w:rsid w:val="00536AFA"/>
    <w:rsid w:val="00585ACD"/>
    <w:rsid w:val="005D0C09"/>
    <w:rsid w:val="005D1390"/>
    <w:rsid w:val="005E4D71"/>
    <w:rsid w:val="00646C24"/>
    <w:rsid w:val="00662B09"/>
    <w:rsid w:val="00680522"/>
    <w:rsid w:val="0068442F"/>
    <w:rsid w:val="0069092B"/>
    <w:rsid w:val="00693BFA"/>
    <w:rsid w:val="00697DC8"/>
    <w:rsid w:val="006A6370"/>
    <w:rsid w:val="006B40B3"/>
    <w:rsid w:val="006C6B7D"/>
    <w:rsid w:val="006E7312"/>
    <w:rsid w:val="00705938"/>
    <w:rsid w:val="007119DB"/>
    <w:rsid w:val="00722EDF"/>
    <w:rsid w:val="00774C50"/>
    <w:rsid w:val="007820B2"/>
    <w:rsid w:val="007B15C0"/>
    <w:rsid w:val="007C2C58"/>
    <w:rsid w:val="007C64F5"/>
    <w:rsid w:val="00816BE5"/>
    <w:rsid w:val="00825437"/>
    <w:rsid w:val="008335DC"/>
    <w:rsid w:val="00857BD0"/>
    <w:rsid w:val="008646CC"/>
    <w:rsid w:val="008701BC"/>
    <w:rsid w:val="00871575"/>
    <w:rsid w:val="008720B8"/>
    <w:rsid w:val="00876E5F"/>
    <w:rsid w:val="008B34C2"/>
    <w:rsid w:val="008B7CB2"/>
    <w:rsid w:val="008C1AC8"/>
    <w:rsid w:val="008D090E"/>
    <w:rsid w:val="008E197F"/>
    <w:rsid w:val="008E6B68"/>
    <w:rsid w:val="00915152"/>
    <w:rsid w:val="00924B8F"/>
    <w:rsid w:val="009267DF"/>
    <w:rsid w:val="00963D5E"/>
    <w:rsid w:val="009715B0"/>
    <w:rsid w:val="0099587D"/>
    <w:rsid w:val="0099696A"/>
    <w:rsid w:val="009B1907"/>
    <w:rsid w:val="009B567F"/>
    <w:rsid w:val="009C7D98"/>
    <w:rsid w:val="009D5F05"/>
    <w:rsid w:val="009D790C"/>
    <w:rsid w:val="00A1493B"/>
    <w:rsid w:val="00A3395A"/>
    <w:rsid w:val="00A40FC1"/>
    <w:rsid w:val="00A709B6"/>
    <w:rsid w:val="00A709D6"/>
    <w:rsid w:val="00A9114D"/>
    <w:rsid w:val="00AA4F64"/>
    <w:rsid w:val="00AB0998"/>
    <w:rsid w:val="00AB4407"/>
    <w:rsid w:val="00AB5CBB"/>
    <w:rsid w:val="00AE2973"/>
    <w:rsid w:val="00B12737"/>
    <w:rsid w:val="00B52509"/>
    <w:rsid w:val="00BA28EF"/>
    <w:rsid w:val="00C14C6E"/>
    <w:rsid w:val="00C1582F"/>
    <w:rsid w:val="00C160BE"/>
    <w:rsid w:val="00C2078B"/>
    <w:rsid w:val="00C2465C"/>
    <w:rsid w:val="00C65297"/>
    <w:rsid w:val="00C9272D"/>
    <w:rsid w:val="00CA6DDF"/>
    <w:rsid w:val="00CC1521"/>
    <w:rsid w:val="00CE695D"/>
    <w:rsid w:val="00D54190"/>
    <w:rsid w:val="00D61C1D"/>
    <w:rsid w:val="00D629F8"/>
    <w:rsid w:val="00D66B05"/>
    <w:rsid w:val="00D824D1"/>
    <w:rsid w:val="00D832AE"/>
    <w:rsid w:val="00DA2DAC"/>
    <w:rsid w:val="00DA7E3F"/>
    <w:rsid w:val="00DB41ED"/>
    <w:rsid w:val="00DC6080"/>
    <w:rsid w:val="00DE6E37"/>
    <w:rsid w:val="00E10A3D"/>
    <w:rsid w:val="00E307F3"/>
    <w:rsid w:val="00E42D35"/>
    <w:rsid w:val="00E439AB"/>
    <w:rsid w:val="00E4679F"/>
    <w:rsid w:val="00EB747C"/>
    <w:rsid w:val="00EC6C00"/>
    <w:rsid w:val="00ED12D8"/>
    <w:rsid w:val="00EE0BA8"/>
    <w:rsid w:val="00EE5F7B"/>
    <w:rsid w:val="00EE6FFD"/>
    <w:rsid w:val="00F23ED4"/>
    <w:rsid w:val="00F24EDF"/>
    <w:rsid w:val="00F33735"/>
    <w:rsid w:val="00F33783"/>
    <w:rsid w:val="00F51F95"/>
    <w:rsid w:val="00F664B8"/>
    <w:rsid w:val="00F87AA7"/>
    <w:rsid w:val="00FC7627"/>
    <w:rsid w:val="00FD1C78"/>
    <w:rsid w:val="00FE553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E9E6DA6"/>
  <w15:docId w15:val="{CC40104F-4ACA-F742-9EDD-DC439288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it.ly/2U4KrIT" TargetMode="External"/><Relationship Id="rId3" Type="http://schemas.openxmlformats.org/officeDocument/2006/relationships/settings" Target="settings.xml"/><Relationship Id="rId7" Type="http://schemas.openxmlformats.org/officeDocument/2006/relationships/hyperlink" Target="https://catalog.alfaisal.edu/undergraduate-student-handboo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 koubaa</cp:lastModifiedBy>
  <cp:revision>7</cp:revision>
  <dcterms:created xsi:type="dcterms:W3CDTF">2025-01-07T10:03:00Z</dcterms:created>
  <dcterms:modified xsi:type="dcterms:W3CDTF">2026-01-21T13:23:00Z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0x010100F4883E5F8D98EA41A9FA011467CF23DE</vt:lpwstr>
  </property>
</Properties>
</file>