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A905" w14:textId="014664B2" w:rsidR="003E1631" w:rsidRPr="003E1631" w:rsidRDefault="00CD0482" w:rsidP="00CB7AC4">
      <w:p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lang w:val="en-US" w:eastAsia="en-US"/>
        </w:rPr>
      </w:pPr>
      <w:r>
        <w:rPr>
          <w:rFonts w:ascii="Aptos" w:eastAsia="Aptos" w:hAnsi="Aptos" w:cs="Aptos"/>
          <w:b/>
          <w:bCs/>
          <w:sz w:val="30"/>
          <w:szCs w:val="30"/>
        </w:rPr>
        <w:t xml:space="preserve">                 </w:t>
      </w:r>
    </w:p>
    <w:p w14:paraId="2A825BAF" w14:textId="5C93F02C" w:rsidR="003E1631" w:rsidRPr="003E1631" w:rsidRDefault="003E1631" w:rsidP="003E1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3E1631">
        <w:rPr>
          <w:rFonts w:ascii="Aptos" w:eastAsia="Aptos" w:hAnsi="Aptos" w:cs="Aptos"/>
          <w:b/>
          <w:bCs/>
          <w:sz w:val="30"/>
          <w:szCs w:val="30"/>
        </w:rPr>
        <w:t>Hooks:</w:t>
      </w:r>
    </w:p>
    <w:p w14:paraId="52251943" w14:textId="0EF1B30F" w:rsidR="007B6BCF" w:rsidRPr="007B6BCF" w:rsidRDefault="007B6BCF" w:rsidP="007B6BC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US"/>
        </w:rPr>
      </w:pPr>
      <w:r>
        <w:t>Program to write ISR for “DIV BY Zero” exception i.e., INT#0 and hook it to print custom message “Cannot be divided by 0”.</w:t>
      </w:r>
    </w:p>
    <w:p w14:paraId="696EEEFC" w14:textId="7F7E2D00" w:rsidR="007B6BCF" w:rsidRPr="007B6BCF" w:rsidRDefault="007B6BCF" w:rsidP="007B6BC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US"/>
        </w:rPr>
      </w:pPr>
      <w:r>
        <w:rPr>
          <w:rStyle w:val="Strong"/>
        </w:rPr>
        <w:t xml:space="preserve">Write an assembly language program to hook the </w:t>
      </w:r>
      <w:r>
        <w:rPr>
          <w:rStyle w:val="Emphasis"/>
          <w:b/>
          <w:bCs/>
        </w:rPr>
        <w:t>Overflow Exception</w:t>
      </w:r>
      <w:r>
        <w:rPr>
          <w:rStyle w:val="Strong"/>
        </w:rPr>
        <w:t xml:space="preserve"> (INT 4).</w:t>
      </w:r>
      <w:r>
        <w:br/>
        <w:t xml:space="preserve">The program should modify the Interrupt Vector Table (IVT) so that a </w:t>
      </w:r>
      <w:r>
        <w:rPr>
          <w:rStyle w:val="Strong"/>
        </w:rPr>
        <w:t>user-defined Interrupt Service Routine (ISR)</w:t>
      </w:r>
      <w:r>
        <w:t xml:space="preserve"> is executed whenever an overflow condition occurs.</w:t>
      </w:r>
    </w:p>
    <w:p w14:paraId="45AD9260" w14:textId="77777777" w:rsidR="003E1631" w:rsidRDefault="007B6BCF" w:rsidP="003E163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7B6BCF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Write an assembly language program to hook interrupt </w:t>
      </w:r>
      <w:r w:rsidRPr="007B6BCF">
        <w:rPr>
          <w:rFonts w:ascii="Courier New" w:eastAsia="Times New Roman" w:hAnsi="Courier New" w:cs="Courier New"/>
          <w:b/>
          <w:bCs/>
          <w:sz w:val="20"/>
          <w:szCs w:val="20"/>
          <w:lang w:val="en-US" w:eastAsia="en-US"/>
        </w:rPr>
        <w:t>0x65</w:t>
      </w:r>
      <w:r w:rsidRPr="007B6BCF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with multiple user-defined </w:t>
      </w:r>
      <w:proofErr w:type="spellStart"/>
      <w:proofErr w:type="gramStart"/>
      <w:r w:rsidRPr="007B6BCF">
        <w:rPr>
          <w:rFonts w:ascii="Times New Roman" w:eastAsia="Times New Roman" w:hAnsi="Times New Roman" w:cs="Times New Roman"/>
          <w:b/>
          <w:bCs/>
          <w:lang w:val="en-US" w:eastAsia="en-US"/>
        </w:rPr>
        <w:t>services.</w:t>
      </w:r>
      <w:r w:rsidRPr="007B6BCF">
        <w:rPr>
          <w:rFonts w:ascii="Times New Roman" w:eastAsia="Times New Roman" w:hAnsi="Times New Roman" w:cs="Times New Roman"/>
          <w:lang w:val="en-US" w:eastAsia="en-US"/>
        </w:rPr>
        <w:t>The</w:t>
      </w:r>
      <w:proofErr w:type="spellEnd"/>
      <w:proofErr w:type="gramEnd"/>
      <w:r w:rsidRPr="007B6BCF">
        <w:rPr>
          <w:rFonts w:ascii="Times New Roman" w:eastAsia="Times New Roman" w:hAnsi="Times New Roman" w:cs="Times New Roman"/>
          <w:lang w:val="en-US" w:eastAsia="en-US"/>
        </w:rPr>
        <w:t xml:space="preserve"> custom Interrupt Service Routine (ISR) must </w:t>
      </w:r>
      <w:r w:rsidRPr="007B6BCF">
        <w:rPr>
          <w:rFonts w:ascii="Times New Roman" w:eastAsia="Times New Roman" w:hAnsi="Times New Roman" w:cs="Times New Roman"/>
          <w:b/>
          <w:bCs/>
          <w:lang w:val="en-US" w:eastAsia="en-US"/>
        </w:rPr>
        <w:t>preserve all registers except AX</w:t>
      </w:r>
      <w:r w:rsidRPr="007B6BCF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68CD0563" w14:textId="5E92ED7C" w:rsidR="007B6BCF" w:rsidRPr="003E1631" w:rsidRDefault="007B6BCF" w:rsidP="003E16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3E1631">
        <w:rPr>
          <w:rFonts w:ascii="Times New Roman" w:eastAsia="Times New Roman" w:hAnsi="Times New Roman" w:cs="Times New Roman"/>
          <w:lang w:val="en-US" w:eastAsia="en-US"/>
        </w:rPr>
        <w:t xml:space="preserve">The interrupt should provide the following services, selected using the value in the </w:t>
      </w:r>
      <w:r w:rsidRPr="003E1631">
        <w:rPr>
          <w:rFonts w:ascii="Times New Roman" w:eastAsia="Times New Roman" w:hAnsi="Times New Roman" w:cs="Times New Roman"/>
          <w:b/>
          <w:bCs/>
          <w:lang w:val="en-US" w:eastAsia="en-US"/>
        </w:rPr>
        <w:t>AH register</w:t>
      </w:r>
      <w:r w:rsidRPr="003E1631">
        <w:rPr>
          <w:rFonts w:ascii="Times New Roman" w:eastAsia="Times New Roman" w:hAnsi="Times New Roman" w:cs="Times New Roman"/>
          <w:lang w:val="en-US"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588"/>
      </w:tblGrid>
      <w:tr w:rsidR="007B6BCF" w:rsidRPr="007B6BCF" w14:paraId="57308801" w14:textId="77777777" w:rsidTr="007B6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49F61" w14:textId="77777777" w:rsidR="007B6BCF" w:rsidRPr="007B6BCF" w:rsidRDefault="007B6BCF" w:rsidP="007B6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Service Code (AH)</w:t>
            </w:r>
          </w:p>
        </w:tc>
        <w:tc>
          <w:tcPr>
            <w:tcW w:w="0" w:type="auto"/>
            <w:vAlign w:val="center"/>
            <w:hideMark/>
          </w:tcPr>
          <w:p w14:paraId="7572FBBD" w14:textId="77777777" w:rsidR="007B6BCF" w:rsidRPr="007B6BCF" w:rsidRDefault="007B6BCF" w:rsidP="007B6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Description</w:t>
            </w:r>
          </w:p>
        </w:tc>
      </w:tr>
      <w:tr w:rsidR="007B6BCF" w:rsidRPr="007B6BCF" w14:paraId="5173876F" w14:textId="77777777" w:rsidTr="007B6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826D" w14:textId="77777777" w:rsidR="007B6BCF" w:rsidRPr="007B6BCF" w:rsidRDefault="007B6BCF" w:rsidP="007B6BC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0x01</w:t>
            </w:r>
          </w:p>
        </w:tc>
        <w:tc>
          <w:tcPr>
            <w:tcW w:w="0" w:type="auto"/>
            <w:vAlign w:val="center"/>
            <w:hideMark/>
          </w:tcPr>
          <w:p w14:paraId="223E774D" w14:textId="77777777" w:rsidR="007B6BCF" w:rsidRPr="007B6BCF" w:rsidRDefault="007B6BCF" w:rsidP="007B6BC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Add two words pointed to by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SI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DI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store the result in the memory location pointed to by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BX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. 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br/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[BX] ← [SI] + [DI]</w:t>
            </w:r>
          </w:p>
        </w:tc>
      </w:tr>
      <w:tr w:rsidR="007B6BCF" w:rsidRPr="007B6BCF" w14:paraId="61F01666" w14:textId="77777777" w:rsidTr="007B6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8B95" w14:textId="77777777" w:rsidR="007B6BCF" w:rsidRPr="007B6BCF" w:rsidRDefault="007B6BCF" w:rsidP="007B6BC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4D3AC04D" w14:textId="77777777" w:rsidR="007B6BCF" w:rsidRPr="007B6BCF" w:rsidRDefault="007B6BCF" w:rsidP="007B6BC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Multiply two words pointed to by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SI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SI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store the result in the memory location pointed to by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BX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. 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br/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[BX] ← [SI] × [DI]</w:t>
            </w:r>
          </w:p>
        </w:tc>
      </w:tr>
      <w:tr w:rsidR="007B6BCF" w:rsidRPr="007B6BCF" w14:paraId="51EC5A5E" w14:textId="77777777" w:rsidTr="007B6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2B62" w14:textId="77777777" w:rsidR="007B6BCF" w:rsidRPr="007B6BCF" w:rsidRDefault="007B6BCF" w:rsidP="007B6BC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0x03</w:t>
            </w:r>
          </w:p>
        </w:tc>
        <w:tc>
          <w:tcPr>
            <w:tcW w:w="0" w:type="auto"/>
            <w:vAlign w:val="center"/>
            <w:hideMark/>
          </w:tcPr>
          <w:p w14:paraId="32C530C2" w14:textId="77777777" w:rsidR="007B6BCF" w:rsidRPr="007B6BCF" w:rsidRDefault="007B6BCF" w:rsidP="007B6BC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Divide the word pointed to by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SI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by the byte pointed to by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DI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store the quotient and remainder in registers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AL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</w:t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AH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, respectively. 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br/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AL ← [SI] / [DI]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7B6BCF">
              <w:rPr>
                <w:rFonts w:ascii="Times New Roman" w:eastAsia="Times New Roman" w:hAnsi="Times New Roman" w:cs="Times New Roman"/>
                <w:lang w:val="en-US" w:eastAsia="en-US"/>
              </w:rPr>
              <w:br/>
            </w:r>
            <w:r w:rsidRPr="007B6BCF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AH ← [SI] % [DI]</w:t>
            </w:r>
          </w:p>
        </w:tc>
      </w:tr>
    </w:tbl>
    <w:p w14:paraId="40D47903" w14:textId="77777777" w:rsidR="00CD0482" w:rsidRPr="00CD0482" w:rsidRDefault="00CD0482">
      <w:pPr>
        <w:rPr>
          <w:b/>
          <w:bCs/>
          <w:sz w:val="28"/>
          <w:szCs w:val="28"/>
        </w:rPr>
      </w:pPr>
    </w:p>
    <w:sectPr w:rsidR="00CD0482" w:rsidRPr="00CD04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11AF"/>
    <w:multiLevelType w:val="hybridMultilevel"/>
    <w:tmpl w:val="2B96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08BC3"/>
    <w:multiLevelType w:val="hybridMultilevel"/>
    <w:tmpl w:val="3F005FBE"/>
    <w:lvl w:ilvl="0" w:tplc="59347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BE47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4CA7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9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A69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76A9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E4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ED2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F03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E26D7"/>
    <w:multiLevelType w:val="hybridMultilevel"/>
    <w:tmpl w:val="974EF174"/>
    <w:lvl w:ilvl="0" w:tplc="B37EA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C2D8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CE86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29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0C3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6646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E1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86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896A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10C40"/>
    <w:multiLevelType w:val="hybridMultilevel"/>
    <w:tmpl w:val="31A6F34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DFFE7B8"/>
    <w:multiLevelType w:val="hybridMultilevel"/>
    <w:tmpl w:val="8D1627A8"/>
    <w:lvl w:ilvl="0" w:tplc="C6A88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8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47E7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E6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22B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5C06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AE5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4E4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6F29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51C7"/>
    <w:multiLevelType w:val="multilevel"/>
    <w:tmpl w:val="FE300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0AF86B"/>
    <w:multiLevelType w:val="hybridMultilevel"/>
    <w:tmpl w:val="AACC074C"/>
    <w:lvl w:ilvl="0" w:tplc="4D0C4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A84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018D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27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856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FF2C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4F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A5B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796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FD2D1C"/>
    <w:multiLevelType w:val="hybridMultilevel"/>
    <w:tmpl w:val="805CDE48"/>
    <w:lvl w:ilvl="0" w:tplc="0F2C7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6CD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778A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41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427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66C7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26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C8CD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742A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238825">
    <w:abstractNumId w:val="3"/>
  </w:num>
  <w:num w:numId="2" w16cid:durableId="1846748686">
    <w:abstractNumId w:val="5"/>
  </w:num>
  <w:num w:numId="3" w16cid:durableId="1146893798">
    <w:abstractNumId w:val="0"/>
  </w:num>
  <w:num w:numId="4" w16cid:durableId="1688751616">
    <w:abstractNumId w:val="7"/>
  </w:num>
  <w:num w:numId="5" w16cid:durableId="951206355">
    <w:abstractNumId w:val="1"/>
  </w:num>
  <w:num w:numId="6" w16cid:durableId="179585009">
    <w:abstractNumId w:val="6"/>
  </w:num>
  <w:num w:numId="7" w16cid:durableId="816729695">
    <w:abstractNumId w:val="4"/>
  </w:num>
  <w:num w:numId="8" w16cid:durableId="1997879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60"/>
    <w:rsid w:val="003E1631"/>
    <w:rsid w:val="005E05FE"/>
    <w:rsid w:val="007B6BCF"/>
    <w:rsid w:val="009C6860"/>
    <w:rsid w:val="00AF2F35"/>
    <w:rsid w:val="00CB11DD"/>
    <w:rsid w:val="00CB7AC4"/>
    <w:rsid w:val="00CD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C76C"/>
  <w15:chartTrackingRefBased/>
  <w15:docId w15:val="{7894E763-CEA6-4CE3-A6FB-BA42B7E3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60"/>
    <w:pPr>
      <w:spacing w:line="279" w:lineRule="auto"/>
    </w:pPr>
    <w:rPr>
      <w:rFonts w:eastAsiaTheme="minorEastAsia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6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9C68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686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686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B6B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Haseeb</cp:lastModifiedBy>
  <cp:revision>2</cp:revision>
  <dcterms:created xsi:type="dcterms:W3CDTF">2026-01-08T12:39:00Z</dcterms:created>
  <dcterms:modified xsi:type="dcterms:W3CDTF">2026-01-08T12:39:00Z</dcterms:modified>
</cp:coreProperties>
</file>