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Travel Document Delivery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DEL-POL-04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Delivery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timelines and procedures for delivering travel documents, e-tickets, vouchers, itineraries, and confirmation documents to customers.</w:t>
      </w:r>
    </w:p>
    <w:p>
      <w:pPr>
        <w:pStyle w:val="Heading2"/>
      </w:pPr>
      <w:r>
        <w:t>2. Electronic Delivery</w:t>
      </w:r>
    </w:p>
    <w:p>
      <w:r>
        <w:t>E-tickets: Delivered within 2 hours of booking confirmation.</w:t>
      </w:r>
    </w:p>
    <w:p>
      <w:r>
        <w:t>Hotel vouchers: Delivered within 4 hours of booking.</w:t>
      </w:r>
    </w:p>
    <w:p>
      <w:r>
        <w:t>Package itineraries: Delivered within 24 hours of booking.</w:t>
      </w:r>
    </w:p>
    <w:p>
      <w:r>
        <w:t>Car rental vouchers: Delivered within 2 hours.</w:t>
      </w:r>
    </w:p>
    <w:p>
      <w:r>
        <w:t>Cruise documents: Delivered within 48 hours.</w:t>
      </w:r>
    </w:p>
    <w:p>
      <w:pPr>
        <w:pStyle w:val="Heading2"/>
      </w:pPr>
      <w:r>
        <w:t>3. Physical Document Delivery</w:t>
      </w:r>
    </w:p>
    <w:p>
      <w:r>
        <w:t>Physical documents (where applicable): Standard mail 5-7 business days, Express courier 2-3 business days.</w:t>
      </w:r>
    </w:p>
    <w:p>
      <w:r>
        <w:t>Physical delivery is available only for domestic addresses.</w:t>
      </w:r>
    </w:p>
    <w:p>
      <w:r>
        <w:t>International customers receive digital copies only.</w:t>
      </w:r>
    </w:p>
    <w:p>
      <w:pPr>
        <w:pStyle w:val="Heading2"/>
      </w:pPr>
      <w:r>
        <w:t>4. Delayed Delivery</w:t>
      </w:r>
    </w:p>
    <w:p>
      <w:r>
        <w:t>If e-documents are not received within the SLA, customers should check spam/junk folders.</w:t>
      </w:r>
    </w:p>
    <w:p>
      <w:r>
        <w:t>Resend requests are processed within 1 hour during business hours.</w:t>
      </w:r>
    </w:p>
    <w:p>
      <w:r>
        <w:t>If delay exceeds 24 hours, escalate to the Operations department.</w:t>
      </w:r>
    </w:p>
    <w:p>
      <w:pPr>
        <w:pStyle w:val="Heading2"/>
      </w:pPr>
      <w:r>
        <w:t>5. Document Accuracy</w:t>
      </w:r>
    </w:p>
    <w:p>
      <w:r>
        <w:t>Customers must verify all travel documents within 24 hours of receipt.</w:t>
      </w:r>
    </w:p>
    <w:p>
      <w:r>
        <w:t>Name corrections on e-tickets incur a $50 fee if requested after 48 hours.</w:t>
      </w:r>
    </w:p>
    <w:p>
      <w:r>
        <w:t>Date corrections follow standard change/rebooking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