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Flight Operations &amp; Disruption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FLT-POL-14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Flights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Flight Delays</w:t>
      </w:r>
    </w:p>
    <w:p>
      <w:r>
        <w:t>Delay 1-3 hours: Offer refreshment voucher ($15). Delay 3-6 hours: Offer meal voucher ($30) + rebooking option. Delay 6+ hours: Offer hotel accommodation + meal + rebooking or full refund.</w:t>
      </w:r>
    </w:p>
    <w:p>
      <w:pPr>
        <w:pStyle w:val="Heading2"/>
      </w:pPr>
      <w:r>
        <w:t>2. Flight Cancellations</w:t>
      </w:r>
    </w:p>
    <w:p>
      <w:r>
        <w:t>Airline-initiated: Full refund within 7 days or rebooking on next available flight. TravelNova arranges rebooking; customer chooses.</w:t>
      </w:r>
    </w:p>
    <w:p>
      <w:r>
        <w:t>Weather/force majeure: Rebooking offered; refund per airline policy. TravelNova does not cover accommodation for weather cancellations unless Premium Protection is active.</w:t>
      </w:r>
    </w:p>
    <w:p>
      <w:pPr>
        <w:pStyle w:val="Heading2"/>
      </w:pPr>
      <w:r>
        <w:t>3. Missed Connections</w:t>
      </w:r>
    </w:p>
    <w:p>
      <w:r>
        <w:t>If missed due to delay on TravelNova-booked connecting flight: Rebook at no cost + meal voucher.</w:t>
      </w:r>
    </w:p>
    <w:p>
      <w:r>
        <w:t>If missed due to customer's late arrival: Standard rebooking fees apply.</w:t>
      </w:r>
    </w:p>
    <w:p>
      <w:pPr>
        <w:pStyle w:val="Heading2"/>
      </w:pPr>
      <w:r>
        <w:t>4. Overbooking</w:t>
      </w:r>
    </w:p>
    <w:p>
      <w:r>
        <w:t>If denied boarding due to overbooking: Rebook on next flight + $200 compensation + meal voucher. If overnight delay required: Hotel + $400 compensation.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