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knowledge_transformer-详细设计文档"/>
    <w:p>
      <w:pPr>
        <w:pStyle w:val="Heading1"/>
      </w:pPr>
      <w:r>
        <w:t xml:space="preserve">knowledge_transformer 详细设计文档</w:t>
      </w:r>
    </w:p>
    <w:bookmarkStart w:id="35" w:name="文档规范化转换服务引擎"/>
    <w:p>
      <w:pPr>
        <w:pStyle w:val="Heading2"/>
      </w:pPr>
      <w:r>
        <w:t xml:space="preserve">文档规范化转换服务引擎</w:t>
      </w:r>
    </w:p>
    <w:bookmarkStart w:id="20" w:name="设计原则"/>
    <w:p>
      <w:pPr>
        <w:pStyle w:val="Heading3"/>
      </w:pPr>
      <w:r>
        <w:t xml:space="preserve">1. 设计原则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参数全配置化</w:t>
      </w:r>
      <w:r>
        <w:t xml:space="preserve">：资源限制、鉴权、监控等能力都可通过 YAML / 环境变量动态调节，并支持热重载。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资源与安全限制</w:t>
      </w:r>
      <w:r>
        <w:t xml:space="preserve">：按格式与全局定义文件大小/批量上限，API 层使用 appid/key 鉴权，支持 CLI 管理。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错误码体系</w:t>
      </w:r>
      <w:r>
        <w:t xml:space="preserve">：集中式错误码映射 HTTP 状态与业务状态，支持多语言描述，方便排障与对接（详见文末《附录：错误码总览》）。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插件化架构</w:t>
      </w:r>
      <w:r>
        <w:t xml:space="preserve">：转换逻辑以插件形式装配，可运行时发现新插件并快速扩展支持的格式。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可观测性</w:t>
      </w:r>
      <w:r>
        <w:t xml:space="preserve">：结构化日志、Tracing ID、Prometheus 指标、Flower 监控以及健康检查接口，提升可运维性。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异步高并发处理</w:t>
      </w:r>
      <w:r>
        <w:t xml:space="preserve">：所有任务通过 Celery 执行，提供 Webhook、Result Backend、对象存储下载、预签名 URL 等多种结果获取方式，显著降低 API 阻塞。</w:t>
      </w:r>
    </w:p>
    <w:bookmarkEnd w:id="20"/>
    <w:bookmarkStart w:id="21" w:name="实现描述"/>
    <w:p>
      <w:pPr>
        <w:pStyle w:val="Heading3"/>
      </w:pPr>
      <w:r>
        <w:t xml:space="preserve">2. 实现描述</w:t>
      </w:r>
    </w:p>
    <w:p>
      <w:pPr>
        <w:pStyle w:val="FirstParagraph"/>
      </w:pPr>
      <w:r>
        <w:t xml:space="preserve">文档规范化转换服务引擎核心功能为实现覆盖 Office、矢量图、音视频等多种常见格式的转换服务。提供 REST API 与 Celery 异步任务双通道能力。FastAPI 接收文档转换请求并立即返回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，Celery 异步调度任务，Worker 通过插件体系（LibreOffice / Inkscape / FFmpeg 等）执行转换。结果统一存储在对象存储服务器中，消费端可通过 Result Backend 轮询、Webhook 回调或直接访问对象存储获取文件。Celery Pipeline 可以直接调用 Celery 任务，利用 Chain/Group/Chord 等编排方式实现串行、并行及聚合流程。</w:t>
      </w:r>
    </w:p>
    <w:bookmarkEnd w:id="21"/>
    <w:bookmarkStart w:id="22" w:name="处理流程"/>
    <w:p>
      <w:pPr>
        <w:pStyle w:val="Heading3"/>
      </w:pPr>
      <w:r>
        <w:t xml:space="preserve">3. 处理流程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内部处理流程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API as API 层</w:t>
      </w:r>
      <w:r>
        <w:br/>
      </w:r>
      <w:r>
        <w:rPr>
          <w:rStyle w:val="VerbatimChar"/>
        </w:rPr>
        <w:t xml:space="preserve">    participant Q as Redis 队列/Result Backend</w:t>
      </w:r>
      <w:r>
        <w:br/>
      </w:r>
      <w:r>
        <w:rPr>
          <w:rStyle w:val="VerbatimChar"/>
        </w:rPr>
        <w:t xml:space="preserve">    participant W as Celery Worker</w:t>
      </w:r>
      <w:r>
        <w:br/>
      </w:r>
      <w:r>
        <w:rPr>
          <w:rStyle w:val="VerbatimChar"/>
        </w:rPr>
        <w:t xml:space="preserve">    participant P as 转换插件</w:t>
      </w:r>
      <w:r>
        <w:br/>
      </w:r>
      <w:r>
        <w:rPr>
          <w:rStyle w:val="VerbatimChar"/>
        </w:rPr>
        <w:t xml:space="preserve">    participant S as 对象存储</w:t>
      </w:r>
      <w:r>
        <w:br/>
      </w:r>
      <w:r>
        <w:rPr>
          <w:rStyle w:val="VerbatimChar"/>
        </w:rPr>
        <w:t xml:space="preserve">    participant CB as 回调客户端</w:t>
      </w:r>
      <w:r>
        <w:br/>
      </w:r>
      <w:r>
        <w:rPr>
          <w:rStyle w:val="VerbatimChar"/>
        </w:rPr>
        <w:t xml:space="preserve">    API-&gt;&gt;API: 校验输入并生成 task_id</w:t>
      </w:r>
      <w:r>
        <w:br/>
      </w:r>
      <w:r>
        <w:rPr>
          <w:rStyle w:val="VerbatimChar"/>
        </w:rPr>
        <w:t xml:space="preserve">    API-&gt;&gt;Q: 封装 conversion.handle_batch</w:t>
      </w:r>
      <w:r>
        <w:br/>
      </w:r>
      <w:r>
        <w:rPr>
          <w:rStyle w:val="VerbatimChar"/>
        </w:rPr>
        <w:t xml:space="preserve">    Q--&gt;&gt;W: 下发任务</w:t>
      </w:r>
      <w:r>
        <w:br/>
      </w:r>
      <w:r>
        <w:rPr>
          <w:rStyle w:val="VerbatimChar"/>
        </w:rPr>
        <w:t xml:space="preserve">    W-&gt;&gt;S: 下载源文件或外部 URL</w:t>
      </w:r>
      <w:r>
        <w:br/>
      </w:r>
      <w:r>
        <w:rPr>
          <w:rStyle w:val="VerbatimChar"/>
        </w:rPr>
        <w:t xml:space="preserve">    W-&gt;&gt;P: 调用插件执行转换</w:t>
      </w:r>
      <w:r>
        <w:br/>
      </w:r>
      <w:r>
        <w:rPr>
          <w:rStyle w:val="VerbatimChar"/>
        </w:rPr>
        <w:t xml:space="preserve">    P--&gt;&gt;W: 返回转换产物</w:t>
      </w:r>
      <w:r>
        <w:br/>
      </w:r>
      <w:r>
        <w:rPr>
          <w:rStyle w:val="VerbatimChar"/>
        </w:rPr>
        <w:t xml:space="preserve">    W-&gt;&gt;S: 上传至 converted/task_id/ 目录</w:t>
      </w:r>
      <w:r>
        <w:br/>
      </w:r>
      <w:r>
        <w:rPr>
          <w:rStyle w:val="VerbatimChar"/>
        </w:rPr>
        <w:t xml:space="preserve">    W-&gt;&gt;API: 记录 results[]</w:t>
      </w:r>
      <w:r>
        <w:br/>
      </w:r>
      <w:r>
        <w:rPr>
          <w:rStyle w:val="VerbatimChar"/>
        </w:rPr>
        <w:t xml:space="preserve">    alt callback_url 已配置</w:t>
      </w:r>
      <w:r>
        <w:br/>
      </w:r>
      <w:r>
        <w:rPr>
          <w:rStyle w:val="VerbatimChar"/>
        </w:rPr>
        <w:t xml:space="preserve">        API-&gt;&gt;CB: 触发 Webhook 通知</w:t>
      </w:r>
      <w:r>
        <w:br/>
      </w:r>
      <w:r>
        <w:rPr>
          <w:rStyle w:val="VerbatimChar"/>
        </w:rPr>
        <w:t xml:space="preserve">    else 未配置</w:t>
      </w:r>
      <w:r>
        <w:br/>
      </w:r>
      <w:r>
        <w:rPr>
          <w:rStyle w:val="VerbatimChar"/>
        </w:rPr>
        <w:t xml:space="preserve">        API--&gt;&gt;API: 等待客户端自行查询</w:t>
      </w:r>
      <w:r>
        <w:br/>
      </w:r>
      <w:r>
        <w:rPr>
          <w:rStyle w:val="VerbatimChar"/>
        </w:rPr>
        <w:t xml:space="preserve">    end</w:t>
      </w:r>
    </w:p>
    <w:p>
      <w:pPr>
        <w:numPr>
          <w:ilvl w:val="1"/>
          <w:numId w:val="1003"/>
        </w:numPr>
        <w:pStyle w:val="Compact"/>
      </w:pPr>
      <w:r>
        <w:t xml:space="preserve">接口校验输入，生成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。</w:t>
      </w:r>
    </w:p>
    <w:p>
      <w:pPr>
        <w:numPr>
          <w:ilvl w:val="1"/>
          <w:numId w:val="1003"/>
        </w:numPr>
        <w:pStyle w:val="Compact"/>
      </w:pPr>
      <w:r>
        <w:t xml:space="preserve">将任务封装为</w:t>
      </w:r>
      <w:r>
        <w:t xml:space="preserve"> </w:t>
      </w:r>
      <w:r>
        <w:rPr>
          <w:rStyle w:val="VerbatimChar"/>
        </w:rPr>
        <w:t xml:space="preserve">conversion.handle_batch</w:t>
      </w:r>
      <w:r>
        <w:t xml:space="preserve"> </w:t>
      </w:r>
      <w:r>
        <w:t xml:space="preserve">并推送到 Redis 队列。</w:t>
      </w:r>
    </w:p>
    <w:p>
      <w:pPr>
        <w:numPr>
          <w:ilvl w:val="1"/>
          <w:numId w:val="1003"/>
        </w:numPr>
        <w:pStyle w:val="Compact"/>
      </w:pPr>
      <w:r>
        <w:t xml:space="preserve">Worker 拉取任务，下载源文件（对象存储 / 外部 URL）。</w:t>
      </w:r>
    </w:p>
    <w:p>
      <w:pPr>
        <w:numPr>
          <w:ilvl w:val="1"/>
          <w:numId w:val="1003"/>
        </w:numPr>
        <w:pStyle w:val="Compact"/>
      </w:pPr>
      <w:r>
        <w:t xml:space="preserve">调用相应插件执行转换，并上传到对象存储</w:t>
      </w:r>
      <w:r>
        <w:t xml:space="preserve"> </w:t>
      </w:r>
      <w:r>
        <w:rPr>
          <w:rStyle w:val="VerbatimChar"/>
        </w:rPr>
        <w:t xml:space="preserve">converted/{task_id}/</w:t>
      </w:r>
      <w:r>
        <w:t xml:space="preserve"> </w:t>
      </w:r>
      <w:r>
        <w:t xml:space="preserve">路径。</w:t>
      </w:r>
    </w:p>
    <w:p>
      <w:pPr>
        <w:numPr>
          <w:ilvl w:val="1"/>
          <w:numId w:val="1003"/>
        </w:numPr>
        <w:pStyle w:val="Compact"/>
      </w:pPr>
      <w:r>
        <w:t xml:space="preserve">记录</w:t>
      </w:r>
      <w:r>
        <w:t xml:space="preserve"> </w:t>
      </w:r>
      <w:r>
        <w:rPr>
          <w:rStyle w:val="VerbatimChar"/>
        </w:rPr>
        <w:t xml:space="preserve">results[]</w:t>
      </w:r>
      <w:r>
        <w:t xml:space="preserve"> </w:t>
      </w:r>
      <w:r>
        <w:t xml:space="preserve">并根据是否设置</w:t>
      </w:r>
      <w:r>
        <w:t xml:space="preserve"> </w:t>
      </w:r>
      <w:r>
        <w:rPr>
          <w:rStyle w:val="VerbatimChar"/>
        </w:rPr>
        <w:t xml:space="preserve">callback_url</w:t>
      </w:r>
      <w:r>
        <w:t xml:space="preserve"> </w:t>
      </w:r>
      <w:r>
        <w:t xml:space="preserve">执行回调。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外部交互时序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C as 客户端</w:t>
      </w:r>
      <w:r>
        <w:br/>
      </w:r>
      <w:r>
        <w:rPr>
          <w:rStyle w:val="VerbatimChar"/>
        </w:rPr>
        <w:t xml:space="preserve">  participant API as API 层</w:t>
      </w:r>
      <w:r>
        <w:br/>
      </w:r>
      <w:r>
        <w:rPr>
          <w:rStyle w:val="VerbatimChar"/>
        </w:rPr>
        <w:t xml:space="preserve">  participant R as Redis 队列/Result Backend</w:t>
      </w:r>
      <w:r>
        <w:br/>
      </w:r>
      <w:r>
        <w:rPr>
          <w:rStyle w:val="VerbatimChar"/>
        </w:rPr>
        <w:t xml:space="preserve">  participant W as Celery Worker</w:t>
      </w:r>
      <w:r>
        <w:br/>
      </w:r>
      <w:r>
        <w:rPr>
          <w:rStyle w:val="VerbatimChar"/>
        </w:rPr>
        <w:t xml:space="preserve">  participant M as 对象存储</w:t>
      </w:r>
      <w:r>
        <w:br/>
      </w:r>
      <w:r>
        <w:rPr>
          <w:rStyle w:val="VerbatimChar"/>
        </w:rPr>
        <w:t xml:space="preserve">  participant Mon as Flower/Prometheus</w:t>
      </w:r>
      <w:r>
        <w:br/>
      </w:r>
      <w:r>
        <w:rPr>
          <w:rStyle w:val="VerbatimChar"/>
        </w:rPr>
        <w:t xml:space="preserve">  C-&gt;&gt;API: POST /api/v1/convert</w:t>
      </w:r>
      <w:r>
        <w:br/>
      </w:r>
      <w:r>
        <w:rPr>
          <w:rStyle w:val="VerbatimChar"/>
        </w:rPr>
        <w:t xml:space="preserve">  API--&gt;&gt;C: 202 Accepted + task_id</w:t>
      </w:r>
      <w:r>
        <w:br/>
      </w:r>
      <w:r>
        <w:rPr>
          <w:rStyle w:val="VerbatimChar"/>
        </w:rPr>
        <w:t xml:space="preserve">  API-&gt;&gt;R: 推送 conversion.handle_batch</w:t>
      </w:r>
      <w:r>
        <w:br/>
      </w:r>
      <w:r>
        <w:rPr>
          <w:rStyle w:val="VerbatimChar"/>
        </w:rPr>
        <w:t xml:space="preserve">  R-&gt;&gt;W: 下发任务</w:t>
      </w:r>
      <w:r>
        <w:br/>
      </w:r>
      <w:r>
        <w:rPr>
          <w:rStyle w:val="VerbatimChar"/>
        </w:rPr>
        <w:t xml:space="preserve">  W-&gt;&gt;M: 下载源文件/上传结果</w:t>
      </w:r>
      <w:r>
        <w:br/>
      </w:r>
      <w:r>
        <w:rPr>
          <w:rStyle w:val="VerbatimChar"/>
        </w:rPr>
        <w:t xml:space="preserve">  W--&gt;&gt;R: 更新结果与状态</w:t>
      </w:r>
      <w:r>
        <w:br/>
      </w:r>
      <w:r>
        <w:rPr>
          <w:rStyle w:val="VerbatimChar"/>
        </w:rPr>
        <w:t xml:space="preserve">  alt callback_url 设置</w:t>
      </w:r>
      <w:r>
        <w:br/>
      </w:r>
      <w:r>
        <w:rPr>
          <w:rStyle w:val="VerbatimChar"/>
        </w:rPr>
        <w:t xml:space="preserve">    W-&gt;&gt;C: Webhook 通知</w:t>
      </w:r>
      <w:r>
        <w:br/>
      </w:r>
      <w:r>
        <w:rPr>
          <w:rStyle w:val="VerbatimChar"/>
        </w:rPr>
        <w:t xml:space="preserve">  else 轮询/直连</w:t>
      </w:r>
      <w:r>
        <w:br/>
      </w:r>
      <w:r>
        <w:rPr>
          <w:rStyle w:val="VerbatimChar"/>
        </w:rPr>
        <w:t xml:space="preserve">    C-&gt;&gt;R: 查询状态</w:t>
      </w:r>
      <w:r>
        <w:br/>
      </w:r>
      <w:r>
        <w:rPr>
          <w:rStyle w:val="VerbatimChar"/>
        </w:rPr>
        <w:t xml:space="preserve">    C-&gt;&gt;M: 下载成品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Mon--&gt;&gt;API: 暴露指标</w:t>
      </w:r>
      <w:r>
        <w:br/>
      </w:r>
      <w:r>
        <w:rPr>
          <w:rStyle w:val="VerbatimChar"/>
        </w:rPr>
        <w:t xml:space="preserve">  Mon--&gt;&gt;W: 任务监控</w:t>
      </w:r>
    </w:p>
    <w:p>
      <w:pPr>
        <w:numPr>
          <w:ilvl w:val="1"/>
          <w:numId w:val="1004"/>
        </w:numPr>
        <w:pStyle w:val="Compact"/>
      </w:pPr>
      <w:r>
        <w:t xml:space="preserve">客户端（或 Pipeline Celery 任务）向</w:t>
      </w:r>
      <w:r>
        <w:t xml:space="preserve"> </w:t>
      </w:r>
      <w:r>
        <w:rPr>
          <w:rStyle w:val="VerbatimChar"/>
        </w:rPr>
        <w:t xml:space="preserve">/api/v1/convert</w:t>
      </w:r>
      <w:r>
        <w:t xml:space="preserve"> </w:t>
      </w:r>
      <w:r>
        <w:t xml:space="preserve">提交批量文件，附带回调、优先级等元数据；API 完成校验后立即写入 Redis 队列。</w:t>
      </w:r>
    </w:p>
    <w:p>
      <w:pPr>
        <w:numPr>
          <w:ilvl w:val="1"/>
          <w:numId w:val="1004"/>
        </w:numPr>
        <w:pStyle w:val="Compact"/>
      </w:pPr>
      <w:r>
        <w:t xml:space="preserve">API 以 HTTP 202 返回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 </w:t>
      </w:r>
      <w:r>
        <w:t xml:space="preserve">与查询提示，客户端可用该 ID 轮询 Result Backend 或等待回调。</w:t>
      </w:r>
    </w:p>
    <w:p>
      <w:pPr>
        <w:numPr>
          <w:ilvl w:val="1"/>
          <w:numId w:val="1004"/>
        </w:numPr>
        <w:pStyle w:val="Compact"/>
      </w:pPr>
      <w:r>
        <w:t xml:space="preserve">Celery Worker 执行完成后，根据配置触发 Webhook、更新 Result Backend，并将成品上传对象存储；客户端随后可通过 Webhook、Result Backend 或直接访问对象存储下载成品。</w:t>
      </w:r>
    </w:p>
    <w:p>
      <w:pPr>
        <w:numPr>
          <w:ilvl w:val="1"/>
          <w:numId w:val="1004"/>
        </w:numPr>
        <w:pStyle w:val="Compact"/>
      </w:pPr>
      <w:r>
        <w:t xml:space="preserve">Flower 与 Prometheus 持续收集 API/Worker 状态、队列深度与指标，支持运维侧查看单任务轨迹或设置告警阈值。</w:t>
      </w:r>
    </w:p>
    <w:bookmarkEnd w:id="22"/>
    <w:bookmarkStart w:id="23" w:name="核心算法"/>
    <w:p>
      <w:pPr>
        <w:pStyle w:val="Heading3"/>
      </w:pPr>
      <w:r>
        <w:t xml:space="preserve">4. 核心算法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调度算法</w:t>
      </w:r>
      <w:r>
        <w:t xml:space="preserve">：基于 Celery 的多队列与优先级调度。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原理</w:t>
      </w:r>
      <w:r>
        <w:t xml:space="preserve">：不同格式或业务线可绑定到独立队列，队列内通过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标签和</w:t>
      </w:r>
      <w:r>
        <w:t xml:space="preserve"> </w:t>
      </w:r>
      <w:r>
        <w:rPr>
          <w:rStyle w:val="VerbatimChar"/>
        </w:rPr>
        <w:t xml:space="preserve">prefetch_multiplier</w:t>
      </w:r>
      <w:r>
        <w:t xml:space="preserve"> </w:t>
      </w:r>
      <w:r>
        <w:t xml:space="preserve">控制 worker 抢占顺序，配合</w:t>
      </w:r>
      <w:r>
        <w:t xml:space="preserve"> </w:t>
      </w:r>
      <w:r>
        <w:rPr>
          <w:rStyle w:val="VerbatimChar"/>
        </w:rPr>
        <w:t xml:space="preserve">task_time_limit</w:t>
      </w:r>
      <w:r>
        <w:t xml:space="preserve">、</w:t>
      </w:r>
      <w:r>
        <w:rPr>
          <w:rStyle w:val="VerbatimChar"/>
        </w:rPr>
        <w:t xml:space="preserve">soft_time_limit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acks_late</w:t>
      </w:r>
      <w:r>
        <w:t xml:space="preserve"> </w:t>
      </w:r>
      <w:r>
        <w:t xml:space="preserve">机制，确保长耗时任务不会阻塞短任务，且失败可按需重试。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核心逻辑</w:t>
      </w:r>
      <w:r>
        <w:t xml:space="preserve">：API 层根据</w:t>
      </w:r>
      <w:r>
        <w:t xml:space="preserve"> </w:t>
      </w:r>
      <w:r>
        <w:rPr>
          <w:rStyle w:val="VerbatimChar"/>
        </w:rPr>
        <w:t xml:space="preserve">files[]</w:t>
      </w:r>
      <w:r>
        <w:t xml:space="preserve"> </w:t>
      </w:r>
      <w:r>
        <w:t xml:space="preserve">的目标插件、批量大小和 SLA 计算 priority，统一封装为</w:t>
      </w:r>
      <w:r>
        <w:t xml:space="preserve"> </w:t>
      </w:r>
      <w:r>
        <w:rPr>
          <w:rStyle w:val="VerbatimChar"/>
        </w:rPr>
        <w:t xml:space="preserve">conversion.handle_batch</w:t>
      </w:r>
      <w:r>
        <w:t xml:space="preserve">。Worker 启动时声明可消费的队列列表，并在拉取任务前根据</w:t>
      </w:r>
      <w:r>
        <w:t xml:space="preserve"> </w:t>
      </w:r>
      <w:r>
        <w:rPr>
          <w:rStyle w:val="VerbatimChar"/>
        </w:rPr>
        <w:t xml:space="preserve">max_tasks_per_child</w:t>
      </w:r>
      <w:r>
        <w:t xml:space="preserve">、并发数设置可承载的批次数。执行过程中，若检测到单批超过</w:t>
      </w:r>
      <w:r>
        <w:t xml:space="preserve"> </w:t>
      </w:r>
      <w:r>
        <w:rPr>
          <w:rStyle w:val="VerbatimChar"/>
        </w:rPr>
        <w:t xml:space="preserve">batch_size</w:t>
      </w:r>
      <w:r>
        <w:t xml:space="preserve"> </w:t>
      </w:r>
      <w:r>
        <w:t xml:space="preserve">或运行超时，任务立即失败并写入结果，剩余文件回退到队列重试，从而避免单个任务占用全部资源。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伪代码：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function submit_request(files, metadata):</w:t>
      </w:r>
      <w:r>
        <w:br/>
      </w:r>
      <w:r>
        <w:rPr>
          <w:rStyle w:val="VerbatimChar"/>
        </w:rPr>
        <w:t xml:space="preserve">  priority = calc_priority(files, metadata.sla)</w:t>
      </w:r>
      <w:r>
        <w:br/>
      </w:r>
      <w:r>
        <w:rPr>
          <w:rStyle w:val="VerbatimChar"/>
        </w:rPr>
        <w:t xml:space="preserve">  batch = split_files(files, metadata.batch_size)</w:t>
      </w:r>
      <w:r>
        <w:br/>
      </w:r>
      <w:r>
        <w:rPr>
          <w:rStyle w:val="VerbatimChar"/>
        </w:rPr>
        <w:t xml:space="preserve">  for chunk in batch:</w:t>
      </w:r>
      <w:r>
        <w:br/>
      </w:r>
      <w:r>
        <w:rPr>
          <w:rStyle w:val="VerbatimChar"/>
        </w:rPr>
        <w:t xml:space="preserve">    payload = build_payload(chunk, priority, metadata)</w:t>
      </w:r>
      <w:r>
        <w:br/>
      </w:r>
      <w:r>
        <w:rPr>
          <w:rStyle w:val="VerbatimChar"/>
        </w:rPr>
        <w:t xml:space="preserve">    push_to_queue(select_queue(chunk.plugin), payload)</w:t>
      </w:r>
      <w:r>
        <w:br/>
      </w:r>
      <w:r>
        <w:br/>
      </w:r>
      <w:r>
        <w:rPr>
          <w:rStyle w:val="VerbatimChar"/>
        </w:rPr>
        <w:t xml:space="preserve">worker_loop():</w:t>
      </w:r>
      <w:r>
        <w:br/>
      </w:r>
      <w:r>
        <w:rPr>
          <w:rStyle w:val="VerbatimChar"/>
        </w:rPr>
        <w:t xml:space="preserve">  settings = load_runtime_limits()</w:t>
      </w:r>
      <w:r>
        <w:br/>
      </w:r>
      <w:r>
        <w:rPr>
          <w:rStyle w:val="VerbatimChar"/>
        </w:rPr>
        <w:t xml:space="preserve">  while worker_alive():</w:t>
      </w:r>
      <w:r>
        <w:br/>
      </w:r>
      <w:r>
        <w:rPr>
          <w:rStyle w:val="VerbatimChar"/>
        </w:rPr>
        <w:t xml:space="preserve">    task = fetch_from_queue(settings.prefetch)</w:t>
      </w:r>
      <w:r>
        <w:br/>
      </w:r>
      <w:r>
        <w:rPr>
          <w:rStyle w:val="VerbatimChar"/>
        </w:rPr>
        <w:t xml:space="preserve">    if not task:</w:t>
      </w:r>
      <w:r>
        <w:br/>
      </w:r>
      <w:r>
        <w:rPr>
          <w:rStyle w:val="VerbatimChar"/>
        </w:rPr>
        <w:t xml:space="preserve">      continue</w:t>
      </w:r>
      <w:r>
        <w:br/>
      </w:r>
      <w:r>
        <w:rPr>
          <w:rStyle w:val="VerbatimChar"/>
        </w:rPr>
        <w:t xml:space="preserve">    with deadline(settings.task_time_limit):</w:t>
      </w:r>
      <w:r>
        <w:br/>
      </w:r>
      <w:r>
        <w:rPr>
          <w:rStyle w:val="VerbatimChar"/>
        </w:rPr>
        <w:t xml:space="preserve">      try:</w:t>
      </w:r>
      <w:r>
        <w:br/>
      </w:r>
      <w:r>
        <w:rPr>
          <w:rStyle w:val="VerbatimChar"/>
        </w:rPr>
        <w:t xml:space="preserve">        for file in task.files:</w:t>
      </w:r>
      <w:r>
        <w:br/>
      </w:r>
      <w:r>
        <w:rPr>
          <w:rStyle w:val="VerbatimChar"/>
        </w:rPr>
        <w:t xml:space="preserve">          artifact = run_plugin(file)</w:t>
      </w:r>
      <w:r>
        <w:br/>
      </w:r>
      <w:r>
        <w:rPr>
          <w:rStyle w:val="VerbatimChar"/>
        </w:rPr>
        <w:t xml:space="preserve">          upload_to_storage(task.task_id, artifact)</w:t>
      </w:r>
      <w:r>
        <w:br/>
      </w:r>
      <w:r>
        <w:rPr>
          <w:rStyle w:val="VerbatimChar"/>
        </w:rPr>
        <w:t xml:space="preserve">        ack(task)</w:t>
      </w:r>
      <w:r>
        <w:br/>
      </w:r>
      <w:r>
        <w:rPr>
          <w:rStyle w:val="VerbatimChar"/>
        </w:rPr>
        <w:t xml:space="preserve">      except TimeoutError:</w:t>
      </w:r>
      <w:r>
        <w:br/>
      </w:r>
      <w:r>
        <w:rPr>
          <w:rStyle w:val="VerbatimChar"/>
        </w:rPr>
        <w:t xml:space="preserve">        mark_failed(task, "timeout")</w:t>
      </w:r>
      <w:r>
        <w:br/>
      </w:r>
      <w:r>
        <w:rPr>
          <w:rStyle w:val="VerbatimChar"/>
        </w:rPr>
        <w:t xml:space="preserve">        requeue_remaining(task)</w:t>
      </w:r>
      <w:r>
        <w:br/>
      </w:r>
      <w:r>
        <w:rPr>
          <w:rStyle w:val="VerbatimChar"/>
        </w:rPr>
        <w:t xml:space="preserve">      except Exception as exc:</w:t>
      </w:r>
      <w:r>
        <w:br/>
      </w:r>
      <w:r>
        <w:rPr>
          <w:rStyle w:val="VerbatimChar"/>
        </w:rPr>
        <w:t xml:space="preserve">        mark_failed(task, str(exc))</w:t>
      </w:r>
      <w:r>
        <w:br/>
      </w:r>
      <w:r>
        <w:rPr>
          <w:rStyle w:val="VerbatimChar"/>
        </w:rPr>
        <w:t xml:space="preserve">        maybe_retry(task)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解析算法</w:t>
      </w:r>
      <w:r>
        <w:t xml:space="preserve">：</w:t>
      </w:r>
    </w:p>
    <w:p>
      <w:pPr>
        <w:numPr>
          <w:ilvl w:val="1"/>
          <w:numId w:val="1007"/>
        </w:numPr>
      </w:pPr>
      <w:r>
        <w:t xml:space="preserve">文档：利用 LibreOffice headless</w:t>
      </w:r>
      <w:r>
        <w:t xml:space="preserve"> </w:t>
      </w:r>
      <w:r>
        <w:rPr>
          <w:rStyle w:val="VerbatimChar"/>
        </w:rPr>
        <w:t xml:space="preserve">soffice</w:t>
      </w:r>
      <w:r>
        <w:t xml:space="preserve"> </w:t>
      </w:r>
      <w:r>
        <w:t xml:space="preserve">完成 Office→PDF/HTML/文本等格式转换。API 层先为每个任务创建独立临时目录，将对象存储或 URL 下载的源文件写入本地，再根据</w:t>
      </w:r>
      <w:r>
        <w:t xml:space="preserve"> </w:t>
      </w:r>
      <w:r>
        <w:rPr>
          <w:rStyle w:val="VerbatimChar"/>
        </w:rPr>
        <w:t xml:space="preserve">source_format</w:t>
      </w:r>
      <w:r>
        <w:t xml:space="preserve"> </w:t>
      </w:r>
      <w:r>
        <w:t xml:space="preserve">选择对应 filter（如</w:t>
      </w:r>
      <w:r>
        <w:t xml:space="preserve"> </w:t>
      </w:r>
      <w:r>
        <w:rPr>
          <w:rStyle w:val="VerbatimChar"/>
        </w:rPr>
        <w:t xml:space="preserve">--convert-to pdf:writer_pdf_Export</w:t>
      </w:r>
      <w:r>
        <w:t xml:space="preserve">）。执行流程：① 建立隔离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；② 调用</w:t>
      </w:r>
      <w:r>
        <w:t xml:space="preserve"> </w:t>
      </w:r>
      <w:r>
        <w:rPr>
          <w:rStyle w:val="VerbatimChar"/>
        </w:rPr>
        <w:t xml:space="preserve">soffice</w:t>
      </w:r>
      <w:r>
        <w:t xml:space="preserve"> </w:t>
      </w:r>
      <w:r>
        <w:t xml:space="preserve">并传入</w:t>
      </w:r>
      <w:r>
        <w:t xml:space="preserve"> </w:t>
      </w:r>
      <w:r>
        <w:rPr>
          <w:rStyle w:val="VerbatimChar"/>
        </w:rPr>
        <w:t xml:space="preserve">--headless --norestore --nodefault</w:t>
      </w:r>
      <w:r>
        <w:t xml:space="preserve"> </w:t>
      </w:r>
      <w:r>
        <w:t xml:space="preserve">等参数，避免互相干扰；③ 监听退出码与 stderr，若失败则根据错误码映射业务状态；④ 成功后校验产物完整性，将文件上传对象存储，并清理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。</w:t>
      </w:r>
    </w:p>
    <w:p>
      <w:pPr>
        <w:numPr>
          <w:ilvl w:val="1"/>
          <w:numId w:val="1007"/>
        </w:numPr>
      </w:pPr>
      <w:r>
        <w:t xml:space="preserve">图像/矢量：Inkscape CLI 作为统一渲染器，先将 SVG/EPS/PDF 等矢量格式解析成中间对象，再按业务预设输出 PNG/JPEG/WebP。转换流程包含三步：① 基于</w:t>
      </w:r>
      <w:r>
        <w:t xml:space="preserve"> </w:t>
      </w:r>
      <w:r>
        <w:rPr>
          <w:rStyle w:val="VerbatimChar"/>
        </w:rPr>
        <w:t xml:space="preserve">--export-area-drawing</w:t>
      </w:r>
      <w:r>
        <w:t xml:space="preserve"> </w:t>
      </w:r>
      <w:r>
        <w:t xml:space="preserve">自动裁剪透明留白；② 根据目标分辨率与</w:t>
      </w:r>
      <w:r>
        <w:t xml:space="preserve"> </w:t>
      </w:r>
      <w:r>
        <w:rPr>
          <w:rStyle w:val="VerbatimChar"/>
        </w:rPr>
        <w:t xml:space="preserve">dpi</w:t>
      </w:r>
      <w:r>
        <w:t xml:space="preserve"> </w:t>
      </w:r>
      <w:r>
        <w:t xml:space="preserve">参数动态缩放，确保像素密度一致；③ 如需水印、轮廓描边或背景填充，通过 Inkscape</w:t>
      </w:r>
      <w:r>
        <w:t xml:space="preserve"> </w:t>
      </w:r>
      <w:r>
        <w:rPr>
          <w:rStyle w:val="VerbatimChar"/>
        </w:rPr>
        <w:t xml:space="preserve">--actions</w:t>
      </w:r>
      <w:r>
        <w:t xml:space="preserve"> </w:t>
      </w:r>
      <w:r>
        <w:t xml:space="preserve">注入自定义命令。批量图标场景下启用无头模式并发执行，完成后统一上传对象存储。</w:t>
      </w:r>
    </w:p>
    <w:p>
      <w:pPr>
        <w:numPr>
          <w:ilvl w:val="2"/>
          <w:numId w:val="1008"/>
        </w:numPr>
        <w:pStyle w:val="Compact"/>
      </w:pPr>
      <w:r>
        <w:rPr>
          <w:bCs/>
          <w:b/>
        </w:rPr>
        <w:t xml:space="preserve">输出流程示例</w:t>
      </w:r>
      <w:r>
        <w:t xml:space="preserve">：</w:t>
      </w:r>
    </w:p>
    <w:p>
      <w:pPr>
        <w:numPr>
          <w:ilvl w:val="3"/>
          <w:numId w:val="1009"/>
        </w:numPr>
        <w:pStyle w:val="Compact"/>
      </w:pPr>
      <w:r>
        <w:t xml:space="preserve">解析输入：加载源文件，若为 PDF/EPS 先转换为 Inkscape 支持的内部 SVG。</w:t>
      </w:r>
    </w:p>
    <w:p>
      <w:pPr>
        <w:numPr>
          <w:ilvl w:val="3"/>
          <w:numId w:val="1009"/>
        </w:numPr>
        <w:pStyle w:val="Compact"/>
      </w:pPr>
      <w:r>
        <w:t xml:space="preserve">预处理：执行裁剪、缩放、背景填充与滤镜动作，生成临时工作文件。</w:t>
      </w:r>
    </w:p>
    <w:p>
      <w:pPr>
        <w:numPr>
          <w:ilvl w:val="3"/>
          <w:numId w:val="1009"/>
        </w:numPr>
        <w:pStyle w:val="Compact"/>
      </w:pPr>
      <w:r>
        <w:t xml:space="preserve">渲染导出：根据</w:t>
      </w:r>
      <w:r>
        <w:t xml:space="preserve"> </w:t>
      </w:r>
      <w:r>
        <w:rPr>
          <w:rStyle w:val="VerbatimChar"/>
        </w:rPr>
        <w:t xml:space="preserve">target_format</w:t>
      </w:r>
      <w:r>
        <w:t xml:space="preserve"> </w:t>
      </w:r>
      <w:r>
        <w:t xml:space="preserve">选择 PNG/JPEG/WebP，设置 DPI/压缩质量后输出到</w:t>
      </w:r>
      <w:r>
        <w:t xml:space="preserve"> </w:t>
      </w:r>
      <w:r>
        <w:rPr>
          <w:rStyle w:val="VerbatimChar"/>
        </w:rPr>
        <w:t xml:space="preserve">/tmp/rag_converter/&lt;task&gt;</w:t>
      </w:r>
      <w:r>
        <w:t xml:space="preserve">。</w:t>
      </w:r>
    </w:p>
    <w:p>
      <w:pPr>
        <w:numPr>
          <w:ilvl w:val="3"/>
          <w:numId w:val="1009"/>
        </w:numPr>
        <w:pStyle w:val="Compact"/>
      </w:pPr>
      <w:r>
        <w:t xml:space="preserve">元数据记录：统计分辨率、文件大小、色彩空间等信息，写入</w:t>
      </w:r>
      <w:r>
        <w:t xml:space="preserve"> </w:t>
      </w:r>
      <w:r>
        <w:rPr>
          <w:rStyle w:val="VerbatimChar"/>
        </w:rPr>
        <w:t xml:space="preserve">results[]</w:t>
      </w:r>
      <w:r>
        <w:t xml:space="preserve">。</w:t>
      </w:r>
    </w:p>
    <w:p>
      <w:pPr>
        <w:numPr>
          <w:ilvl w:val="3"/>
          <w:numId w:val="1009"/>
        </w:numPr>
        <w:pStyle w:val="Compact"/>
      </w:pPr>
      <w:r>
        <w:t xml:space="preserve">上传与清理：上传对象存储</w:t>
      </w:r>
      <w:r>
        <w:t xml:space="preserve"> </w:t>
      </w:r>
      <w:r>
        <w:rPr>
          <w:rStyle w:val="VerbatimChar"/>
        </w:rPr>
        <w:t xml:space="preserve">converted/{task_id}/</w:t>
      </w:r>
      <w:r>
        <w:t xml:space="preserve">，完成后删除临时文件。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A[解析输入&lt;br/&gt;SVG/EPS/PDF] --&gt; B[预处理&lt;br/&gt;裁剪/缩放/背景]</w:t>
      </w:r>
      <w:r>
        <w:br/>
      </w:r>
      <w:r>
        <w:rPr>
          <w:rStyle w:val="VerbatimChar"/>
        </w:rPr>
        <w:t xml:space="preserve">  B --&gt; C[渲染导出&lt;br/&gt;PNG/JPEG/WebP]</w:t>
      </w:r>
      <w:r>
        <w:br/>
      </w:r>
      <w:r>
        <w:rPr>
          <w:rStyle w:val="VerbatimChar"/>
        </w:rPr>
        <w:t xml:space="preserve">  C --&gt; D[记录元数据&lt;br/&gt;分辨率/体积]</w:t>
      </w:r>
      <w:r>
        <w:br/>
      </w:r>
      <w:r>
        <w:rPr>
          <w:rStyle w:val="VerbatimChar"/>
        </w:rPr>
        <w:t xml:space="preserve">  D --&gt; E[上传对象存储&lt;br/&gt;converted/task_id/]</w:t>
      </w:r>
      <w:r>
        <w:br/>
      </w:r>
      <w:r>
        <w:rPr>
          <w:rStyle w:val="VerbatimChar"/>
        </w:rPr>
        <w:t xml:space="preserve">  E --&gt; F[清理临时目录]</w:t>
      </w:r>
    </w:p>
    <w:p>
      <w:pPr>
        <w:numPr>
          <w:ilvl w:val="1"/>
          <w:numId w:val="1007"/>
        </w:numPr>
      </w:pPr>
      <w:r>
        <w:t xml:space="preserve">音视频：FFmpeg 提供模板化参数集，按</w:t>
      </w:r>
      <w:r>
        <w:t xml:space="preserve"> </w:t>
      </w:r>
      <w:r>
        <w:rPr>
          <w:rStyle w:val="VerbatimChar"/>
        </w:rPr>
        <w:t xml:space="preserve">source_format</w:t>
      </w:r>
      <w:r>
        <w:t xml:space="preserve">/</w:t>
      </w:r>
      <w:r>
        <w:rPr>
          <w:rStyle w:val="VerbatimChar"/>
        </w:rPr>
        <w:t xml:space="preserve">target_profile</w:t>
      </w:r>
      <w:r>
        <w:t xml:space="preserve"> </w:t>
      </w:r>
      <w:r>
        <w:t xml:space="preserve">选择不同 Preset（帧率、比特率、采样率、编码器）。调用链路先拼装基础指令，再叠加业务侧自定义滤镜（如裁剪、降噪、字幕）或压缩策略（CRF、ABR、两遍编码）。任务执行时会根据文件长度动态估算超时时间，并在失败后回退到保守参数或转码降级方案。</w:t>
      </w:r>
    </w:p>
    <w:p>
      <w:pPr>
        <w:numPr>
          <w:ilvl w:val="2"/>
          <w:numId w:val="1010"/>
        </w:numPr>
        <w:pStyle w:val="Compact"/>
      </w:pPr>
      <w:r>
        <w:rPr>
          <w:bCs/>
          <w:b/>
        </w:rPr>
        <w:t xml:space="preserve">场景样例</w:t>
      </w:r>
      <w:r>
        <w:t xml:space="preserve">：</w:t>
      </w:r>
    </w:p>
    <w:p>
      <w:pPr>
        <w:numPr>
          <w:ilvl w:val="3"/>
          <w:numId w:val="1011"/>
        </w:numPr>
        <w:pStyle w:val="Compact"/>
      </w:pPr>
      <w:r>
        <w:rPr>
          <w:rStyle w:val="VerbatimChar"/>
        </w:rPr>
        <w:t xml:space="preserve">webm→mp4</w:t>
      </w:r>
      <w:r>
        <w:t xml:space="preserve">：高码率直播回放转 MP4，使用 x264 Baseline + CRF 23，附带音轨统一到 AAC 128kbps。</w:t>
      </w:r>
    </w:p>
    <w:p>
      <w:pPr>
        <w:numPr>
          <w:ilvl w:val="3"/>
          <w:numId w:val="1011"/>
        </w:numPr>
        <w:pStyle w:val="Compact"/>
      </w:pPr>
      <w:r>
        <w:rPr>
          <w:rStyle w:val="VerbatimChar"/>
        </w:rPr>
        <w:t xml:space="preserve">wav→mp3</w:t>
      </w:r>
      <w:r>
        <w:t xml:space="preserve">：语音识别前的批量降采样，固定 16kHz/单声道，并在滤镜中追加噪声抑制。</w:t>
      </w:r>
    </w:p>
    <w:p>
      <w:pPr>
        <w:numPr>
          <w:ilvl w:val="3"/>
          <w:numId w:val="1011"/>
        </w:numPr>
        <w:pStyle w:val="Compact"/>
      </w:pPr>
      <w:r>
        <w:rPr>
          <w:rStyle w:val="VerbatimChar"/>
        </w:rPr>
        <w:t xml:space="preserve">mov→mp4</w:t>
      </w:r>
      <w:r>
        <w:t xml:space="preserve">：移动端拍摄素材导出，按分辨率选择 H.265 或 H.264，两遍编码以控制目标文件大小。</w:t>
      </w:r>
    </w:p>
    <w:p>
      <w:pPr>
        <w:numPr>
          <w:ilvl w:val="3"/>
          <w:numId w:val="1011"/>
        </w:numPr>
        <w:pStyle w:val="Compact"/>
      </w:pPr>
      <w:r>
        <w:rPr>
          <w:rStyle w:val="VerbatimChar"/>
        </w:rPr>
        <w:t xml:space="preserve">gif→mp4/png</w:t>
      </w:r>
      <w:r>
        <w:t xml:space="preserve">：动图转视频与首帧截图，先以调色板 + scale 滤镜去抖动，再并行输出 MP4 与 PNG。</w:t>
      </w:r>
    </w:p>
    <w:bookmarkEnd w:id="23"/>
    <w:bookmarkStart w:id="24" w:name="通用lib设计"/>
    <w:p>
      <w:pPr>
        <w:pStyle w:val="Heading3"/>
      </w:pPr>
      <w:r>
        <w:t xml:space="preserve">5. 通用lib设计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rag_converter.plugins</w:t>
      </w:r>
      <w:r>
        <w:t xml:space="preserve">：定义插件抽象基类与注册表，支持热插拔。</w:t>
      </w:r>
    </w:p>
    <w:p>
      <w:pPr>
        <w:numPr>
          <w:ilvl w:val="1"/>
          <w:numId w:val="1013"/>
        </w:numPr>
      </w:pPr>
      <w:r>
        <w:rPr>
          <w:rStyle w:val="VerbatimChar"/>
        </w:rPr>
        <w:t xml:space="preserve">ConversionInput/ConversionResult</w:t>
      </w:r>
      <w:r>
        <w:t xml:space="preserve"> </w:t>
      </w:r>
      <w:r>
        <w:t xml:space="preserve">数据类：封装</w:t>
      </w:r>
      <w:r>
        <w:t xml:space="preserve"> </w:t>
      </w:r>
      <w:r>
        <w:rPr>
          <w:rStyle w:val="VerbatimChar"/>
        </w:rPr>
        <w:t xml:space="preserve">source_format</w:t>
      </w:r>
      <w:r>
        <w:t xml:space="preserve">、</w:t>
      </w:r>
      <w:r>
        <w:rPr>
          <w:rStyle w:val="VerbatimChar"/>
        </w:rPr>
        <w:t xml:space="preserve">target_format</w:t>
      </w:r>
      <w:r>
        <w:t xml:space="preserve">、</w:t>
      </w:r>
      <w:r>
        <w:rPr>
          <w:rStyle w:val="VerbatimChar"/>
        </w:rPr>
        <w:t xml:space="preserve">input_path</w:t>
      </w:r>
      <w:r>
        <w:t xml:space="preserve">/</w:t>
      </w:r>
      <w:r>
        <w:rPr>
          <w:rStyle w:val="VerbatimChar"/>
        </w:rPr>
        <w:t xml:space="preserve">input_url</w:t>
      </w:r>
      <w:r>
        <w:t xml:space="preserve">/</w:t>
      </w:r>
      <w:r>
        <w:rPr>
          <w:rStyle w:val="VerbatimChar"/>
        </w:rPr>
        <w:t xml:space="preserve">object_key</w:t>
      </w:r>
      <w:r>
        <w:t xml:space="preserve"> </w:t>
      </w:r>
      <w:r>
        <w:t xml:space="preserve">及扩展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，输出侧对应</w:t>
      </w:r>
      <w:r>
        <w:t xml:space="preserve"> </w:t>
      </w:r>
      <w:r>
        <w:rPr>
          <w:rStyle w:val="VerbatimChar"/>
        </w:rPr>
        <w:t xml:space="preserve">output_path</w:t>
      </w:r>
      <w:r>
        <w:t xml:space="preserve">、</w:t>
      </w:r>
      <w:r>
        <w:rPr>
          <w:rStyle w:val="VerbatimChar"/>
        </w:rPr>
        <w:t xml:space="preserve">object_key</w:t>
      </w:r>
      <w:r>
        <w:t xml:space="preserve">、</w:t>
      </w:r>
      <w:r>
        <w:rPr>
          <w:rStyle w:val="VerbatimChar"/>
        </w:rPr>
        <w:t xml:space="preserve">metadata</w:t>
      </w:r>
      <w:r>
        <w:t xml:space="preserve">。</w:t>
      </w:r>
    </w:p>
    <w:p>
      <w:pPr>
        <w:numPr>
          <w:ilvl w:val="1"/>
          <w:numId w:val="1013"/>
        </w:numPr>
      </w:pPr>
      <w:r>
        <w:t xml:space="preserve">核心工具函数：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1440" w:type="dxa"/>
      </w:tblPr>
      <w:tblGrid>
        <w:gridCol w:w="2722"/>
        <w:gridCol w:w="2475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工具/方法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ConversionPlugin.convert(payload)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payload: ConversionInput</w:t>
            </w:r>
            <w:r>
              <w:t xml:space="preserve">（单次转换上下文）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ConversionResult</w:t>
            </w:r>
            <w:r>
              <w:t xml:space="preserve">，描述生成文件的路径/对象键及附加元数据；由具体插件实现。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ConversionPlugin.describe()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字典：</w:t>
            </w:r>
            <w:r>
              <w:rPr>
                <w:rStyle w:val="VerbatimChar"/>
              </w:rPr>
              <w:t xml:space="preserve">slug/source/target</w:t>
            </w:r>
            <w:r>
              <w:t xml:space="preserve">，供</w:t>
            </w:r>
            <w:r>
              <w:t xml:space="preserve"> </w:t>
            </w:r>
            <w:r>
              <w:rPr>
                <w:rStyle w:val="VerbatimChar"/>
              </w:rPr>
              <w:t xml:space="preserve">/api/v1/formats</w:t>
            </w:r>
            <w:r>
              <w:t xml:space="preserve"> </w:t>
            </w:r>
            <w:r>
              <w:t xml:space="preserve">暴露能力。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PluginRegistry.register(plugin_cls)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plugin_cls: Type[ConversionPlugin]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将插件注册到</w:t>
            </w:r>
            <w:r>
              <w:t xml:space="preserve"> </w:t>
            </w:r>
            <w:r>
              <w:rPr>
                <w:rStyle w:val="VerbatimChar"/>
              </w:rPr>
              <w:t xml:space="preserve">(source,target)</w:t>
            </w:r>
            <w:r>
              <w:t xml:space="preserve"> </w:t>
            </w:r>
            <w:r>
              <w:t xml:space="preserve">键表；若重复注册抛出</w:t>
            </w:r>
            <w:r>
              <w:t xml:space="preserve"> </w:t>
            </w:r>
            <w:r>
              <w:rPr>
                <w:rStyle w:val="VerbatimChar"/>
              </w:rPr>
              <w:t xml:space="preserve">ValueError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PluginRegistry.get(source, target)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source:str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target:str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按格式返回插件实例，未找到抛出</w:t>
            </w:r>
            <w:r>
              <w:t xml:space="preserve"> </w:t>
            </w:r>
            <w:r>
              <w:rPr>
                <w:rStyle w:val="VerbatimChar"/>
              </w:rPr>
              <w:t xml:space="preserve">KeyError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PluginRegistry.list()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生成器，依次返回所有插件实例，可用于枚举可用格式。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load_plugins(module_names=None)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module_names: Iterable[str]</w:t>
            </w:r>
            <w:r>
              <w:t xml:space="preserve">（可选，自定义插件模块列表）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依次</w:t>
            </w:r>
            <w:r>
              <w:t xml:space="preserve"> </w:t>
            </w:r>
            <w:r>
              <w:rPr>
                <w:rStyle w:val="VerbatimChar"/>
              </w:rPr>
              <w:t xml:space="preserve">import_module</w:t>
            </w:r>
            <w:r>
              <w:t xml:space="preserve">，触发模块侧的注册副作用；默认载入内置插件。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read_plugin_module_file(path)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path: str|Path</w:t>
            </w:r>
            <w:r>
              <w:t xml:space="preserve"> </w:t>
            </w:r>
            <w:r>
              <w:t xml:space="preserve">指向 YAML 配置文件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返回字符串列表，代表要动态加载的插件模块路径；文件不存在则返回空列表。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write_plugin_module_file(path, modules)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path: str|Path</w:t>
            </w:r>
            <w:r>
              <w:t xml:space="preserve">，</w:t>
            </w:r>
            <w:r>
              <w:rPr>
                <w:rStyle w:val="VerbatimChar"/>
              </w:rPr>
              <w:t xml:space="preserve">modules: Iterable[str]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将唯一模块集合写入 YAML（</w:t>
            </w:r>
            <w:r>
              <w:rPr>
                <w:rStyle w:val="VerbatimChar"/>
              </w:rPr>
              <w:t xml:space="preserve">{"modules": [...]}</w:t>
            </w:r>
            <w:r>
              <w:t xml:space="preserve">），用于 CLI/运维同步配置。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scripts/manage_plugins.sh</w:t>
      </w:r>
      <w:r>
        <w:t xml:space="preserve">：统一插件注册、依赖维护与安装脚本。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rag_converter.monitoring</w:t>
      </w:r>
      <w:r>
        <w:t xml:space="preserve">：暴露 API/Worker 两套 Prometheus 指标。</w:t>
      </w:r>
      <w:r>
        <w:t xml:space="preserve"> </w:t>
      </w:r>
      <w:r>
        <w:t xml:space="preserve">| 函数 | 输入参数 | 输出/说明 |</w:t>
      </w:r>
      <w:r>
        <w:t xml:space="preserve"> </w:t>
      </w:r>
      <w:r>
        <w:t xml:space="preserve">|——|———-|———–|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ensure_metrics_server(port)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port:int</w:t>
      </w:r>
      <w:r>
        <w:t xml:space="preserve"> </w:t>
      </w:r>
      <w:r>
        <w:t xml:space="preserve">Prometheus 暴露端口 | 启动一次性指标 HTTP Server，并记录日志。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record_task_accepted(priority)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priority:str</w:t>
      </w:r>
      <w:r>
        <w:t xml:space="preserve"> </w:t>
      </w:r>
      <w:r>
        <w:t xml:space="preserve">| 将</w:t>
      </w:r>
      <w:r>
        <w:t xml:space="preserve"> </w:t>
      </w:r>
      <w:r>
        <w:rPr>
          <w:rStyle w:val="VerbatimChar"/>
        </w:rPr>
        <w:t xml:space="preserve">conversion_tasks_accepted_total</w:t>
      </w:r>
      <w:r>
        <w:t xml:space="preserve"> </w:t>
      </w:r>
      <w:r>
        <w:t xml:space="preserve">指标 +1。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record_task_completed(status)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status:str</w:t>
      </w:r>
      <w:r>
        <w:t xml:space="preserve"> </w:t>
      </w:r>
      <w:r>
        <w:t xml:space="preserve">| 将</w:t>
      </w:r>
      <w:r>
        <w:t xml:space="preserve"> </w:t>
      </w:r>
      <w:r>
        <w:rPr>
          <w:rStyle w:val="VerbatimChar"/>
        </w:rPr>
        <w:t xml:space="preserve">conversion_tasks_completed_total</w:t>
      </w:r>
      <w:r>
        <w:t xml:space="preserve"> </w:t>
      </w:r>
      <w:r>
        <w:t xml:space="preserve">指标 +1，并区分成功/失败。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collect_dependency_status(settings, celery_app)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settings:Settings</w:t>
      </w:r>
      <w:r>
        <w:t xml:space="preserve">，</w:t>
      </w:r>
      <w:r>
        <w:rPr>
          <w:rStyle w:val="VerbatimChar"/>
        </w:rPr>
        <w:t xml:space="preserve">celery_app:Celery</w:t>
      </w:r>
      <w:r>
        <w:t xml:space="preserve"> </w:t>
      </w:r>
      <w:r>
        <w:t xml:space="preserve">| 返回字典</w:t>
      </w:r>
      <w:r>
        <w:t xml:space="preserve"> </w:t>
      </w:r>
      <w:r>
        <w:rPr>
          <w:rStyle w:val="VerbatimChar"/>
        </w:rPr>
        <w:t xml:space="preserve">{redis,minio,celery}</w:t>
      </w:r>
      <w:r>
        <w:t xml:space="preserve">，同时更新</w:t>
      </w:r>
      <w:r>
        <w:t xml:space="preserve"> </w:t>
      </w:r>
      <w:r>
        <w:rPr>
          <w:rStyle w:val="VerbatimChar"/>
        </w:rPr>
        <w:t xml:space="preserve">QUEUE_DEPTH</w:t>
      </w:r>
      <w:r>
        <w:t xml:space="preserve">、</w:t>
      </w:r>
      <w:r>
        <w:rPr>
          <w:rStyle w:val="VerbatimChar"/>
        </w:rPr>
        <w:t xml:space="preserve">CELERY_WORKERS</w:t>
      </w:r>
      <w:r>
        <w:t xml:space="preserve">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_check_redis(settings)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settings:Settings</w:t>
      </w:r>
      <w:r>
        <w:t xml:space="preserve"> </w:t>
      </w:r>
      <w:r>
        <w:t xml:space="preserve">| 内部调用，探测 Redis 并更新</w:t>
      </w:r>
      <w:r>
        <w:t xml:space="preserve"> </w:t>
      </w:r>
      <w:r>
        <w:rPr>
          <w:rStyle w:val="VerbatimChar"/>
        </w:rPr>
        <w:t xml:space="preserve">QUEUE_DEPTH</w:t>
      </w:r>
      <w:r>
        <w:t xml:space="preserve">（返回</w:t>
      </w:r>
      <w:r>
        <w:t xml:space="preserve"> </w:t>
      </w:r>
      <w:r>
        <w:t xml:space="preserve">“</w:t>
      </w:r>
      <w:r>
        <w:t xml:space="preserve">ok</w:t>
      </w:r>
      <w:r>
        <w:t xml:space="preserve">”</w:t>
      </w:r>
      <w:r>
        <w:t xml:space="preserve">/错误）。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_check_minio(settings)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settings:Settings</w:t>
      </w:r>
      <w:r>
        <w:t xml:space="preserve"> </w:t>
      </w:r>
      <w:r>
        <w:t xml:space="preserve">| 内部调用，探测对象存储连通性（返回</w:t>
      </w:r>
      <w:r>
        <w:t xml:space="preserve"> </w:t>
      </w:r>
      <w:r>
        <w:t xml:space="preserve">“</w:t>
      </w:r>
      <w:r>
        <w:t xml:space="preserve">ok</w:t>
      </w:r>
      <w:r>
        <w:t xml:space="preserve">”</w:t>
      </w:r>
      <w:r>
        <w:t xml:space="preserve">/错误码）。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_check_celery_workers(celery_app)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celery_app:Celery</w:t>
      </w:r>
      <w:r>
        <w:t xml:space="preserve"> </w:t>
      </w:r>
      <w:r>
        <w:t xml:space="preserve">| 内部调用，统计活跃 Worker 数并返回状态。 |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rag_converter.logging</w:t>
      </w:r>
      <w:r>
        <w:t xml:space="preserve">：集中式日志封装，提供结构化 JSON、Trace/TaskID 注入、模块化采样策略，并内置标准格式（访问日志、任务日志、插件调试日志）。与 FastAPI/Celery 中间件集成，支持将关键事件输出到 stdout 或外部日志代理（如 Loki、ELK）。</w:t>
      </w:r>
      <w:r>
        <w:t xml:space="preserve"> </w:t>
      </w:r>
      <w:r>
        <w:t xml:space="preserve">| 函数 | 输入参数 | 输出/说明 |</w:t>
      </w:r>
      <w:r>
        <w:t xml:space="preserve"> </w:t>
      </w:r>
      <w:r>
        <w:t xml:space="preserve">|——|———-|———–|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configure_logging(settings)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settings:LoggingSettings</w:t>
      </w:r>
      <w:r>
        <w:t xml:space="preserve">（含 level、log_dir、滚动策略） | 创建日志目录，配置标准 logging + structlog，启用控制台和文件 Handler。 |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pipeline_service</w:t>
      </w:r>
      <w:r>
        <w:t xml:space="preserve"> </w:t>
      </w:r>
      <w:r>
        <w:t xml:space="preserve">示例：包含 Celery 客户端与 Pipeline 自身任务，可在模块内或其他项目复用。</w:t>
      </w:r>
      <w:r>
        <w:t xml:space="preserve"> </w:t>
      </w:r>
      <w:r>
        <w:t xml:space="preserve">| 函数/方法 | 输入参数 | 输出/说明 |</w:t>
      </w:r>
      <w:r>
        <w:t xml:space="preserve"> </w:t>
      </w:r>
      <w:r>
        <w:t xml:space="preserve">|————|———-|———–|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CeleryConverterClient.submit_conversion_chain(files, priority)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files:List[Dict]</w:t>
      </w:r>
      <w:r>
        <w:t xml:space="preserve">，</w:t>
      </w:r>
      <w:r>
        <w:rPr>
          <w:rStyle w:val="VerbatimChar"/>
        </w:rPr>
        <w:t xml:space="preserve">priority:str</w:t>
      </w:r>
      <w:r>
        <w:t xml:space="preserve"> </w:t>
      </w:r>
      <w:r>
        <w:t xml:space="preserve">| 创建</w:t>
      </w:r>
      <w:r>
        <w:t xml:space="preserve"> </w:t>
      </w:r>
      <w:r>
        <w:rPr>
          <w:rStyle w:val="VerbatimChar"/>
        </w:rPr>
        <w:t xml:space="preserve">conversion.handle_batch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pipeline.quality_check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pipeline.post_process</w:t>
      </w:r>
      <w:r>
        <w:t xml:space="preserve"> </w:t>
      </w:r>
      <w:r>
        <w:t xml:space="preserve">的 Chain，返回 Celery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submit_conversion_group(file_groups, priority)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file_groups:List[List[Dict]]</w:t>
      </w:r>
      <w:r>
        <w:t xml:space="preserve"> </w:t>
      </w:r>
      <w:r>
        <w:t xml:space="preserve">| 并行提交多个转换任务 Group，返回各自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submit_conversion_chord(file_batches, priority)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file_batches:List[List[Dict]]</w:t>
      </w:r>
      <w:r>
        <w:t xml:space="preserve"> </w:t>
      </w:r>
      <w:r>
        <w:t xml:space="preserve">| 创建并行转换 + 聚合回调的 Chord，返回聚合任务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get_result(task_id, timeout)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task_id:str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timeout:int</w:t>
      </w:r>
      <w:r>
        <w:t xml:space="preserve"> </w:t>
      </w:r>
      <w:r>
        <w:t xml:space="preserve">| 阻塞等待指定任务完成并返回结果字典。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check_status(task_id)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task_id:str</w:t>
      </w:r>
      <w:r>
        <w:t xml:space="preserve"> </w:t>
      </w:r>
      <w:r>
        <w:t xml:space="preserve">| 非阻塞查询任务状态，返回</w:t>
      </w:r>
      <w:r>
        <w:t xml:space="preserve"> </w:t>
      </w:r>
      <w:r>
        <w:rPr>
          <w:rStyle w:val="VerbatimChar"/>
        </w:rPr>
        <w:t xml:space="preserve">status/ready/successful</w:t>
      </w:r>
      <w:r>
        <w:t xml:space="preserve">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quality_check_task(conversion_results)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conversion_results:Dict</w:t>
      </w:r>
      <w:r>
        <w:t xml:space="preserve"> </w:t>
      </w:r>
      <w:r>
        <w:t xml:space="preserve">| Celery 任务，遍历转换结果计算</w:t>
      </w:r>
      <w:r>
        <w:t xml:space="preserve"> </w:t>
      </w:r>
      <w:r>
        <w:rPr>
          <w:rStyle w:val="VerbatimChar"/>
        </w:rPr>
        <w:t xml:space="preserve">quality_score</w:t>
      </w:r>
      <w:r>
        <w:t xml:space="preserve">，输出</w:t>
      </w:r>
      <w:r>
        <w:t xml:space="preserve"> </w:t>
      </w:r>
      <w:r>
        <w:rPr>
          <w:rStyle w:val="VerbatimChar"/>
        </w:rPr>
        <w:t xml:space="preserve">stage=quality_checked</w:t>
      </w:r>
      <w:r>
        <w:t xml:space="preserve">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post_process_task(checked_results)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checked_results:Dict</w:t>
      </w:r>
      <w:r>
        <w:t xml:space="preserve"> </w:t>
      </w:r>
      <w:r>
        <w:t xml:space="preserve">| Celery 任务，对通过质量检查的文件提取文本/向量，输出</w:t>
      </w:r>
      <w:r>
        <w:t xml:space="preserve"> </w:t>
      </w:r>
      <w:r>
        <w:rPr>
          <w:rStyle w:val="VerbatimChar"/>
        </w:rPr>
        <w:t xml:space="preserve">stage=completed</w:t>
      </w:r>
      <w:r>
        <w:t xml:space="preserve">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aggregate_results_task(batch_results)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batch_results:List[Dict]</w:t>
      </w:r>
      <w:r>
        <w:t xml:space="preserve"> </w:t>
      </w:r>
      <w:r>
        <w:t xml:space="preserve">| Chord 回调，汇总批次成功率并触发通知，返回统计摘要。 |</w:t>
      </w:r>
    </w:p>
    <w:bookmarkEnd w:id="24"/>
    <w:bookmarkStart w:id="25" w:name="接口与关键工具输入输出"/>
    <w:p>
      <w:pPr>
        <w:pStyle w:val="Heading3"/>
      </w:pPr>
      <w:r>
        <w:t xml:space="preserve">6. 接口与关键工具（输入/输出）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87"/>
        <w:gridCol w:w="2066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接口/工具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Headers:</w:t>
            </w:r>
            <w:r>
              <w:t xml:space="preserve"> </w:t>
            </w:r>
            <w:r>
              <w:rPr>
                <w:rStyle w:val="VerbatimChar"/>
              </w:rPr>
              <w:t xml:space="preserve">X-Appid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X-Key</w:t>
            </w:r>
            <w:r>
              <w:t xml:space="preserve">；Body:</w:t>
            </w:r>
            <w:r>
              <w:t xml:space="preserve"> </w:t>
            </w:r>
            <w:r>
              <w:rPr>
                <w:rStyle w:val="VerbatimChar"/>
              </w:rPr>
              <w:t xml:space="preserve">task_name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callback_url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files[]</w:t>
            </w:r>
            <w:r>
              <w:t xml:space="preserve">（</w:t>
            </w:r>
            <w:r>
              <w:rPr>
                <w:rStyle w:val="VerbatimChar"/>
              </w:rPr>
              <w:t xml:space="preserve">source_format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input_url</w:t>
            </w:r>
            <w:r>
              <w:t xml:space="preserve">/</w:t>
            </w:r>
            <w:r>
              <w:rPr>
                <w:rStyle w:val="VerbatimChar"/>
              </w:rPr>
              <w:t xml:space="preserve">object_key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size_mb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Headers:</w:t>
            </w:r>
            <w:r>
              <w:t xml:space="preserve"> </w:t>
            </w:r>
            <w:r>
              <w:rPr>
                <w:rStyle w:val="VerbatimChar"/>
              </w:rPr>
              <w:t xml:space="preserve">X-Appid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formats[]</w:t>
            </w:r>
            <w:r>
              <w:t xml:space="preserve">（</w:t>
            </w:r>
            <w:r>
              <w:rPr>
                <w:rStyle w:val="VerbatimChar"/>
              </w:rPr>
              <w:t xml:space="preserve">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/api/v1/monitor/health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Headers:</w:t>
            </w:r>
            <w:r>
              <w:t xml:space="preserve"> </w:t>
            </w:r>
            <w:r>
              <w:rPr>
                <w:rStyle w:val="VerbatimChar"/>
              </w:rPr>
              <w:t xml:space="preserve">X-Appid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dependencies{redis,object_storage,celery_workers}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{"status":"ok"}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Celery 任务</w:t>
            </w:r>
            <w:r>
              <w:t xml:space="preserve"> </w:t>
            </w:r>
            <w:r>
              <w:rPr>
                <w:rStyle w:val="VerbatimChar"/>
              </w:rPr>
              <w:t xml:space="preserve">conversion.handle_batch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payload = {task_id, files[], priority, callback_url, requested_by}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{"task_id":..., "results":[{source,target,status,object_key,output_path,metadata,reason}]}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</w:t>
            </w:r>
            <w:r>
              <w:t xml:space="preserve"> </w:t>
            </w:r>
            <w:r>
              <w:rPr>
                <w:rStyle w:val="VerbatimChar"/>
              </w:rPr>
              <w:t xml:space="preserve">submit_conversion_chain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AsyncResult.id</w:t>
            </w:r>
            <w:r>
              <w:t xml:space="preserve">（转换→质量检查→后处理）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</w:t>
            </w:r>
            <w:r>
              <w:t xml:space="preserve"> </w:t>
            </w:r>
            <w:r>
              <w:rPr>
                <w:rStyle w:val="VerbatimChar"/>
              </w:rPr>
              <w:t xml:space="preserve">submit_conversion_group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file_groups[][]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task_ids[]</w:t>
            </w:r>
            <w:r>
              <w:t xml:space="preserve">（并行批次）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</w:t>
            </w:r>
            <w:r>
              <w:t xml:space="preserve"> </w:t>
            </w:r>
            <w:r>
              <w:rPr>
                <w:rStyle w:val="VerbatimChar"/>
              </w:rPr>
              <w:t xml:space="preserve">submit_conversion_chord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file_batches[][]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chord_id</w:t>
            </w:r>
            <w:r>
              <w:t xml:space="preserve">（并行+聚合）</w:t>
            </w:r>
          </w:p>
        </w:tc>
      </w:tr>
    </w:tbl>
    <w:bookmarkEnd w:id="25"/>
    <w:bookmarkStart w:id="26" w:name="容错设计"/>
    <w:p>
      <w:pPr>
        <w:pStyle w:val="Heading3"/>
      </w:pPr>
      <w:r>
        <w:t xml:space="preserve">7. 容错设计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内部容错</w:t>
      </w:r>
      <w:r>
        <w:t xml:space="preserve">：</w:t>
      </w:r>
    </w:p>
    <w:p>
      <w:pPr>
        <w:numPr>
          <w:ilvl w:val="1"/>
          <w:numId w:val="1015"/>
        </w:numPr>
        <w:pStyle w:val="Compact"/>
      </w:pPr>
      <w:r>
        <w:t xml:space="preserve">任务级异常捕获（</w:t>
      </w:r>
      <w:r>
        <w:rPr>
          <w:rStyle w:val="VerbatimChar"/>
        </w:rPr>
        <w:t xml:space="preserve">status=failed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）。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task_time_limit=300s</w:t>
      </w:r>
      <w:r>
        <w:t xml:space="preserve">，避免单任务阻塞。</w:t>
      </w:r>
    </w:p>
    <w:p>
      <w:pPr>
        <w:numPr>
          <w:ilvl w:val="1"/>
          <w:numId w:val="1015"/>
        </w:numPr>
        <w:pStyle w:val="Compact"/>
      </w:pPr>
      <w:r>
        <w:t xml:space="preserve">插件临时目录隔离并执行清理。</w:t>
      </w:r>
    </w:p>
    <w:p>
      <w:pPr>
        <w:numPr>
          <w:ilvl w:val="1"/>
          <w:numId w:val="1015"/>
        </w:numPr>
        <w:pStyle w:val="Compact"/>
      </w:pPr>
      <w:r>
        <w:t xml:space="preserve">对象存储上传失败自动重试一次。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外部容错</w:t>
      </w:r>
      <w:r>
        <w:t xml:space="preserve">：</w:t>
      </w:r>
    </w:p>
    <w:p>
      <w:pPr>
        <w:numPr>
          <w:ilvl w:val="1"/>
          <w:numId w:val="1016"/>
        </w:numPr>
        <w:pStyle w:val="Compact"/>
      </w:pPr>
      <w:r>
        <w:t xml:space="preserve">统一错误码 + 客户端重试策略。</w:t>
      </w:r>
    </w:p>
    <w:p>
      <w:pPr>
        <w:numPr>
          <w:ilvl w:val="1"/>
          <w:numId w:val="1016"/>
        </w:numPr>
        <w:pStyle w:val="Compact"/>
      </w:pPr>
      <w:r>
        <w:t xml:space="preserve">Webhook 失败由调用方重发。</w:t>
      </w:r>
    </w:p>
    <w:p>
      <w:pPr>
        <w:numPr>
          <w:ilvl w:val="1"/>
          <w:numId w:val="1016"/>
        </w:numPr>
        <w:pStyle w:val="Compact"/>
      </w:pPr>
      <w:r>
        <w:t xml:space="preserve">Result Backend/对象存储可支撑故障恢复。</w:t>
      </w:r>
    </w:p>
    <w:p>
      <w:pPr>
        <w:numPr>
          <w:ilvl w:val="1"/>
          <w:numId w:val="1016"/>
        </w:numPr>
        <w:pStyle w:val="Compact"/>
      </w:pPr>
      <w:r>
        <w:t xml:space="preserve">Pipeline Celery 自带重试/降级机制（只聚合成功结果、回退为轮询等）。</w:t>
      </w:r>
    </w:p>
    <w:bookmarkEnd w:id="26"/>
    <w:bookmarkStart w:id="27" w:name="约束"/>
    <w:p>
      <w:pPr>
        <w:pStyle w:val="Heading3"/>
      </w:pPr>
      <w:r>
        <w:t xml:space="preserve">8. 约束</w:t>
      </w:r>
    </w:p>
    <w:p>
      <w:pPr>
        <w:numPr>
          <w:ilvl w:val="0"/>
          <w:numId w:val="1017"/>
        </w:numPr>
        <w:pStyle w:val="Compact"/>
      </w:pPr>
      <w:r>
        <w:t xml:space="preserve">当前仅支持异步模式；需自行实现同步等待（轮询或 Celery Chain）。</w:t>
      </w:r>
    </w:p>
    <w:p>
      <w:pPr>
        <w:numPr>
          <w:ilvl w:val="0"/>
          <w:numId w:val="1017"/>
        </w:numPr>
        <w:pStyle w:val="Compact"/>
      </w:pPr>
      <w:r>
        <w:t xml:space="preserve">默认开启</w:t>
      </w:r>
      <w:r>
        <w:t xml:space="preserve"> </w:t>
      </w:r>
      <w:r>
        <w:rPr>
          <w:rStyle w:val="VerbatimChar"/>
        </w:rPr>
        <w:t xml:space="preserve">appid/key</w:t>
      </w:r>
      <w:r>
        <w:t xml:space="preserve"> </w:t>
      </w:r>
      <w:r>
        <w:t xml:space="preserve">认证。</w:t>
      </w:r>
    </w:p>
    <w:p>
      <w:pPr>
        <w:numPr>
          <w:ilvl w:val="0"/>
          <w:numId w:val="1017"/>
        </w:numPr>
        <w:pStyle w:val="Compact"/>
      </w:pPr>
      <w:r>
        <w:t xml:space="preserve">依赖 Redis、对象存储、LibreOffice、Inkscape、FFmpeg 等基础组件。</w:t>
      </w:r>
    </w:p>
    <w:p>
      <w:pPr>
        <w:numPr>
          <w:ilvl w:val="0"/>
          <w:numId w:val="1017"/>
        </w:numPr>
        <w:pStyle w:val="Compact"/>
      </w:pPr>
      <w:r>
        <w:t xml:space="preserve">文件大小与批量数量受</w:t>
      </w:r>
      <w:r>
        <w:t xml:space="preserve"> </w:t>
      </w:r>
      <w:r>
        <w:rPr>
          <w:rStyle w:val="VerbatimChar"/>
        </w:rPr>
        <w:t xml:space="preserve">config/settings.yaml</w:t>
      </w:r>
      <w:r>
        <w:t xml:space="preserve"> </w:t>
      </w:r>
      <w:r>
        <w:t xml:space="preserve">限制。</w:t>
      </w:r>
    </w:p>
    <w:bookmarkEnd w:id="27"/>
    <w:bookmarkStart w:id="28" w:name="可处理类型"/>
    <w:p>
      <w:pPr>
        <w:pStyle w:val="Heading3"/>
      </w:pPr>
      <w:r>
        <w:t xml:space="preserve">9. 可处理类型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40"/>
        <w:gridCol w:w="1980"/>
        <w:gridCol w:w="252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源格式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插件/工具栈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LibreOffice</w:t>
            </w:r>
            <w:r>
              <w:t xml:space="preserve"> </w:t>
            </w:r>
            <w:r>
              <w:rPr>
                <w:rStyle w:val="VerbatimChar"/>
              </w:rPr>
              <w:t xml:space="preserve">soffice</w:t>
            </w:r>
            <w:r>
              <w:t xml:space="preserve"> </w:t>
            </w:r>
            <w:r>
              <w:t xml:space="preserve">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办公文档标准化、合同归档、文本抽取。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jpeg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Inkscape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产品图/流程图渲染、批量图标输出。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GIF/WebP 插件 + 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动图转静帧、营销素材转视频。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ogg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FFmpeg Audio 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语音识别预处理、播客压缩。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mkv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FFmpeg Video 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跨平台视频播放、长视频归档。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第三方/自研插件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按需扩展，例如 CAD→PDF、AI→SVG 等。</w:t>
            </w:r>
          </w:p>
        </w:tc>
      </w:tr>
    </w:tbl>
    <w:bookmarkEnd w:id="28"/>
    <w:bookmarkStart w:id="29" w:name="数据存储"/>
    <w:p>
      <w:pPr>
        <w:pStyle w:val="Heading3"/>
      </w:pPr>
      <w:r>
        <w:t xml:space="preserve">10. 数据存储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缓存与落盘</w:t>
      </w:r>
      <w:r>
        <w:t xml:space="preserve">：</w:t>
      </w:r>
    </w:p>
    <w:p>
      <w:pPr>
        <w:numPr>
          <w:ilvl w:val="1"/>
          <w:numId w:val="1019"/>
        </w:numPr>
        <w:pStyle w:val="Compact"/>
      </w:pPr>
      <w:r>
        <w:t xml:space="preserve">Worker 临时目录</w:t>
      </w:r>
      <w:r>
        <w:t xml:space="preserve"> </w:t>
      </w:r>
      <w:r>
        <w:rPr>
          <w:rStyle w:val="VerbatimChar"/>
        </w:rPr>
        <w:t xml:space="preserve">/tmp/rag_converter/&lt;task&gt;</w:t>
      </w:r>
      <w:r>
        <w:t xml:space="preserve">，任务结束清理。</w:t>
      </w:r>
    </w:p>
    <w:p>
      <w:pPr>
        <w:numPr>
          <w:ilvl w:val="1"/>
          <w:numId w:val="1019"/>
        </w:numPr>
        <w:pStyle w:val="Compact"/>
      </w:pPr>
      <w:r>
        <w:t xml:space="preserve">对象存储</w:t>
      </w:r>
      <w:r>
        <w:t xml:space="preserve"> </w:t>
      </w:r>
      <w:r>
        <w:rPr>
          <w:rStyle w:val="VerbatimChar"/>
        </w:rPr>
        <w:t xml:space="preserve">converted/{task_id}/...</w:t>
      </w:r>
      <w:r>
        <w:t xml:space="preserve"> </w:t>
      </w:r>
      <w:r>
        <w:t xml:space="preserve">长期存储，遵循 bucket 生命周期或人工清理。</w:t>
      </w:r>
    </w:p>
    <w:p>
      <w:pPr>
        <w:numPr>
          <w:ilvl w:val="1"/>
          <w:numId w:val="1019"/>
        </w:numPr>
        <w:pStyle w:val="Compact"/>
      </w:pPr>
      <w:r>
        <w:t xml:space="preserve">Redis Result Backend 配置过期时间，控制历史任务保留周期。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环境约束</w:t>
      </w:r>
      <w:r>
        <w:t xml:space="preserve">：Docker/K8s/裸机均可，需保证 CPU、内存与磁盘资源。</w:t>
      </w:r>
    </w:p>
    <w:bookmarkEnd w:id="29"/>
    <w:bookmarkStart w:id="30" w:name="配置设计"/>
    <w:p>
      <w:pPr>
        <w:pStyle w:val="Heading3"/>
      </w:pPr>
      <w:r>
        <w:t xml:space="preserve">11. 配置设计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config/settings.yaml</w:t>
      </w:r>
      <w:r>
        <w:t xml:space="preserve">：核心配置文件，覆盖 Redis/对象存储、认证、任务限制、监控等。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2640"/>
        <w:gridCol w:w="330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default_max_size_mb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per_format_max_size_mb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max_files_per_task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控制单文件/总批次大小与数量上限。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log_dir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max_log_file_size_mb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backup_count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日志级别、目录与滚动策略。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prometheus_port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metrics_interval_sec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health_api</w:t>
            </w:r>
            <w:r>
              <w:t xml:space="preserve"> </w:t>
            </w:r>
            <w: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指标端口、采样周期、健康检查路径。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对象存储连接配置。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convert_formats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受支持的格式映射及默认插件。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app_secrets_path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header_appid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鉴权开关与凭证路径。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broker_url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result_backend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task_time_limit_sec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prefetch_multiplier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任务调度与执行限制。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interval_sec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限流配置。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plugin_modules_file</w:t>
            </w:r>
            <w:r>
              <w:t xml:space="preserve"> </w:t>
            </w:r>
            <w: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服务元数据与插件配置文件路径。</w:t>
            </w:r>
          </w:p>
        </w:tc>
      </w:tr>
    </w:tbl>
    <w:p>
      <w:pPr>
        <w:numPr>
          <w:ilvl w:val="0"/>
          <w:numId w:val="1020"/>
        </w:numPr>
      </w:pPr>
      <w:r>
        <w:t xml:space="preserve">环境变量（前缀</w:t>
      </w:r>
      <w:r>
        <w:t xml:space="preserve"> </w:t>
      </w:r>
      <w:r>
        <w:rPr>
          <w:rStyle w:val="VerbatimChar"/>
        </w:rPr>
        <w:t xml:space="preserve">RAG_</w:t>
      </w:r>
      <w:r>
        <w:t xml:space="preserve">）：可覆盖 YAML；示例：</w:t>
      </w:r>
      <w:r>
        <w:rPr>
          <w:rStyle w:val="VerbatimChar"/>
        </w:rPr>
        <w:t xml:space="preserve">RAG_REDIS_URL</w:t>
      </w:r>
      <w:r>
        <w:t xml:space="preserve">、</w:t>
      </w:r>
      <w:r>
        <w:rPr>
          <w:rStyle w:val="VerbatimChar"/>
        </w:rPr>
        <w:t xml:space="preserve">RAG_MINIO_ENDPOINT</w:t>
      </w:r>
      <w:r>
        <w:t xml:space="preserve">、</w:t>
      </w:r>
      <w:r>
        <w:rPr>
          <w:rStyle w:val="VerbatimChar"/>
        </w:rPr>
        <w:t xml:space="preserve">RAG_API_AUTH_REQUIRED</w:t>
      </w:r>
      <w:r>
        <w:t xml:space="preserve">。</w:t>
      </w:r>
      <w:r>
        <w:t xml:space="preserve"> </w:t>
      </w:r>
      <w:r>
        <w:t xml:space="preserve">| 环境变量 | 影响字段 | 说明 |</w:t>
      </w:r>
      <w:r>
        <w:t xml:space="preserve"> </w:t>
      </w:r>
      <w:r>
        <w:t xml:space="preserve">|———–|———-|——|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RAG_REDIS_URL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celery.broker_url/result_backend</w:t>
      </w:r>
      <w:r>
        <w:t xml:space="preserve"> </w:t>
      </w:r>
      <w:r>
        <w:t xml:space="preserve">| 覆盖 Celery Broker/Result Backend。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RAG_MINIO_ENDPOINT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minio.endpoint</w:t>
      </w:r>
      <w:r>
        <w:t xml:space="preserve"> </w:t>
      </w:r>
      <w:r>
        <w:t xml:space="preserve">| 切换对象存储地址（如 Docker 网络内服务名）。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RAG_API_AUTH_REQUIRED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api_auth.required</w:t>
      </w:r>
      <w:r>
        <w:t xml:space="preserve"> </w:t>
      </w:r>
      <w:r>
        <w:t xml:space="preserve">| 控制是否启用 API 鉴权。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RAG_FILE_LIMIT_MAX_SIZE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file_limits.default_max_size_mb</w:t>
      </w:r>
      <w:r>
        <w:t xml:space="preserve"> </w:t>
      </w:r>
      <w:r>
        <w:t xml:space="preserve">| 调整默认文件大小限制。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RAG_PROM_PORT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monitoring.prometheus_port</w:t>
      </w:r>
      <w:r>
        <w:t xml:space="preserve"> </w:t>
      </w:r>
      <w:r>
        <w:t xml:space="preserve">| 重定义 Prometheus 端口。 |</w:t>
      </w:r>
      <w:r>
        <w:t xml:space="preserve"> </w:t>
      </w:r>
      <w:r>
        <w:t xml:space="preserve">| 其他</w:t>
      </w:r>
      <w:r>
        <w:t xml:space="preserve"> </w:t>
      </w:r>
      <w:r>
        <w:rPr>
          <w:rStyle w:val="VerbatimChar"/>
        </w:rPr>
        <w:t xml:space="preserve">RAG_*</w:t>
      </w:r>
      <w:r>
        <w:t xml:space="preserve"> </w:t>
      </w:r>
      <w:r>
        <w:t xml:space="preserve">| 任意配置键（驼峰→下划线） | 通过</w:t>
      </w:r>
      <w:r>
        <w:t xml:space="preserve"> </w:t>
      </w:r>
      <w:r>
        <w:rPr>
          <w:rStyle w:val="VerbatimChar"/>
        </w:rPr>
        <w:t xml:space="preserve">pydantic-settings</w:t>
      </w:r>
      <w:r>
        <w:t xml:space="preserve"> </w:t>
      </w:r>
      <w:r>
        <w:t xml:space="preserve">自动映射，便于 K8s/Compose 注入。 |</w:t>
      </w:r>
    </w:p>
    <w:p>
      <w:pPr>
        <w:numPr>
          <w:ilvl w:val="0"/>
          <w:numId w:val="1020"/>
        </w:numPr>
      </w:pPr>
      <w:r>
        <w:t xml:space="preserve">CLI/脚本：</w:t>
      </w:r>
      <w:r>
        <w:rPr>
          <w:rStyle w:val="VerbatimChar"/>
        </w:rPr>
        <w:t xml:space="preserve">manage_plugins.sh</w:t>
      </w:r>
      <w:r>
        <w:t xml:space="preserve">、</w:t>
      </w:r>
      <w:r>
        <w:rPr>
          <w:rStyle w:val="VerbatimChar"/>
        </w:rPr>
        <w:t xml:space="preserve">make_key.sh</w:t>
      </w:r>
      <w:r>
        <w:t xml:space="preserve"> </w:t>
      </w:r>
      <w:r>
        <w:t xml:space="preserve">等辅助配置管理。</w:t>
      </w:r>
      <w:r>
        <w:t xml:space="preserve"> </w:t>
      </w:r>
      <w:r>
        <w:t xml:space="preserve">| 脚本 | 主要功能 | 输入/输出 |</w:t>
      </w:r>
      <w:r>
        <w:t xml:space="preserve"> </w:t>
      </w:r>
      <w:r>
        <w:t xml:space="preserve">|——|———-|———–|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manage_plugins.sh</w:t>
      </w:r>
      <w:r>
        <w:t xml:space="preserve"> </w:t>
      </w:r>
      <w:r>
        <w:t xml:space="preserve">| 列出/安装/移除插件模块与依赖；同步</w:t>
      </w:r>
      <w:r>
        <w:t xml:space="preserve"> </w:t>
      </w:r>
      <w:r>
        <w:rPr>
          <w:rStyle w:val="VerbatimChar"/>
        </w:rPr>
        <w:t xml:space="preserve">config/plugins.yaml</w:t>
      </w:r>
      <w:r>
        <w:t xml:space="preserve"> </w:t>
      </w:r>
      <w:r>
        <w:t xml:space="preserve">| 命令行参数（如</w:t>
      </w:r>
      <w:r>
        <w:t xml:space="preserve"> </w:t>
      </w:r>
      <w:r>
        <w:rPr>
          <w:rStyle w:val="VerbatimChar"/>
        </w:rPr>
        <w:t xml:space="preserve">list/install/remove</w:t>
      </w:r>
      <w:r>
        <w:t xml:space="preserve">）；输出操作日志与更新后的配置。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make_key.sh</w:t>
      </w:r>
      <w:r>
        <w:t xml:space="preserve"> </w:t>
      </w:r>
      <w:r>
        <w:t xml:space="preserve">| 生成 API</w:t>
      </w:r>
      <w:r>
        <w:t xml:space="preserve"> </w:t>
      </w:r>
      <w:r>
        <w:rPr>
          <w:rStyle w:val="VerbatimChar"/>
        </w:rPr>
        <w:t xml:space="preserve">appid/key</w:t>
      </w:r>
      <w:r>
        <w:t xml:space="preserve">，写入</w:t>
      </w:r>
      <w:r>
        <w:t xml:space="preserve"> </w:t>
      </w:r>
      <w:r>
        <w:rPr>
          <w:rStyle w:val="VerbatimChar"/>
        </w:rPr>
        <w:t xml:space="preserve">secrets/appkeys.json</w:t>
      </w:r>
      <w:r>
        <w:t xml:space="preserve"> </w:t>
      </w:r>
      <w:r>
        <w:t xml:space="preserve">| 可选</w:t>
      </w:r>
      <w:r>
        <w:t xml:space="preserve"> </w:t>
      </w:r>
      <w:r>
        <w:rPr>
          <w:rStyle w:val="VerbatimChar"/>
        </w:rPr>
        <w:t xml:space="preserve">--appid</w:t>
      </w:r>
      <w:r>
        <w:t xml:space="preserve"> </w:t>
      </w:r>
      <w:r>
        <w:t xml:space="preserve">指定 ID；输出新密钥并追加到文件。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docker-start.sh</w:t>
      </w:r>
      <w:r>
        <w:t xml:space="preserve">/</w:t>
      </w:r>
      <w:r>
        <w:rPr>
          <w:rStyle w:val="VerbatimChar"/>
        </w:rPr>
        <w:t xml:space="preserve">stop.sh</w:t>
      </w:r>
      <w:r>
        <w:t xml:space="preserve"> </w:t>
      </w:r>
      <w:r>
        <w:t xml:space="preserve">| 一键启动/停止 Docker Compose 组件 | 读取</w:t>
      </w:r>
      <w:r>
        <w:t xml:space="preserve"> </w:t>
      </w:r>
      <w:r>
        <w:rPr>
          <w:rStyle w:val="VerbatimChar"/>
        </w:rPr>
        <w:t xml:space="preserve">.env</w:t>
      </w:r>
      <w:r>
        <w:t xml:space="preserve">，调用</w:t>
      </w:r>
      <w:r>
        <w:t xml:space="preserve"> </w:t>
      </w:r>
      <w:r>
        <w:rPr>
          <w:rStyle w:val="VerbatimChar"/>
        </w:rPr>
        <w:t xml:space="preserve">docker compose up/down</w:t>
      </w:r>
      <w:r>
        <w:t xml:space="preserve">；输出各容器状态。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show_server.sh</w:t>
      </w:r>
      <w:r>
        <w:t xml:space="preserve"> </w:t>
      </w:r>
      <w:r>
        <w:t xml:space="preserve">| 汇总 API/Worker/对象存储/Redis 状态 | 无输入；调用健康检查并打印表格。 |</w:t>
      </w:r>
    </w:p>
    <w:bookmarkEnd w:id="30"/>
    <w:bookmarkStart w:id="31" w:name="初始化参数设计"/>
    <w:p>
      <w:pPr>
        <w:pStyle w:val="Heading3"/>
      </w:pPr>
      <w:r>
        <w:t xml:space="preserve">12. 初始化参数设计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start_server.sh</w:t>
      </w:r>
      <w:r>
        <w:t xml:space="preserve">：加载配置后启动 FastAPI、Celery Worker 与 Flower。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1131"/>
        <w:gridCol w:w="2074"/>
        <w:gridCol w:w="3582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关键环境变量/参数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uvicorn rag_converter.app:app --host 0.0.0.0 --port ${API_PORT}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RAG_CONFIG_FILE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 REST API（默认 8000），日志写入</w:t>
            </w:r>
            <w:r>
              <w:t xml:space="preserve"> </w:t>
            </w:r>
            <w:r>
              <w:rPr>
                <w:rStyle w:val="VerbatimChar"/>
              </w:rPr>
              <w:t xml:space="preserve">logs/api.log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Celery 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celery -A rag_converter.celery_app.celery_app worker -l ${CELERY_LOG_LEVEL}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CELERY_LOG_LEVEL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RAG_CONFIG_FILE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消费转换任务，日志</w:t>
            </w:r>
            <w:r>
              <w:t xml:space="preserve"> </w:t>
            </w:r>
            <w:r>
              <w:rPr>
                <w:rStyle w:val="VerbatimChar"/>
              </w:rPr>
              <w:t xml:space="preserve">logs/celery.log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celery -A rag_converter.celery_app.celery_app flower --port ${FLOWER_PORT}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FLOWER_PORT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RAG_CONFIG_FILE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 Celery UI 监控，日志</w:t>
            </w:r>
            <w:r>
              <w:t xml:space="preserve"> </w:t>
            </w:r>
            <w:r>
              <w:rPr>
                <w:rStyle w:val="VerbatimChar"/>
              </w:rPr>
              <w:t xml:space="preserve">logs/flower.log</w:t>
            </w:r>
            <w:r>
              <w:t xml:space="preserve">。</w:t>
            </w:r>
          </w:p>
        </w:tc>
      </w:tr>
    </w:tbl>
    <w:p>
      <w:pPr>
        <w:numPr>
          <w:ilvl w:val="0"/>
          <w:numId w:val="1021"/>
        </w:numPr>
      </w:pPr>
      <w:r>
        <w:t xml:space="preserve">Celery Worker 与 Pipeline Celery：通过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CELERY_BROKER_URL</w:t>
      </w:r>
      <w:r>
        <w:t xml:space="preserve">、</w:t>
      </w:r>
      <w:r>
        <w:rPr>
          <w:rStyle w:val="VerbatimChar"/>
        </w:rPr>
        <w:t xml:space="preserve">CELERY_RESULT_BACKEND</w:t>
      </w:r>
      <w:r>
        <w:t xml:space="preserve">、</w:t>
      </w:r>
      <w:r>
        <w:rPr>
          <w:rStyle w:val="VerbatimChar"/>
        </w:rPr>
        <w:t xml:space="preserve">MINIO_*</w:t>
      </w:r>
      <w:r>
        <w:t xml:space="preserve"> </w:t>
      </w:r>
      <w:r>
        <w:t xml:space="preserve">等参数初始化；队列名称、优先级、超时均可配置。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2066"/>
        <w:gridCol w:w="3787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转换引擎 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CELERY_BROKER_URL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CELERY_RESULT_BACKEND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CELERY_DEFAULT_QUEUE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CELERYD_PREFETCH_MULTIPLIER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TASK_TIME_LIMIT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MINIO_*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 Broker/Backend，限制预取/超时，并提供对象存储凭据。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Celery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BROKER_URL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RESULT_BACKEND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MINIO_ENDPOINT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MINIO_ACCESS_KEY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MINIO_SECRET_KEY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连接共享 Redis，访问转换结果与对象存储，配置工作流队列。</w:t>
            </w:r>
          </w:p>
        </w:tc>
      </w:tr>
    </w:tbl>
    <w:bookmarkEnd w:id="31"/>
    <w:bookmarkStart w:id="32" w:name="外部工具"/>
    <w:p>
      <w:pPr>
        <w:pStyle w:val="Heading3"/>
      </w:pPr>
      <w:r>
        <w:t xml:space="preserve">13. 外部工具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最低版本/要求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 REST API 接口层。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异步任务调度执行。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 Celery Broker/Result Backend。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对象存储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兼容（如 MinIO）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存放输入/输出文件。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LibreOffice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文档格式转换。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Inkscape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矢量图批量渲染。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音视频转码/滤镜。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 监控 UI。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指标采集与告警。</w:t>
            </w:r>
          </w:p>
        </w:tc>
      </w:tr>
    </w:tbl>
    <w:p>
      <w:pPr>
        <w:numPr>
          <w:ilvl w:val="0"/>
          <w:numId w:val="1022"/>
        </w:numPr>
        <w:pStyle w:val="Compact"/>
      </w:pPr>
      <w:r>
        <w:t xml:space="preserve">Python 依赖见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；Pipeline 示例的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已在 README 中说明。</w:t>
      </w:r>
    </w:p>
    <w:bookmarkEnd w:id="32"/>
    <w:bookmarkStart w:id="34" w:name="单元测试设计"/>
    <w:p>
      <w:pPr>
        <w:pStyle w:val="Heading3"/>
      </w:pPr>
      <w:r>
        <w:t xml:space="preserve">14. 单元测试设计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测试工具</w:t>
      </w:r>
      <w:r>
        <w:t xml:space="preserve">：pytest + HTTPX，Celery test worker，对象存储 mock 或本地实例。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测试集</w:t>
      </w:r>
      <w:r>
        <w:t xml:space="preserve">：覆盖所有格式、极大/极小文件、非法参数、权限失败、Webhook 失败、部分任务失败以及 Pipeline Chain/Group/Chord 场景。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场景文件列表示例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1440"/>
        <w:gridCol w:w="3420"/>
        <w:gridCol w:w="19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源格式 → 目标格式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大小 (MB)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doc_sample_small.doc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 →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最小文件验证（极小文件处理 + Pipeline Chain）。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ppt_marketing.ppt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ppt →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常规文档转换，验证多页结构。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svg_logo.svg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svg → 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图像/矢量流程 + Pipeline Group。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gif_banner.gif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 → 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动图转视频，检查对象存储上传与回调。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webp_large.webp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webp → 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静态图较大文件，用于对象存储异常注入。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wav_podcast.wav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wav →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大音频文件（接近限制），测试超时与分片策略。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flac_archive.flac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flac → 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超限文件，触发</w:t>
            </w:r>
            <w:r>
              <w:t xml:space="preserve"> </w:t>
            </w:r>
            <w:r>
              <w:rPr>
                <w:rStyle w:val="VerbatimChar"/>
              </w:rPr>
              <w:t xml:space="preserve">FILE_TOO_LARGE</w:t>
            </w:r>
            <w:r>
              <w:t xml:space="preserve"> </w:t>
            </w:r>
            <w:r>
              <w:t xml:space="preserve">场景。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mov_trailer.mov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 → 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视频大型文件（接近 500MB），检验性能与 Pipeline Chord。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mkv_fail.mkv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mkv → 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插件模拟失败，测试部分任务失败回滚。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invalid_format.bin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 →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非法参数/不支持格式，期望 HTTP 400 + 错误码。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auth_test.docx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docx →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失效场景，确保返回 401。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webhook_payload.json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失败（模拟 500/timeout）场景。</w:t>
            </w:r>
          </w:p>
        </w:tc>
      </w:tr>
    </w:tbl>
    <w:p>
      <w:pPr>
        <w:numPr>
          <w:ilvl w:val="0"/>
          <w:numId w:val="1023"/>
        </w:numPr>
      </w:pPr>
      <w:r>
        <w:rPr>
          <w:bCs/>
          <w:b/>
        </w:rPr>
        <w:t xml:space="preserve">测试用例（Mock 场景）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848"/>
        <w:gridCol w:w="848"/>
        <w:gridCol w:w="848"/>
        <w:gridCol w:w="1555"/>
        <w:gridCol w:w="155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期待输出/断言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入参合法性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Redis + Celery，HTTPX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files=2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priority=high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202，</w:t>
            </w:r>
            <w:r>
              <w:rPr>
                <w:rStyle w:val="VerbatimChar"/>
              </w:rPr>
              <w:t xml:space="preserve">task_id</w:t>
            </w:r>
            <w:r>
              <w:t xml:space="preserve"> </w:t>
            </w:r>
            <w:r>
              <w:t xml:space="preserve">非空，Celery</w:t>
            </w:r>
            <w:r>
              <w:t xml:space="preserve"> </w:t>
            </w:r>
            <w:r>
              <w:rPr>
                <w:rStyle w:val="VerbatimChar"/>
              </w:rPr>
              <w:t xml:space="preserve">delay</w:t>
            </w:r>
            <w:r>
              <w:t xml:space="preserve"> </w:t>
            </w:r>
            <w:r>
              <w:t xml:space="preserve">调用 1 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文件大小超限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file_limits</w:t>
            </w:r>
            <w:r>
              <w:t xml:space="preserve"> </w:t>
            </w:r>
            <w: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size_mb=600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400，错误码</w:t>
            </w:r>
            <w:r>
              <w:t xml:space="preserve"> </w:t>
            </w:r>
            <w:r>
              <w:rPr>
                <w:rStyle w:val="VerbatimChar"/>
              </w:rPr>
              <w:t xml:space="preserve">FILE_TOO_LARGE</w:t>
            </w:r>
            <w:r>
              <w:t xml:space="preserve">，Celery 未被调用。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对象存储下载失败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MinIO SDK 抛</w:t>
            </w:r>
            <w:r>
              <w:t xml:space="preserve"> </w:t>
            </w:r>
            <w:r>
              <w:rPr>
                <w:rStyle w:val="VerbatimChar"/>
              </w:rPr>
              <w:t xml:space="preserve">S3Error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object_key=foo.doc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results[0].status=failed</w:t>
            </w:r>
            <w:r>
              <w:t xml:space="preserve">，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含</w:t>
            </w:r>
            <w:r>
              <w:t xml:space="preserve"> </w:t>
            </w:r>
            <w:r>
              <w:rPr>
                <w:rStyle w:val="VerbatimChar"/>
              </w:rPr>
              <w:t xml:space="preserve">S3Error</w:t>
            </w:r>
            <w:r>
              <w:t xml:space="preserve">，日志 Warning。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插件执行成功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插件</w:t>
            </w:r>
            <w:r>
              <w:t xml:space="preserve"> </w:t>
            </w:r>
            <w:r>
              <w:rPr>
                <w:rStyle w:val="VerbatimChar"/>
              </w:rPr>
              <w:t xml:space="preserve">convert</w:t>
            </w:r>
            <w:r>
              <w:t xml:space="preserve"> </w:t>
            </w:r>
            <w: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/tmp/out.docx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doc-&gt;docx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results[0].status=success</w:t>
            </w:r>
            <w:r>
              <w:t xml:space="preserve">，上传对象存储 1 次，返回</w:t>
            </w:r>
            <w:r>
              <w:t xml:space="preserve"> </w:t>
            </w:r>
            <w:r>
              <w:rPr>
                <w:rStyle w:val="VerbatimChar"/>
              </w:rPr>
              <w:t xml:space="preserve">converted/task/file.docx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插件超时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Celery 超时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task_time_limit=300s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 failed，</w:t>
            </w:r>
            <w:r>
              <w:rPr>
                <w:rStyle w:val="VerbatimChar"/>
              </w:rPr>
              <w:t xml:space="preserve">reason=timeout</w:t>
            </w:r>
            <w:r>
              <w:t xml:space="preserve">，触发</w:t>
            </w:r>
            <w:r>
              <w:t xml:space="preserve"> </w:t>
            </w:r>
            <w:r>
              <w:rPr>
                <w:rStyle w:val="VerbatimChar"/>
              </w:rPr>
              <w:t xml:space="preserve">maybe_retry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make_key.sh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secrets/appkeys.json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</w:t>
            </w:r>
            <w:r>
              <w:t xml:space="preserve"> </w:t>
            </w:r>
            <w:r>
              <w:rPr>
                <w:rStyle w:val="VerbatimChar"/>
              </w:rPr>
              <w:t xml:space="preserve">appid=test-client</w:t>
            </w:r>
            <w:r>
              <w:t xml:space="preserve">、删除旧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创建时生成新 key 写入 JSON；删除后旧 key 调用返回 401，新 key 正常。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成功/失败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requests.post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callback_url=https://example.com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 200，失败 500 + 重试计数，记录</w:t>
            </w:r>
            <w:r>
              <w:t xml:space="preserve"> </w:t>
            </w:r>
            <w:r>
              <w:rPr>
                <w:rStyle w:val="VerbatimChar"/>
              </w:rPr>
              <w:t xml:space="preserve">callback_status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工作流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conversion/quality_check/post_process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步串行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</w:t>
            </w:r>
            <w:r>
              <w:t xml:space="preserve"> </w:t>
            </w:r>
            <w:r>
              <w:rPr>
                <w:rStyle w:val="VerbatimChar"/>
              </w:rPr>
              <w:t xml:space="preserve">stage=completed</w:t>
            </w:r>
            <w:r>
              <w:t xml:space="preserve">，</w:t>
            </w:r>
            <w:r>
              <w:rPr>
                <w:rStyle w:val="VerbatimChar"/>
              </w:rPr>
              <w:t xml:space="preserve">quality_score=0.95</w:t>
            </w:r>
            <w:r>
              <w:t xml:space="preserve">，</w:t>
            </w:r>
            <w:r>
              <w:rPr>
                <w:rStyle w:val="VerbatimChar"/>
              </w:rPr>
              <w:t xml:space="preserve">vector_count&gt;0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+ Result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AsyncResult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三个任务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len(task_ids)=3</w:t>
            </w:r>
            <w:r>
              <w:t xml:space="preserve">，分别返回</w:t>
            </w:r>
            <w:r>
              <w:t xml:space="preserve"> </w:t>
            </w:r>
            <w:r>
              <w:rPr>
                <w:rStyle w:val="VerbatimChar"/>
              </w:rPr>
              <w:t xml:space="preserve">SUCCESS/FAILURE</w:t>
            </w:r>
            <w:r>
              <w:t xml:space="preserve"> </w:t>
            </w:r>
            <w:r>
              <w:t xml:space="preserve">状态。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Redis/MinIO/Celery 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{"redis":"error:RedisError"...}</w:t>
            </w:r>
            <w:r>
              <w:t xml:space="preserve">，</w:t>
            </w:r>
            <w:r>
              <w:rPr>
                <w:rStyle w:val="VerbatimChar"/>
              </w:rPr>
              <w:t xml:space="preserve">QUEUE_DEPTH</w:t>
            </w:r>
            <w:r>
              <w:t xml:space="preserve">=NaN。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基础设施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 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structlog.configure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level=DEBUG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log_dir=./logs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</w:t>
            </w:r>
            <w:r>
              <w:t xml:space="preserve"> </w:t>
            </w:r>
            <w:r>
              <w:rPr>
                <w:rStyle w:val="VerbatimChar"/>
              </w:rPr>
              <w:t xml:space="preserve">logs/service.log</w:t>
            </w:r>
            <w:r>
              <w:t xml:space="preserve">，console+file handler 正常。</w:t>
            </w:r>
          </w:p>
        </w:tc>
      </w:tr>
    </w:tbl>
    <w:p>
      <w:pPr>
        <w:numPr>
          <w:ilvl w:val="0"/>
          <w:numId w:val="1023"/>
        </w:numPr>
      </w:pPr>
      <w:r>
        <w:rPr>
          <w:bCs/>
          <w:b/>
        </w:rPr>
        <w:t xml:space="preserve">优化/边界/异常覆盖</w:t>
      </w:r>
      <w:r>
        <w:t xml:space="preserve">：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性能优化</w:t>
      </w:r>
      <w:r>
        <w:t xml:space="preserve">：在 UT-01/UT-07 基础上增加高并发模拟（pytest-xdist + Celery test worker），观察</w:t>
      </w:r>
      <w:r>
        <w:t xml:space="preserve"> </w:t>
      </w:r>
      <w:r>
        <w:rPr>
          <w:rStyle w:val="VerbatimChar"/>
        </w:rPr>
        <w:t xml:space="preserve">queue_depth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prefetch_multiplier</w:t>
      </w:r>
      <w:r>
        <w:t xml:space="preserve"> </w:t>
      </w:r>
      <w:r>
        <w:t xml:space="preserve">对吞吐的影响。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边界值</w:t>
      </w:r>
      <w:r>
        <w:t xml:space="preserve">：针对</w:t>
      </w:r>
      <w:r>
        <w:t xml:space="preserve"> </w:t>
      </w:r>
      <w:r>
        <w:rPr>
          <w:rStyle w:val="VerbatimChar"/>
        </w:rPr>
        <w:t xml:space="preserve">file_limits</w:t>
      </w:r>
      <w:r>
        <w:t xml:space="preserve">（最小 1KB、最大 500MB）、批次数（1 与上限 10）以及优先级（low/high）设置独立用例，确保阈值附近行为符合预期。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异常路径</w:t>
      </w:r>
      <w:r>
        <w:t xml:space="preserve">：扩展 UT-03/UT-05/UT-06，注入网络抖动、对象存储 5xx、Webhook 超时等异常，验证重试次数、错误码映射与日志完整性。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测试评测</w:t>
      </w:r>
      <w:r>
        <w:t xml:space="preserve">：</w:t>
      </w:r>
    </w:p>
    <w:p>
      <w:pPr>
        <w:numPr>
          <w:ilvl w:val="1"/>
          <w:numId w:val="1025"/>
        </w:numPr>
        <w:pStyle w:val="Compact"/>
      </w:pPr>
      <w:r>
        <w:t xml:space="preserve">断言 HTTP/错误码。</w:t>
      </w:r>
    </w:p>
    <w:p>
      <w:pPr>
        <w:numPr>
          <w:ilvl w:val="1"/>
          <w:numId w:val="1025"/>
        </w:numPr>
        <w:pStyle w:val="Compact"/>
      </w:pPr>
      <w:r>
        <w:t xml:space="preserve">验证 Redis 任务状态与对象存储对象存在。</w:t>
      </w:r>
    </w:p>
    <w:p>
      <w:pPr>
        <w:numPr>
          <w:ilvl w:val="1"/>
          <w:numId w:val="1025"/>
        </w:numPr>
        <w:pStyle w:val="Compact"/>
      </w:pPr>
      <w:r>
        <w:t xml:space="preserve">监控 Prometheus 指标变化，执行性能/压力测试。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报告样例</w:t>
      </w:r>
      <w:r>
        <w:t xml:space="preserve">：以表格记录测试编号、输入文件/参数、期望结果、实际结果、耗时、系统指标等，便于审计与追踪。</w:t>
      </w:r>
      <w:r>
        <w:t xml:space="preserve"> </w:t>
      </w:r>
      <w:r>
        <w:t xml:space="preserve">| 测试编号 | 输入文件/参数 | 期望结果 | 实际结果 | 耗时 (s) | 系统指标 |</w:t>
      </w:r>
      <w:r>
        <w:t xml:space="preserve"> </w:t>
      </w:r>
      <w:r>
        <w:t xml:space="preserve">|———-|—————-|———–|———–|———–|———–|</w:t>
      </w:r>
      <w:r>
        <w:t xml:space="preserve"> </w:t>
      </w:r>
      <w:r>
        <w:t xml:space="preserve">| TC-0001 |</w:t>
      </w:r>
      <w:r>
        <w:t xml:space="preserve"> </w:t>
      </w:r>
      <w:r>
        <w:rPr>
          <w:rStyle w:val="VerbatimChar"/>
        </w:rPr>
        <w:t xml:space="preserve">doc_sample_small.doc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priority=high</w:t>
      </w:r>
      <w:r>
        <w:t xml:space="preserve"> </w:t>
      </w:r>
      <w:r>
        <w:t xml:space="preserve">| HTTP 202，</w:t>
      </w:r>
      <w:r>
        <w:rPr>
          <w:rStyle w:val="VerbatimChar"/>
        </w:rPr>
        <w:t xml:space="preserve">task_id</w:t>
      </w:r>
      <w:r>
        <w:t xml:space="preserve"> </w:t>
      </w:r>
      <w:r>
        <w:t xml:space="preserve">返回，转换成功 | 同期望 | 2.4 | CPU 35%，内存 +50MB。</w:t>
      </w:r>
      <w:r>
        <w:t xml:space="preserve"> </w:t>
      </w:r>
      <w:r>
        <w:t xml:space="preserve">| TC-0002 |</w:t>
      </w:r>
      <w:r>
        <w:t xml:space="preserve"> </w:t>
      </w:r>
      <w:r>
        <w:rPr>
          <w:rStyle w:val="VerbatimChar"/>
        </w:rPr>
        <w:t xml:space="preserve">flac_archive.flac (220MB)</w:t>
      </w:r>
      <w:r>
        <w:t xml:space="preserve"> </w:t>
      </w:r>
      <w:r>
        <w:t xml:space="preserve">| HTTP 400，错误码</w:t>
      </w:r>
      <w:r>
        <w:t xml:space="preserve"> </w:t>
      </w:r>
      <w:r>
        <w:rPr>
          <w:rStyle w:val="VerbatimChar"/>
        </w:rPr>
        <w:t xml:space="preserve">FILE_TOO_LARGE</w:t>
      </w:r>
      <w:r>
        <w:t xml:space="preserve"> </w:t>
      </w:r>
      <w:r>
        <w:t xml:space="preserve">| 同期望 | 0.8 | 无 Celery 调用，Redis 连接 1 次。</w:t>
      </w:r>
      <w:r>
        <w:t xml:space="preserve"> </w:t>
      </w:r>
      <w:r>
        <w:t xml:space="preserve">| TC-0003 |</w:t>
      </w:r>
      <w:r>
        <w:t xml:space="preserve"> </w:t>
      </w:r>
      <w:r>
        <w:rPr>
          <w:rStyle w:val="VerbatimChar"/>
        </w:rPr>
        <w:t xml:space="preserve">wav_podcast.wav</w:t>
      </w:r>
      <w:r>
        <w:t xml:space="preserve">, Webhook=200 |</w:t>
      </w:r>
      <w:r>
        <w:t xml:space="preserve"> </w:t>
      </w:r>
      <w:r>
        <w:rPr>
          <w:rStyle w:val="VerbatimChar"/>
        </w:rPr>
        <w:t xml:space="preserve">results[].status=success</w:t>
      </w:r>
      <w:r>
        <w:t xml:space="preserve">，Webhook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| Webhook 200，回调记录成功 | 65 | Worker CPU 70%，队列深度保持 &lt;5。</w:t>
      </w:r>
      <w:r>
        <w:t xml:space="preserve"> </w:t>
      </w:r>
      <w:r>
        <w:t xml:space="preserve">| TC-0004 |</w:t>
      </w:r>
      <w:r>
        <w:t xml:space="preserve"> </w:t>
      </w:r>
      <w:r>
        <w:rPr>
          <w:rStyle w:val="VerbatimChar"/>
        </w:rPr>
        <w:t xml:space="preserve">mkv_fail.mkv</w:t>
      </w:r>
      <w:r>
        <w:t xml:space="preserve"> </w:t>
      </w:r>
      <w:r>
        <w:t xml:space="preserve">+ 插件超时 | 任务部分失败，</w:t>
      </w:r>
      <w:r>
        <w:rPr>
          <w:rStyle w:val="VerbatimChar"/>
        </w:rPr>
        <w:t xml:space="preserve">reason=timeout</w:t>
      </w:r>
      <w:r>
        <w:t xml:space="preserve">，触发重试 | 首次失败，重试后成功 | 310 | Celery 任务数 +2，Prometheus</w:t>
      </w:r>
      <w:r>
        <w:t xml:space="preserve"> </w:t>
      </w:r>
      <w:r>
        <w:rPr>
          <w:rStyle w:val="VerbatimChar"/>
        </w:rPr>
        <w:t xml:space="preserve">conversion_tasks_completed_total{status="failed"}</w:t>
      </w:r>
      <w:r>
        <w:t xml:space="preserve"> </w:t>
      </w:r>
      <w:r>
        <w:t xml:space="preserve">+1。</w:t>
      </w:r>
      <w:r>
        <w:t xml:space="preserve"> </w:t>
      </w:r>
      <w:r>
        <w:t xml:space="preserve">| TC-0005 | Pipeline Chain（三文件） |</w:t>
      </w:r>
      <w:r>
        <w:t xml:space="preserve"> </w:t>
      </w:r>
      <w:r>
        <w:rPr>
          <w:rStyle w:val="VerbatimChar"/>
        </w:rPr>
        <w:t xml:space="preserve">stage=completed</w:t>
      </w:r>
      <w:r>
        <w:t xml:space="preserve">，</w:t>
      </w:r>
      <w:r>
        <w:rPr>
          <w:rStyle w:val="VerbatimChar"/>
        </w:rPr>
        <w:t xml:space="preserve">quality_score&gt;0.9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stage=completed</w:t>
      </w:r>
      <w:r>
        <w:t xml:space="preserve">，</w:t>
      </w:r>
      <w:r>
        <w:rPr>
          <w:rStyle w:val="VerbatimChar"/>
        </w:rPr>
        <w:t xml:space="preserve">quality_score=0.95</w:t>
      </w:r>
      <w:r>
        <w:t xml:space="preserve"> </w:t>
      </w:r>
      <w:r>
        <w:t xml:space="preserve">| 120 | Redis result 节点读写 3 次，Flower 显示 3 步串行完成。</w:t>
      </w:r>
      <w:r>
        <w:t xml:space="preserve"> </w:t>
      </w:r>
      <w:r>
        <w:t xml:space="preserve">| TC-0006 | API Key 创建/删除 | 新 key 生效，旧 key 返回 401 | 新 key 鉴权通过，旧 key 401 | 1.2 |</w:t>
      </w:r>
      <w:r>
        <w:t xml:space="preserve"> </w:t>
      </w:r>
      <w:r>
        <w:rPr>
          <w:rStyle w:val="VerbatimChar"/>
        </w:rPr>
        <w:t xml:space="preserve">secrets/appkeys.json</w:t>
      </w:r>
      <w:r>
        <w:t xml:space="preserve"> </w:t>
      </w:r>
      <w:r>
        <w:t xml:space="preserve">更新一次，API error 日志 +1。 |</w:t>
      </w:r>
    </w:p>
    <w:p>
      <w:pPr>
        <w:numPr>
          <w:ilvl w:val="0"/>
          <w:numId w:val="1000"/>
        </w:numPr>
        <w:pStyle w:val="Heading3"/>
      </w:pPr>
      <w:bookmarkStart w:id="33" w:name="附录错误码总览"/>
      <w:r>
        <w:t xml:space="preserve">附录：错误码总览</w:t>
      </w:r>
      <w:bookmarkEnd w:id="33"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782"/>
        <w:gridCol w:w="1075"/>
        <w:gridCol w:w="782"/>
        <w:gridCol w:w="586"/>
        <w:gridCol w:w="1466"/>
        <w:gridCol w:w="1564"/>
        <w:gridCol w:w="1075"/>
        <w:gridCol w:w="5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典型触发场景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触发模块/函数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ERR_AUTH_MISSING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认证信息缺失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请求未携带</w:t>
            </w:r>
            <w:r>
              <w:t xml:space="preserve"> </w:t>
            </w:r>
            <w:r>
              <w:rPr>
                <w:rStyle w:val="VerbatimChar"/>
              </w:rPr>
              <w:t xml:space="preserve">X-Appid</w:t>
            </w:r>
            <w:r>
              <w:t xml:space="preserve">/</w:t>
            </w:r>
            <w:r>
              <w:rPr>
                <w:rStyle w:val="VerbatimChar"/>
              </w:rPr>
              <w:t xml:space="preserve">X-Key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security.authenticate_request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Header/Query 缺少任意</w:t>
            </w:r>
            <w:r>
              <w:t xml:space="preserve"> </w:t>
            </w:r>
            <w:r>
              <w:rPr>
                <w:rStyle w:val="VerbatimChar"/>
              </w:rPr>
              <w:t xml:space="preserve">appid</w:t>
            </w:r>
            <w:r>
              <w:t xml:space="preserve">/</w:t>
            </w: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记录安全告警并拒绝请求。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ERR_AUTH_INVALID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认证失败，appid 或 key 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使用无效 key 或记录已删除的 key。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security.authenticate_request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AppKeyValidator</w:t>
            </w:r>
            <w:r>
              <w:t xml:space="preserve"> </w:t>
            </w:r>
            <w:r>
              <w:t xml:space="preserve">校验失败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AppKeyValidator</w:t>
            </w:r>
            <w:r>
              <w:t xml:space="preserve"> </w:t>
            </w:r>
            <w:r>
              <w:t xml:space="preserve">热加载</w:t>
            </w:r>
            <w:r>
              <w:t xml:space="preserve"> </w:t>
            </w:r>
            <w:r>
              <w:rPr>
                <w:rStyle w:val="VerbatimChar"/>
              </w:rPr>
              <w:t xml:space="preserve">secrets/appkeys.json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ERR_FILE_TOO_LARGE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文件大小超限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超过</w:t>
            </w:r>
            <w:r>
              <w:t xml:space="preserve"> </w:t>
            </w:r>
            <w:r>
              <w:rPr>
                <w:rStyle w:val="VerbatimChar"/>
              </w:rPr>
              <w:t xml:space="preserve">per_format_max_size_mb</w:t>
            </w:r>
            <w:r>
              <w:t xml:space="preserve">（如</w:t>
            </w:r>
            <w:r>
              <w:t xml:space="preserve"> </w:t>
            </w:r>
            <w:r>
              <w:rPr>
                <w:rStyle w:val="VerbatimChar"/>
              </w:rPr>
              <w:t xml:space="preserve">flac_archive.flac</w:t>
            </w:r>
            <w:r>
              <w:t xml:space="preserve">）。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api.routes._validate_request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单文件超过</w:t>
            </w:r>
            <w:r>
              <w:t xml:space="preserve"> </w:t>
            </w:r>
            <w:r>
              <w:rPr>
                <w:rStyle w:val="VerbatimChar"/>
              </w:rPr>
              <w:t xml:space="preserve">Settings.file_limits.per_format_max_size_mb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限制值由配置热更新。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ERR_BATCH_LIMIT_EXCEEDED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批量数量/体积超限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</w:t>
            </w:r>
            <w:r>
              <w:t xml:space="preserve"> </w:t>
            </w:r>
            <w:r>
              <w:rPr>
                <w:rStyle w:val="VerbatimChar"/>
              </w:rPr>
              <w:t xml:space="preserve">max_files_per_task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max_total_upload_size_mb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api.routes._validate_request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文件数量或总大小超限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多批次循环同样生效。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ERR_FORMAT_UNSUPPORTED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格式暂不支持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未注册插件（如</w:t>
            </w:r>
            <w:r>
              <w:t xml:space="preserve"> </w:t>
            </w:r>
            <w:r>
              <w:rPr>
                <w:rStyle w:val="VerbatimChar"/>
              </w:rPr>
              <w:t xml:space="preserve">invalid_format.bin</w:t>
            </w:r>
            <w:r>
              <w:t xml:space="preserve">）。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api.routes._validate_request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源/目标格式对不在插件或配置中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 payload 以便排查。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ERR_TASK_FAILED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任务执行失败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插件崩溃、队列/对象存储异常、内部错误。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api.routes.submit_conversion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handle_conversion_task.delay</w:t>
            </w:r>
            <w:r>
              <w:t xml:space="preserve"> </w:t>
            </w:r>
            <w:r>
              <w:t xml:space="preserve">抛出异常（队列不可用等）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记录异常栈并触发监控。</w:t>
            </w:r>
          </w:p>
        </w:tc>
      </w:tr>
    </w:tbl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2025-12-04T11:25:41Z</dcterms:created>
  <dcterms:modified xsi:type="dcterms:W3CDTF">2025-12-04T11:25:41Z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