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1AFC" w14:textId="77777777" w:rsidR="00944E88" w:rsidRPr="00944E88" w:rsidRDefault="00944E88" w:rsidP="00944E88">
      <w:r w:rsidRPr="00944E88">
        <w:t>义务教育就近入学政策与实践研究：以松江区教育局调剂政策为例</w:t>
      </w:r>
      <w:r w:rsidRPr="00944E88">
        <w:rPr>
          <w:rFonts w:ascii="Times New Roman" w:hAnsi="Times New Roman" w:cs="Times New Roman"/>
        </w:rPr>
        <w:t>​</w:t>
      </w:r>
    </w:p>
    <w:p w14:paraId="66891AA0" w14:textId="77777777" w:rsidR="00944E88" w:rsidRPr="00944E88" w:rsidRDefault="00944E88" w:rsidP="00944E88">
      <w:r w:rsidRPr="00944E88">
        <w:t>一、研究背景与问题提出</w:t>
      </w:r>
      <w:r w:rsidRPr="00944E88">
        <w:rPr>
          <w:rFonts w:ascii="Times New Roman" w:hAnsi="Times New Roman" w:cs="Times New Roman"/>
        </w:rPr>
        <w:t>​</w:t>
      </w:r>
    </w:p>
    <w:p w14:paraId="34CF4750" w14:textId="77777777" w:rsidR="00944E88" w:rsidRPr="00944E88" w:rsidRDefault="00944E88" w:rsidP="00944E88">
      <w:pPr>
        <w:rPr>
          <w:vertAlign w:val="superscript"/>
        </w:rPr>
      </w:pPr>
      <w:r w:rsidRPr="00944E88">
        <w:t xml:space="preserve">义务教育阶段的 </w:t>
      </w:r>
      <w:proofErr w:type="gramStart"/>
      <w:r w:rsidRPr="00944E88">
        <w:t>"就近入学"</w:t>
      </w:r>
      <w:proofErr w:type="gramEnd"/>
      <w:r w:rsidRPr="00944E88">
        <w:t xml:space="preserve"> 政策是我国《义务教育法》确立的基本制度，旨在保障适龄儿童平等接受教育的权利，促进教育资源的均衡配置。2025 年 3 月，教育部印发《关于开展义务教育阳光招生专项行动（2025）的通知》，进一步强调要严格实行就近入学政策，科学合理划定招生片区，确保未录取学生在相邻片区就近协调安排入学。然而，在政策实施过程中，由于 </w:t>
      </w:r>
      <w:proofErr w:type="gramStart"/>
      <w:r w:rsidRPr="00944E88">
        <w:t>"就近入学"</w:t>
      </w:r>
      <w:proofErr w:type="gramEnd"/>
      <w:r w:rsidRPr="00944E88">
        <w:t xml:space="preserve"> 原则界定模糊、入学条件设定不当、程序法规范不明确等原因，导致教育行政部门在具体操作中存在较大的自由裁量空间，引发了一系列争议和纠纷</w:t>
      </w:r>
      <w:r w:rsidRPr="00944E88">
        <w:rPr>
          <w:rFonts w:ascii="Times New Roman" w:hAnsi="Times New Roman" w:cs="Times New Roman"/>
        </w:rPr>
        <w:t>​</w:t>
      </w:r>
    </w:p>
    <w:p w14:paraId="0EEFA414" w14:textId="77777777" w:rsidR="00944E88" w:rsidRPr="00944E88" w:rsidRDefault="00944E88" w:rsidP="00944E88">
      <w:r w:rsidRPr="00944E88">
        <w:rPr>
          <w:vertAlign w:val="superscript"/>
        </w:rPr>
        <w:t>4</w:t>
      </w:r>
    </w:p>
    <w:p w14:paraId="1A7648D8" w14:textId="77777777" w:rsidR="00944E88" w:rsidRPr="00944E88" w:rsidRDefault="00944E88" w:rsidP="00944E88">
      <w:r w:rsidRPr="00944E88">
        <w:t>。</w:t>
      </w:r>
      <w:r w:rsidRPr="00944E88">
        <w:rPr>
          <w:rFonts w:ascii="Times New Roman" w:hAnsi="Times New Roman" w:cs="Times New Roman"/>
        </w:rPr>
        <w:t>​</w:t>
      </w:r>
    </w:p>
    <w:p w14:paraId="46D53513" w14:textId="77777777" w:rsidR="00944E88" w:rsidRPr="00944E88" w:rsidRDefault="00944E88" w:rsidP="00944E88">
      <w:r w:rsidRPr="00944E88">
        <w:t xml:space="preserve">本研究以上海市松江区教育局将无房产家庭子女统一调剂至松江老城学校的政策为研究对象，聚焦以下核心问题：松江区教育局的调剂政策是否符合 </w:t>
      </w:r>
      <w:proofErr w:type="gramStart"/>
      <w:r w:rsidRPr="00944E88">
        <w:t>"就近入学"</w:t>
      </w:r>
      <w:proofErr w:type="gramEnd"/>
      <w:r w:rsidRPr="00944E88">
        <w:t xml:space="preserve"> 原则？在实施过程中存在哪些问题？如何从法律和政策层面完善义务教育就近入学制度？</w:t>
      </w:r>
      <w:r w:rsidRPr="00944E88">
        <w:rPr>
          <w:rFonts w:ascii="Times New Roman" w:hAnsi="Times New Roman" w:cs="Times New Roman"/>
        </w:rPr>
        <w:t>​</w:t>
      </w:r>
    </w:p>
    <w:p w14:paraId="7C61F2FD" w14:textId="77777777" w:rsidR="00944E88" w:rsidRPr="00944E88" w:rsidRDefault="00944E88" w:rsidP="00944E88">
      <w:r w:rsidRPr="00944E88">
        <w:t>研究采用文献分析、案例研究和政策文本分析等方法，通过梳理国家和上海市的相关政策法规，分析松江区的具体实施情况，结合实际案例，探讨义务教育就近入学政策在实践中的问题与对策，为完善义务教育招生政策提供参考。</w:t>
      </w:r>
      <w:r w:rsidRPr="00944E88">
        <w:rPr>
          <w:rFonts w:ascii="Times New Roman" w:hAnsi="Times New Roman" w:cs="Times New Roman"/>
        </w:rPr>
        <w:t>​</w:t>
      </w:r>
    </w:p>
    <w:p w14:paraId="54B3D2FD" w14:textId="77777777" w:rsidR="00944E88" w:rsidRPr="00944E88" w:rsidRDefault="00944E88" w:rsidP="00944E88">
      <w:r w:rsidRPr="00944E88">
        <w:t>二、</w:t>
      </w:r>
      <w:proofErr w:type="gramStart"/>
      <w:r w:rsidRPr="00944E88">
        <w:t>"就近入学"</w:t>
      </w:r>
      <w:proofErr w:type="gramEnd"/>
      <w:r w:rsidRPr="00944E88">
        <w:t xml:space="preserve"> 政策的法律内涵与实施标准</w:t>
      </w:r>
      <w:r w:rsidRPr="00944E88">
        <w:rPr>
          <w:rFonts w:ascii="Times New Roman" w:hAnsi="Times New Roman" w:cs="Times New Roman"/>
        </w:rPr>
        <w:t>​</w:t>
      </w:r>
    </w:p>
    <w:p w14:paraId="11B21026" w14:textId="77777777" w:rsidR="00944E88" w:rsidRPr="00944E88" w:rsidRDefault="00944E88" w:rsidP="00944E88">
      <w:r w:rsidRPr="00944E88">
        <w:t xml:space="preserve">2.1 </w:t>
      </w:r>
      <w:proofErr w:type="gramStart"/>
      <w:r w:rsidRPr="00944E88">
        <w:t>"就近入学"</w:t>
      </w:r>
      <w:proofErr w:type="gramEnd"/>
      <w:r w:rsidRPr="00944E88">
        <w:t xml:space="preserve"> 的法律解释与理论基础</w:t>
      </w:r>
      <w:r w:rsidRPr="00944E88">
        <w:rPr>
          <w:rFonts w:ascii="Times New Roman" w:hAnsi="Times New Roman" w:cs="Times New Roman"/>
        </w:rPr>
        <w:t>​</w:t>
      </w:r>
    </w:p>
    <w:p w14:paraId="77224C48" w14:textId="77777777" w:rsidR="00944E88" w:rsidRPr="00944E88" w:rsidRDefault="00944E88" w:rsidP="00944E88">
      <w:pPr>
        <w:rPr>
          <w:vertAlign w:val="superscript"/>
        </w:rPr>
      </w:pPr>
      <w:r w:rsidRPr="00944E88">
        <w:t>《义务教育法》第 12 条规</w:t>
      </w:r>
      <w:proofErr w:type="gramStart"/>
      <w:r w:rsidRPr="00944E88">
        <w:t>定："</w:t>
      </w:r>
      <w:proofErr w:type="gramEnd"/>
      <w:r w:rsidRPr="00944E88">
        <w:t>地方各级人民政府应当保障适龄儿童、少年在户籍所在地学校就近</w:t>
      </w:r>
      <w:proofErr w:type="gramStart"/>
      <w:r w:rsidRPr="00944E88">
        <w:t>入学。"</w:t>
      </w:r>
      <w:proofErr w:type="gramEnd"/>
      <w:r w:rsidRPr="00944E88">
        <w:t xml:space="preserve"> 这是我国 </w:t>
      </w:r>
      <w:proofErr w:type="gramStart"/>
      <w:r w:rsidRPr="00944E88">
        <w:t>"就近入学"</w:t>
      </w:r>
      <w:proofErr w:type="gramEnd"/>
      <w:r w:rsidRPr="00944E88">
        <w:t xml:space="preserve"> 政策的法律依据</w:t>
      </w:r>
      <w:r w:rsidRPr="00944E88">
        <w:rPr>
          <w:rFonts w:ascii="Times New Roman" w:hAnsi="Times New Roman" w:cs="Times New Roman"/>
        </w:rPr>
        <w:t>​</w:t>
      </w:r>
    </w:p>
    <w:p w14:paraId="79D5551F" w14:textId="77777777" w:rsidR="00944E88" w:rsidRPr="00944E88" w:rsidRDefault="00944E88" w:rsidP="00944E88">
      <w:r w:rsidRPr="00944E88">
        <w:rPr>
          <w:vertAlign w:val="superscript"/>
        </w:rPr>
        <w:t>2</w:t>
      </w:r>
    </w:p>
    <w:p w14:paraId="082F86EB" w14:textId="77777777" w:rsidR="00944E88" w:rsidRPr="00944E88" w:rsidRDefault="00944E88" w:rsidP="00944E88">
      <w:r w:rsidRPr="00944E88">
        <w:t>。从法律解释学的角度看，</w:t>
      </w:r>
      <w:proofErr w:type="gramStart"/>
      <w:r w:rsidRPr="00944E88">
        <w:t>"就近入学"</w:t>
      </w:r>
      <w:proofErr w:type="gramEnd"/>
      <w:r w:rsidRPr="00944E88">
        <w:t xml:space="preserve"> 经历了由 </w:t>
      </w:r>
      <w:proofErr w:type="gramStart"/>
      <w:r w:rsidRPr="00944E88">
        <w:t>"文义解释"</w:t>
      </w:r>
      <w:proofErr w:type="gramEnd"/>
      <w:r w:rsidRPr="00944E88">
        <w:t xml:space="preserve"> 向 </w:t>
      </w:r>
      <w:proofErr w:type="gramStart"/>
      <w:r w:rsidRPr="00944E88">
        <w:t>"目的解释"</w:t>
      </w:r>
      <w:proofErr w:type="gramEnd"/>
      <w:r w:rsidRPr="00944E88">
        <w:t xml:space="preserve"> 的嬗变过程</w:t>
      </w:r>
      <w:r w:rsidRPr="00944E88">
        <w:rPr>
          <w:rFonts w:ascii="Times New Roman" w:hAnsi="Times New Roman" w:cs="Times New Roman"/>
        </w:rPr>
        <w:t>​</w:t>
      </w:r>
    </w:p>
    <w:p w14:paraId="22579434" w14:textId="77777777" w:rsidR="00944E88" w:rsidRPr="00944E88" w:rsidRDefault="00944E88" w:rsidP="00944E88">
      <w:r w:rsidRPr="00944E88">
        <w:rPr>
          <w:vertAlign w:val="superscript"/>
        </w:rPr>
        <w:t>2</w:t>
      </w:r>
    </w:p>
    <w:p w14:paraId="14DD5686" w14:textId="77777777" w:rsidR="00944E88" w:rsidRPr="00944E88" w:rsidRDefault="00944E88" w:rsidP="00944E88">
      <w:r w:rsidRPr="00944E88">
        <w:t>。</w:t>
      </w:r>
      <w:r w:rsidRPr="00944E88">
        <w:rPr>
          <w:rFonts w:ascii="Times New Roman" w:hAnsi="Times New Roman" w:cs="Times New Roman"/>
        </w:rPr>
        <w:t>​</w:t>
      </w:r>
    </w:p>
    <w:p w14:paraId="0A4D1F09" w14:textId="77777777" w:rsidR="00944E88" w:rsidRPr="00944E88" w:rsidRDefault="00944E88" w:rsidP="00944E88">
      <w:pPr>
        <w:rPr>
          <w:vertAlign w:val="superscript"/>
        </w:rPr>
      </w:pPr>
      <w:r w:rsidRPr="00944E88">
        <w:rPr>
          <w:b/>
          <w:bCs/>
        </w:rPr>
        <w:t>文义解释</w:t>
      </w:r>
      <w:r w:rsidRPr="00944E88">
        <w:t xml:space="preserve">是按照表述法律规范的文字的字面意义进行的解释。就 </w:t>
      </w:r>
      <w:proofErr w:type="gramStart"/>
      <w:r w:rsidRPr="00944E88">
        <w:t>"就近入学"</w:t>
      </w:r>
      <w:proofErr w:type="gramEnd"/>
      <w:r w:rsidRPr="00944E88">
        <w:t xml:space="preserve"> 而言，依其字面理解，就是 </w:t>
      </w:r>
      <w:proofErr w:type="gramStart"/>
      <w:r w:rsidRPr="00944E88">
        <w:t>"在</w:t>
      </w:r>
      <w:proofErr w:type="gramEnd"/>
      <w:r w:rsidRPr="00944E88">
        <w:t>附近</w:t>
      </w:r>
      <w:proofErr w:type="gramStart"/>
      <w:r w:rsidRPr="00944E88">
        <w:t>入学"。</w:t>
      </w:r>
      <w:proofErr w:type="gramEnd"/>
      <w:r w:rsidRPr="00944E88">
        <w:t xml:space="preserve">但 </w:t>
      </w:r>
      <w:proofErr w:type="gramStart"/>
      <w:r w:rsidRPr="00944E88">
        <w:t>"附近"</w:t>
      </w:r>
      <w:proofErr w:type="gramEnd"/>
      <w:r w:rsidRPr="00944E88">
        <w:t xml:space="preserve"> 一词本身是一个不确定的概念，若以单位距离衡量，</w:t>
      </w:r>
      <w:proofErr w:type="gramStart"/>
      <w:r w:rsidRPr="00944E88">
        <w:t>"多近"</w:t>
      </w:r>
      <w:proofErr w:type="gramEnd"/>
      <w:r w:rsidRPr="00944E88">
        <w:t xml:space="preserve"> 的入学距离才算满足 </w:t>
      </w:r>
      <w:proofErr w:type="gramStart"/>
      <w:r w:rsidRPr="00944E88">
        <w:t>"就近"</w:t>
      </w:r>
      <w:proofErr w:type="gramEnd"/>
      <w:r w:rsidRPr="00944E88">
        <w:t xml:space="preserve"> 的基本要求，各地法院对此莫衷一是</w:t>
      </w:r>
      <w:r w:rsidRPr="00944E88">
        <w:rPr>
          <w:rFonts w:ascii="Times New Roman" w:hAnsi="Times New Roman" w:cs="Times New Roman"/>
        </w:rPr>
        <w:t>​</w:t>
      </w:r>
    </w:p>
    <w:p w14:paraId="4BAC5344" w14:textId="77777777" w:rsidR="00944E88" w:rsidRPr="00944E88" w:rsidRDefault="00944E88" w:rsidP="00944E88">
      <w:r w:rsidRPr="00944E88">
        <w:rPr>
          <w:vertAlign w:val="superscript"/>
        </w:rPr>
        <w:t>2</w:t>
      </w:r>
    </w:p>
    <w:p w14:paraId="2D033DFB" w14:textId="77777777" w:rsidR="00944E88" w:rsidRPr="00944E88" w:rsidRDefault="00944E88" w:rsidP="00944E88">
      <w:r w:rsidRPr="00944E88">
        <w:t>。</w:t>
      </w:r>
      <w:r w:rsidRPr="00944E88">
        <w:rPr>
          <w:rFonts w:ascii="Times New Roman" w:hAnsi="Times New Roman" w:cs="Times New Roman"/>
        </w:rPr>
        <w:t>​</w:t>
      </w:r>
    </w:p>
    <w:p w14:paraId="706D9DB2" w14:textId="77777777" w:rsidR="00944E88" w:rsidRPr="00944E88" w:rsidRDefault="00944E88" w:rsidP="00944E88">
      <w:pPr>
        <w:rPr>
          <w:vertAlign w:val="superscript"/>
        </w:rPr>
      </w:pPr>
      <w:r w:rsidRPr="00944E88">
        <w:rPr>
          <w:b/>
          <w:bCs/>
        </w:rPr>
        <w:t>目的解释</w:t>
      </w:r>
      <w:r w:rsidRPr="00944E88">
        <w:t>则是通过探究立法者的规定意向及其具体的规范想法来确定法律在法秩序上的标准意义</w:t>
      </w:r>
      <w:r w:rsidRPr="00944E88">
        <w:rPr>
          <w:rFonts w:ascii="Times New Roman" w:hAnsi="Times New Roman" w:cs="Times New Roman"/>
        </w:rPr>
        <w:t>​</w:t>
      </w:r>
    </w:p>
    <w:p w14:paraId="3847BBDD" w14:textId="77777777" w:rsidR="00944E88" w:rsidRPr="00944E88" w:rsidRDefault="00944E88" w:rsidP="00944E88">
      <w:r w:rsidRPr="00944E88">
        <w:rPr>
          <w:vertAlign w:val="superscript"/>
        </w:rPr>
        <w:t>2</w:t>
      </w:r>
    </w:p>
    <w:p w14:paraId="32FECD0D" w14:textId="77777777" w:rsidR="00944E88" w:rsidRPr="00944E88" w:rsidRDefault="00944E88" w:rsidP="00944E88">
      <w:r w:rsidRPr="00944E88">
        <w:t>。从历史发展来看，</w:t>
      </w:r>
      <w:proofErr w:type="gramStart"/>
      <w:r w:rsidRPr="00944E88">
        <w:t>"就近入学"</w:t>
      </w:r>
      <w:proofErr w:type="gramEnd"/>
      <w:r w:rsidRPr="00944E88">
        <w:t xml:space="preserve"> 作为一项法律规定最早出现在 1986 年的《义务教育法》中，当时是与中小学的设置要求紧密联系的。2006 年修改后的《义务教育法》削弱了 </w:t>
      </w:r>
      <w:proofErr w:type="gramStart"/>
      <w:r w:rsidRPr="00944E88">
        <w:t>"就近入学"</w:t>
      </w:r>
      <w:proofErr w:type="gramEnd"/>
      <w:r w:rsidRPr="00944E88">
        <w:t xml:space="preserve"> 与学校设置要求之间的联系，加强了 </w:t>
      </w:r>
      <w:proofErr w:type="gramStart"/>
      <w:r w:rsidRPr="00944E88">
        <w:t>"就近入学"</w:t>
      </w:r>
      <w:proofErr w:type="gramEnd"/>
      <w:r w:rsidRPr="00944E88">
        <w:t xml:space="preserve"> 与 </w:t>
      </w:r>
      <w:proofErr w:type="gramStart"/>
      <w:r w:rsidRPr="00944E88">
        <w:t>"户籍所在地"</w:t>
      </w:r>
      <w:proofErr w:type="gramEnd"/>
      <w:r w:rsidRPr="00944E88">
        <w:t xml:space="preserve"> 或者说适龄儿童、少年的居住地之间的联系</w:t>
      </w:r>
      <w:r w:rsidRPr="00944E88">
        <w:rPr>
          <w:rFonts w:ascii="Times New Roman" w:hAnsi="Times New Roman" w:cs="Times New Roman"/>
        </w:rPr>
        <w:t>​</w:t>
      </w:r>
    </w:p>
    <w:p w14:paraId="740D354D" w14:textId="77777777" w:rsidR="00944E88" w:rsidRPr="00944E88" w:rsidRDefault="00944E88" w:rsidP="00944E88">
      <w:r w:rsidRPr="00944E88">
        <w:rPr>
          <w:vertAlign w:val="superscript"/>
        </w:rPr>
        <w:t>2</w:t>
      </w:r>
    </w:p>
    <w:p w14:paraId="39C2B30C" w14:textId="77777777" w:rsidR="00944E88" w:rsidRPr="00944E88" w:rsidRDefault="00944E88" w:rsidP="00944E88">
      <w:r w:rsidRPr="00944E88">
        <w:t>。</w:t>
      </w:r>
      <w:r w:rsidRPr="00944E88">
        <w:rPr>
          <w:rFonts w:ascii="Times New Roman" w:hAnsi="Times New Roman" w:cs="Times New Roman"/>
        </w:rPr>
        <w:t>​</w:t>
      </w:r>
    </w:p>
    <w:p w14:paraId="7D5BB8BC" w14:textId="77777777" w:rsidR="00944E88" w:rsidRPr="00944E88" w:rsidRDefault="00944E88" w:rsidP="00944E88">
      <w:pPr>
        <w:rPr>
          <w:vertAlign w:val="superscript"/>
        </w:rPr>
      </w:pPr>
      <w:r w:rsidRPr="00944E88">
        <w:t>从理论基础看，</w:t>
      </w:r>
      <w:proofErr w:type="gramStart"/>
      <w:r w:rsidRPr="00944E88">
        <w:t>"就近入学"</w:t>
      </w:r>
      <w:proofErr w:type="gramEnd"/>
      <w:r w:rsidRPr="00944E88">
        <w:t xml:space="preserve"> 政策的核心是保障教育公平，确保每个适龄儿童都能平等地接受义务教育。同时，该政策也有助于减轻学生上下学的负担，减少交通风险，提高教育资源的利用效率</w:t>
      </w:r>
      <w:r w:rsidRPr="00944E88">
        <w:rPr>
          <w:rFonts w:ascii="Times New Roman" w:hAnsi="Times New Roman" w:cs="Times New Roman"/>
        </w:rPr>
        <w:t>​</w:t>
      </w:r>
    </w:p>
    <w:p w14:paraId="42CAFB48" w14:textId="77777777" w:rsidR="00944E88" w:rsidRPr="00944E88" w:rsidRDefault="00944E88" w:rsidP="00944E88">
      <w:r w:rsidRPr="00944E88">
        <w:rPr>
          <w:vertAlign w:val="superscript"/>
        </w:rPr>
        <w:t>6</w:t>
      </w:r>
    </w:p>
    <w:p w14:paraId="0016E415" w14:textId="77777777" w:rsidR="00944E88" w:rsidRPr="00944E88" w:rsidRDefault="00944E88" w:rsidP="00944E88">
      <w:r w:rsidRPr="00944E88">
        <w:t>。</w:t>
      </w:r>
      <w:r w:rsidRPr="00944E88">
        <w:rPr>
          <w:rFonts w:ascii="Times New Roman" w:hAnsi="Times New Roman" w:cs="Times New Roman"/>
        </w:rPr>
        <w:t>​</w:t>
      </w:r>
    </w:p>
    <w:p w14:paraId="0938B4D3" w14:textId="77777777" w:rsidR="00944E88" w:rsidRPr="00944E88" w:rsidRDefault="00944E88" w:rsidP="00944E88">
      <w:r w:rsidRPr="00944E88">
        <w:t xml:space="preserve">2.2 </w:t>
      </w:r>
      <w:proofErr w:type="gramStart"/>
      <w:r w:rsidRPr="00944E88">
        <w:t>"就近入学"</w:t>
      </w:r>
      <w:proofErr w:type="gramEnd"/>
      <w:r w:rsidRPr="00944E88">
        <w:t xml:space="preserve"> 的量化标准与判断依据</w:t>
      </w:r>
      <w:r w:rsidRPr="00944E88">
        <w:rPr>
          <w:rFonts w:ascii="Times New Roman" w:hAnsi="Times New Roman" w:cs="Times New Roman"/>
        </w:rPr>
        <w:t>​</w:t>
      </w:r>
    </w:p>
    <w:p w14:paraId="5F7DC929" w14:textId="77777777" w:rsidR="00944E88" w:rsidRPr="00944E88" w:rsidRDefault="00944E88" w:rsidP="00944E88">
      <w:pPr>
        <w:rPr>
          <w:vertAlign w:val="superscript"/>
        </w:rPr>
      </w:pPr>
      <w:r w:rsidRPr="00944E88">
        <w:lastRenderedPageBreak/>
        <w:t xml:space="preserve">虽然《义务教育法》规定了 </w:t>
      </w:r>
      <w:proofErr w:type="gramStart"/>
      <w:r w:rsidRPr="00944E88">
        <w:t>"就近入学"</w:t>
      </w:r>
      <w:proofErr w:type="gramEnd"/>
      <w:r w:rsidRPr="00944E88">
        <w:t xml:space="preserve"> 原则，但就近入学的界定标准并不明确，这使得县级教育行政部门在学区划分文件中大多是从定性方面规定 </w:t>
      </w:r>
      <w:proofErr w:type="gramStart"/>
      <w:r w:rsidRPr="00944E88">
        <w:t>"相对"</w:t>
      </w:r>
      <w:proofErr w:type="gramEnd"/>
      <w:r w:rsidRPr="00944E88">
        <w:t xml:space="preserve"> 就近入学</w:t>
      </w:r>
      <w:r w:rsidRPr="00944E88">
        <w:rPr>
          <w:rFonts w:ascii="Times New Roman" w:hAnsi="Times New Roman" w:cs="Times New Roman"/>
        </w:rPr>
        <w:t>​</w:t>
      </w:r>
    </w:p>
    <w:p w14:paraId="779B0E77" w14:textId="77777777" w:rsidR="00944E88" w:rsidRPr="00944E88" w:rsidRDefault="00944E88" w:rsidP="00944E88">
      <w:r w:rsidRPr="00944E88">
        <w:rPr>
          <w:vertAlign w:val="superscript"/>
        </w:rPr>
        <w:t>4</w:t>
      </w:r>
    </w:p>
    <w:p w14:paraId="1286DA6D" w14:textId="77777777" w:rsidR="00944E88" w:rsidRPr="00944E88" w:rsidRDefault="00944E88" w:rsidP="00944E88">
      <w:r w:rsidRPr="00944E88">
        <w:t>。实践中，各地根据自身情况制定了不同的量化标准：</w:t>
      </w:r>
      <w:r w:rsidRPr="00944E88">
        <w:rPr>
          <w:rFonts w:ascii="Times New Roman" w:hAnsi="Times New Roman" w:cs="Times New Roman"/>
        </w:rPr>
        <w:t>​</w:t>
      </w:r>
    </w:p>
    <w:p w14:paraId="5A76505A" w14:textId="77777777" w:rsidR="00944E88" w:rsidRPr="00944E88" w:rsidRDefault="00944E88" w:rsidP="00944E88">
      <w:pPr>
        <w:numPr>
          <w:ilvl w:val="0"/>
          <w:numId w:val="1"/>
        </w:numPr>
        <w:rPr>
          <w:vertAlign w:val="superscript"/>
        </w:rPr>
      </w:pPr>
      <w:r w:rsidRPr="00944E88">
        <w:rPr>
          <w:b/>
          <w:bCs/>
        </w:rPr>
        <w:t>距离标准</w:t>
      </w:r>
      <w:r w:rsidRPr="00944E88">
        <w:t>：大连市教育局在《关于大连市内四区中小学学区划分的意见》中规定，以学校为中心，</w:t>
      </w:r>
      <w:proofErr w:type="gramStart"/>
      <w:r w:rsidRPr="00944E88">
        <w:t>"500</w:t>
      </w:r>
      <w:proofErr w:type="gramEnd"/>
      <w:r w:rsidRPr="00944E88">
        <w:t xml:space="preserve"> </w:t>
      </w:r>
      <w:proofErr w:type="gramStart"/>
      <w:r w:rsidRPr="00944E88">
        <w:t>米"</w:t>
      </w:r>
      <w:proofErr w:type="gramEnd"/>
      <w:r w:rsidRPr="00944E88">
        <w:t xml:space="preserve"> 和 </w:t>
      </w:r>
      <w:proofErr w:type="gramStart"/>
      <w:r w:rsidRPr="00944E88">
        <w:t>"1000</w:t>
      </w:r>
      <w:proofErr w:type="gramEnd"/>
      <w:r w:rsidRPr="00944E88">
        <w:t xml:space="preserve"> </w:t>
      </w:r>
      <w:proofErr w:type="gramStart"/>
      <w:r w:rsidRPr="00944E88">
        <w:t>米"</w:t>
      </w:r>
      <w:proofErr w:type="gramEnd"/>
      <w:r w:rsidRPr="00944E88">
        <w:t xml:space="preserve"> 分别作为小学学生和初中学生的就学半径</w:t>
      </w:r>
      <w:r w:rsidRPr="00944E88">
        <w:rPr>
          <w:rFonts w:ascii="Times New Roman" w:hAnsi="Times New Roman" w:cs="Times New Roman"/>
        </w:rPr>
        <w:t>​</w:t>
      </w:r>
    </w:p>
    <w:p w14:paraId="07F574D9" w14:textId="77777777" w:rsidR="00944E88" w:rsidRPr="00944E88" w:rsidRDefault="00944E88" w:rsidP="00944E88">
      <w:r w:rsidRPr="00944E88">
        <w:rPr>
          <w:vertAlign w:val="superscript"/>
        </w:rPr>
        <w:t>2</w:t>
      </w:r>
    </w:p>
    <w:p w14:paraId="6E906EBD" w14:textId="77777777" w:rsidR="00944E88" w:rsidRPr="00944E88" w:rsidRDefault="00944E88" w:rsidP="00944E88">
      <w:r w:rsidRPr="00944E88">
        <w:t>。</w:t>
      </w:r>
      <w:r w:rsidRPr="00944E88">
        <w:rPr>
          <w:rFonts w:ascii="Times New Roman" w:hAnsi="Times New Roman" w:cs="Times New Roman"/>
        </w:rPr>
        <w:t>​</w:t>
      </w:r>
    </w:p>
    <w:p w14:paraId="35F5348F" w14:textId="77777777" w:rsidR="00944E88" w:rsidRPr="00944E88" w:rsidRDefault="00944E88" w:rsidP="00944E88">
      <w:pPr>
        <w:numPr>
          <w:ilvl w:val="0"/>
          <w:numId w:val="2"/>
        </w:numPr>
        <w:rPr>
          <w:vertAlign w:val="superscript"/>
        </w:rPr>
      </w:pPr>
      <w:r w:rsidRPr="00944E88">
        <w:rPr>
          <w:b/>
          <w:bCs/>
        </w:rPr>
        <w:t>时间标准</w:t>
      </w:r>
      <w:r w:rsidRPr="00944E88">
        <w:t xml:space="preserve">：部分地区以公共交通单程耗时作为衡量标准。例如，上海市浦东新区法院在 </w:t>
      </w:r>
      <w:proofErr w:type="gramStart"/>
      <w:r w:rsidRPr="00944E88">
        <w:t>"小</w:t>
      </w:r>
      <w:proofErr w:type="gramEnd"/>
      <w:r w:rsidRPr="00944E88">
        <w:t>甜</w:t>
      </w:r>
      <w:proofErr w:type="gramStart"/>
      <w:r w:rsidRPr="00944E88">
        <w:t>案"</w:t>
      </w:r>
      <w:proofErr w:type="gramEnd"/>
      <w:r w:rsidRPr="00944E88">
        <w:t xml:space="preserve"> 中认定，教育局安排的学校虽非直线距离最近，但单程通勤时间在合理范围内，即符合 </w:t>
      </w:r>
      <w:proofErr w:type="gramStart"/>
      <w:r w:rsidRPr="00944E88">
        <w:t>"就近入学"</w:t>
      </w:r>
      <w:proofErr w:type="gramEnd"/>
      <w:r w:rsidRPr="00944E88">
        <w:t xml:space="preserve"> 原则</w:t>
      </w:r>
      <w:r w:rsidRPr="00944E88">
        <w:rPr>
          <w:rFonts w:ascii="Times New Roman" w:hAnsi="Times New Roman" w:cs="Times New Roman"/>
        </w:rPr>
        <w:t>​</w:t>
      </w:r>
    </w:p>
    <w:p w14:paraId="1AEE1B02" w14:textId="77777777" w:rsidR="00944E88" w:rsidRPr="00944E88" w:rsidRDefault="00944E88" w:rsidP="00944E88">
      <w:r w:rsidRPr="00944E88">
        <w:rPr>
          <w:vertAlign w:val="superscript"/>
        </w:rPr>
        <w:t>3</w:t>
      </w:r>
    </w:p>
    <w:p w14:paraId="3B8ED306" w14:textId="77777777" w:rsidR="00944E88" w:rsidRPr="00944E88" w:rsidRDefault="00944E88" w:rsidP="00944E88">
      <w:r w:rsidRPr="00944E88">
        <w:t>。</w:t>
      </w:r>
      <w:r w:rsidRPr="00944E88">
        <w:rPr>
          <w:rFonts w:ascii="Times New Roman" w:hAnsi="Times New Roman" w:cs="Times New Roman"/>
        </w:rPr>
        <w:t>​</w:t>
      </w:r>
    </w:p>
    <w:p w14:paraId="714268F7" w14:textId="77777777" w:rsidR="00944E88" w:rsidRPr="00944E88" w:rsidRDefault="00944E88" w:rsidP="00944E88">
      <w:pPr>
        <w:numPr>
          <w:ilvl w:val="0"/>
          <w:numId w:val="3"/>
        </w:numPr>
        <w:rPr>
          <w:vertAlign w:val="superscript"/>
        </w:rPr>
      </w:pPr>
      <w:r w:rsidRPr="00944E88">
        <w:rPr>
          <w:b/>
          <w:bCs/>
        </w:rPr>
        <w:t>综合标准</w:t>
      </w:r>
      <w:r w:rsidRPr="00944E88">
        <w:t xml:space="preserve">：也有地区综合考虑距离、交通状况、学校分布等因素，制定更为灵活的标准。例如，新西兰在确定 </w:t>
      </w:r>
      <w:proofErr w:type="gramStart"/>
      <w:r w:rsidRPr="00944E88">
        <w:t>"就近入学"</w:t>
      </w:r>
      <w:proofErr w:type="gramEnd"/>
      <w:r w:rsidRPr="00944E88">
        <w:t xml:space="preserve"> 时考虑的因素包括距离、旅行时间、可用的交通方式、公共交通路线、交通危险和学生年龄等</w:t>
      </w:r>
      <w:r w:rsidRPr="00944E88">
        <w:rPr>
          <w:rFonts w:ascii="Times New Roman" w:hAnsi="Times New Roman" w:cs="Times New Roman"/>
        </w:rPr>
        <w:t>​</w:t>
      </w:r>
    </w:p>
    <w:p w14:paraId="1BC1B921" w14:textId="77777777" w:rsidR="00944E88" w:rsidRPr="00944E88" w:rsidRDefault="00944E88" w:rsidP="00944E88">
      <w:r w:rsidRPr="00944E88">
        <w:rPr>
          <w:vertAlign w:val="superscript"/>
        </w:rPr>
        <w:t>5</w:t>
      </w:r>
    </w:p>
    <w:p w14:paraId="71E7E1F4" w14:textId="77777777" w:rsidR="00944E88" w:rsidRPr="00944E88" w:rsidRDefault="00944E88" w:rsidP="00944E88">
      <w:r w:rsidRPr="00944E88">
        <w:t>。</w:t>
      </w:r>
      <w:r w:rsidRPr="00944E88">
        <w:rPr>
          <w:rFonts w:ascii="Times New Roman" w:hAnsi="Times New Roman" w:cs="Times New Roman"/>
        </w:rPr>
        <w:t>​</w:t>
      </w:r>
    </w:p>
    <w:p w14:paraId="67D44BF8" w14:textId="77777777" w:rsidR="00944E88" w:rsidRPr="00944E88" w:rsidRDefault="00944E88" w:rsidP="00944E88">
      <w:pPr>
        <w:rPr>
          <w:vertAlign w:val="superscript"/>
        </w:rPr>
      </w:pPr>
      <w:r w:rsidRPr="00944E88">
        <w:t xml:space="preserve">值得注意的是，随着司法实践的发展，法院对 </w:t>
      </w:r>
      <w:proofErr w:type="gramStart"/>
      <w:r w:rsidRPr="00944E88">
        <w:t>"就近入学"</w:t>
      </w:r>
      <w:proofErr w:type="gramEnd"/>
      <w:r w:rsidRPr="00944E88">
        <w:t xml:space="preserve"> 的理解已逐渐从绝对距离转向相对合理。在 </w:t>
      </w:r>
      <w:proofErr w:type="gramStart"/>
      <w:r w:rsidRPr="00944E88">
        <w:t>"顾某</w:t>
      </w:r>
      <w:proofErr w:type="gramEnd"/>
      <w:r w:rsidRPr="00944E88">
        <w:t>诉南京市建邺区教育局教育行政管理</w:t>
      </w:r>
      <w:proofErr w:type="gramStart"/>
      <w:r w:rsidRPr="00944E88">
        <w:t>案"</w:t>
      </w:r>
      <w:proofErr w:type="gramEnd"/>
      <w:r w:rsidRPr="00944E88">
        <w:t xml:space="preserve"> 中，法院指出 </w:t>
      </w:r>
      <w:proofErr w:type="gramStart"/>
      <w:r w:rsidRPr="00944E88">
        <w:t>"就近入学"</w:t>
      </w:r>
      <w:proofErr w:type="gramEnd"/>
      <w:r w:rsidRPr="00944E88">
        <w:t xml:space="preserve"> 本身并不意味着直线距离最近入学，而是需要综合考虑区域内教育资源配置、适龄儿童及学校分布不均匀等因素</w:t>
      </w:r>
      <w:r w:rsidRPr="00944E88">
        <w:rPr>
          <w:rFonts w:ascii="Times New Roman" w:hAnsi="Times New Roman" w:cs="Times New Roman"/>
        </w:rPr>
        <w:t>​</w:t>
      </w:r>
    </w:p>
    <w:p w14:paraId="56734C86" w14:textId="77777777" w:rsidR="00944E88" w:rsidRPr="00944E88" w:rsidRDefault="00944E88" w:rsidP="00944E88">
      <w:r w:rsidRPr="00944E88">
        <w:rPr>
          <w:vertAlign w:val="superscript"/>
        </w:rPr>
        <w:t>2</w:t>
      </w:r>
    </w:p>
    <w:p w14:paraId="204B8BF2" w14:textId="77777777" w:rsidR="00944E88" w:rsidRPr="00944E88" w:rsidRDefault="00944E88" w:rsidP="00944E88">
      <w:r w:rsidRPr="00944E88">
        <w:t>。</w:t>
      </w:r>
      <w:r w:rsidRPr="00944E88">
        <w:rPr>
          <w:rFonts w:ascii="Times New Roman" w:hAnsi="Times New Roman" w:cs="Times New Roman"/>
        </w:rPr>
        <w:t>​</w:t>
      </w:r>
    </w:p>
    <w:p w14:paraId="0D447F89" w14:textId="77777777" w:rsidR="00944E88" w:rsidRPr="00944E88" w:rsidRDefault="00944E88" w:rsidP="00944E88">
      <w:r w:rsidRPr="00944E88">
        <w:t xml:space="preserve">2.3 多孩家庭 </w:t>
      </w:r>
      <w:proofErr w:type="gramStart"/>
      <w:r w:rsidRPr="00944E88">
        <w:t>"长幼</w:t>
      </w:r>
      <w:proofErr w:type="gramEnd"/>
      <w:r w:rsidRPr="00944E88">
        <w:t>随</w:t>
      </w:r>
      <w:proofErr w:type="gramStart"/>
      <w:r w:rsidRPr="00944E88">
        <w:t>学"</w:t>
      </w:r>
      <w:proofErr w:type="gramEnd"/>
      <w:r w:rsidRPr="00944E88">
        <w:t xml:space="preserve"> 政策的发展</w:t>
      </w:r>
      <w:r w:rsidRPr="00944E88">
        <w:rPr>
          <w:rFonts w:ascii="Times New Roman" w:hAnsi="Times New Roman" w:cs="Times New Roman"/>
        </w:rPr>
        <w:t>​</w:t>
      </w:r>
    </w:p>
    <w:p w14:paraId="17DD5C3A" w14:textId="77777777" w:rsidR="00944E88" w:rsidRPr="00944E88" w:rsidRDefault="00944E88" w:rsidP="00944E88">
      <w:r w:rsidRPr="00944E88">
        <w:t xml:space="preserve">近年来，为解决多孩家庭的接送困难，上海市多个区推出了 </w:t>
      </w:r>
      <w:proofErr w:type="gramStart"/>
      <w:r w:rsidRPr="00944E88">
        <w:t>"长幼</w:t>
      </w:r>
      <w:proofErr w:type="gramEnd"/>
      <w:r w:rsidRPr="00944E88">
        <w:t>随</w:t>
      </w:r>
      <w:proofErr w:type="gramStart"/>
      <w:r w:rsidRPr="00944E88">
        <w:t>学"</w:t>
      </w:r>
      <w:proofErr w:type="gramEnd"/>
      <w:r w:rsidRPr="00944E88">
        <w:t xml:space="preserve"> 政策，为同一家庭多孩同校就读创造条件。2025 年，黄浦、静安、杨浦、嘉定、虹口、浦东、普陀、宝山、闵行、金山、青浦、松江、奉贤、崇明等 14 个区明确延续了这一政策。</w:t>
      </w:r>
      <w:r w:rsidRPr="00944E88">
        <w:rPr>
          <w:rFonts w:ascii="Times New Roman" w:hAnsi="Times New Roman" w:cs="Times New Roman"/>
        </w:rPr>
        <w:t>​</w:t>
      </w:r>
    </w:p>
    <w:p w14:paraId="2227CC0D" w14:textId="77777777" w:rsidR="00944E88" w:rsidRPr="00944E88" w:rsidRDefault="00944E88" w:rsidP="00944E88">
      <w:pPr>
        <w:rPr>
          <w:vertAlign w:val="superscript"/>
        </w:rPr>
      </w:pPr>
      <w:proofErr w:type="gramStart"/>
      <w:r w:rsidRPr="00944E88">
        <w:t>"长幼</w:t>
      </w:r>
      <w:proofErr w:type="gramEnd"/>
      <w:r w:rsidRPr="00944E88">
        <w:t>随</w:t>
      </w:r>
      <w:proofErr w:type="gramStart"/>
      <w:r w:rsidRPr="00944E88">
        <w:t>学"</w:t>
      </w:r>
      <w:proofErr w:type="gramEnd"/>
      <w:r w:rsidRPr="00944E88">
        <w:t xml:space="preserve"> 政策的实施，体现了教育行政部门对多孩家庭实际困难的关注，是 </w:t>
      </w:r>
      <w:proofErr w:type="gramStart"/>
      <w:r w:rsidRPr="00944E88">
        <w:t>"就近入学"</w:t>
      </w:r>
      <w:proofErr w:type="gramEnd"/>
      <w:r w:rsidRPr="00944E88">
        <w:t xml:space="preserve"> 原则在特殊情况下的灵活应用。松江区在《松江区教育局关于 2025 年本区义务教育阶段学校招生入学工作的实施方案》中明确提出，义务教育阶段学校应当按照相对就近入学招生范围和招生计划安排适龄儿童入学，积极为同一家庭多孩同校就读创造条件</w:t>
      </w:r>
      <w:r w:rsidRPr="00944E88">
        <w:rPr>
          <w:rFonts w:ascii="Times New Roman" w:hAnsi="Times New Roman" w:cs="Times New Roman"/>
        </w:rPr>
        <w:t>​</w:t>
      </w:r>
    </w:p>
    <w:p w14:paraId="6BCBE44A" w14:textId="77777777" w:rsidR="00944E88" w:rsidRPr="00944E88" w:rsidRDefault="00944E88" w:rsidP="00944E88">
      <w:r w:rsidRPr="00944E88">
        <w:rPr>
          <w:vertAlign w:val="superscript"/>
        </w:rPr>
        <w:t>43</w:t>
      </w:r>
    </w:p>
    <w:p w14:paraId="0801D55C" w14:textId="77777777" w:rsidR="00944E88" w:rsidRPr="00944E88" w:rsidRDefault="00944E88" w:rsidP="00944E88">
      <w:r w:rsidRPr="00944E88">
        <w:t>。</w:t>
      </w:r>
      <w:r w:rsidRPr="00944E88">
        <w:rPr>
          <w:rFonts w:ascii="Times New Roman" w:hAnsi="Times New Roman" w:cs="Times New Roman"/>
        </w:rPr>
        <w:t>​</w:t>
      </w:r>
    </w:p>
    <w:p w14:paraId="4962E23E" w14:textId="77777777" w:rsidR="00944E88" w:rsidRPr="00944E88" w:rsidRDefault="00944E88" w:rsidP="00944E88">
      <w:r w:rsidRPr="00944E88">
        <w:t>三、松江区义务教育招生政策的实施现状</w:t>
      </w:r>
      <w:r w:rsidRPr="00944E88">
        <w:rPr>
          <w:rFonts w:ascii="Times New Roman" w:hAnsi="Times New Roman" w:cs="Times New Roman"/>
        </w:rPr>
        <w:t>​</w:t>
      </w:r>
    </w:p>
    <w:p w14:paraId="718E4AB9" w14:textId="77777777" w:rsidR="00944E88" w:rsidRPr="00944E88" w:rsidRDefault="00944E88" w:rsidP="00944E88">
      <w:r w:rsidRPr="00944E88">
        <w:t>3.1 松江区义务教育招生政策的主要内容</w:t>
      </w:r>
      <w:r w:rsidRPr="00944E88">
        <w:rPr>
          <w:rFonts w:ascii="Times New Roman" w:hAnsi="Times New Roman" w:cs="Times New Roman"/>
        </w:rPr>
        <w:t>​</w:t>
      </w:r>
    </w:p>
    <w:p w14:paraId="7AD5921D" w14:textId="77777777" w:rsidR="00944E88" w:rsidRPr="00944E88" w:rsidRDefault="00944E88" w:rsidP="00944E88">
      <w:r w:rsidRPr="00944E88">
        <w:t>根据《松江区教育局关于 2025 年本区义务教育阶段学校招生入学工作的实施方案》，松江区义务教育招生政策的主要内容包括：</w:t>
      </w:r>
      <w:r w:rsidRPr="00944E88">
        <w:rPr>
          <w:rFonts w:ascii="Times New Roman" w:hAnsi="Times New Roman" w:cs="Times New Roman"/>
        </w:rPr>
        <w:t>​</w:t>
      </w:r>
    </w:p>
    <w:p w14:paraId="6E536CED" w14:textId="77777777" w:rsidR="00944E88" w:rsidRPr="00944E88" w:rsidRDefault="00944E88" w:rsidP="00944E88">
      <w:pPr>
        <w:numPr>
          <w:ilvl w:val="0"/>
          <w:numId w:val="4"/>
        </w:numPr>
        <w:rPr>
          <w:vertAlign w:val="superscript"/>
        </w:rPr>
      </w:pPr>
      <w:r w:rsidRPr="00944E88">
        <w:rPr>
          <w:b/>
          <w:bCs/>
        </w:rPr>
        <w:t>招生原则</w:t>
      </w:r>
      <w:r w:rsidRPr="00944E88">
        <w:t xml:space="preserve">：依据本市义务教育 </w:t>
      </w:r>
      <w:proofErr w:type="gramStart"/>
      <w:r w:rsidRPr="00944E88">
        <w:t>"相对</w:t>
      </w:r>
      <w:proofErr w:type="gramEnd"/>
      <w:r w:rsidRPr="00944E88">
        <w:t>就近，免试</w:t>
      </w:r>
      <w:proofErr w:type="gramStart"/>
      <w:r w:rsidRPr="00944E88">
        <w:t>入学"</w:t>
      </w:r>
      <w:proofErr w:type="gramEnd"/>
      <w:r w:rsidRPr="00944E88">
        <w:t xml:space="preserve"> 原则，根据学校招生计划数、区域生源情况，对适龄儿童和学生按 </w:t>
      </w:r>
      <w:proofErr w:type="gramStart"/>
      <w:r w:rsidRPr="00944E88">
        <w:t>"人</w:t>
      </w:r>
      <w:proofErr w:type="gramEnd"/>
      <w:r w:rsidRPr="00944E88">
        <w:t>户一致优先，分类梯度</w:t>
      </w:r>
      <w:proofErr w:type="gramStart"/>
      <w:r w:rsidRPr="00944E88">
        <w:t>统筹"</w:t>
      </w:r>
      <w:proofErr w:type="gramEnd"/>
      <w:r w:rsidRPr="00944E88">
        <w:t xml:space="preserve"> 的招生办法安排入学</w:t>
      </w:r>
      <w:r w:rsidRPr="00944E88">
        <w:rPr>
          <w:rFonts w:ascii="Times New Roman" w:hAnsi="Times New Roman" w:cs="Times New Roman"/>
        </w:rPr>
        <w:t>​</w:t>
      </w:r>
    </w:p>
    <w:p w14:paraId="1186ACD2" w14:textId="77777777" w:rsidR="00944E88" w:rsidRPr="00944E88" w:rsidRDefault="00944E88" w:rsidP="00944E88">
      <w:r w:rsidRPr="00944E88">
        <w:rPr>
          <w:vertAlign w:val="superscript"/>
        </w:rPr>
        <w:t>31</w:t>
      </w:r>
    </w:p>
    <w:p w14:paraId="76A0BD57" w14:textId="77777777" w:rsidR="00944E88" w:rsidRPr="00944E88" w:rsidRDefault="00944E88" w:rsidP="00944E88">
      <w:r w:rsidRPr="00944E88">
        <w:t>。</w:t>
      </w:r>
      <w:r w:rsidRPr="00944E88">
        <w:rPr>
          <w:rFonts w:ascii="Times New Roman" w:hAnsi="Times New Roman" w:cs="Times New Roman"/>
        </w:rPr>
        <w:t>​</w:t>
      </w:r>
    </w:p>
    <w:p w14:paraId="0F8CB6A2" w14:textId="77777777" w:rsidR="00944E88" w:rsidRPr="00944E88" w:rsidRDefault="00944E88" w:rsidP="00944E88">
      <w:pPr>
        <w:numPr>
          <w:ilvl w:val="0"/>
          <w:numId w:val="5"/>
        </w:numPr>
        <w:rPr>
          <w:vertAlign w:val="superscript"/>
        </w:rPr>
      </w:pPr>
      <w:r w:rsidRPr="00944E88">
        <w:rPr>
          <w:b/>
          <w:bCs/>
        </w:rPr>
        <w:t>入学条件</w:t>
      </w:r>
      <w:r w:rsidRPr="00944E88">
        <w:t xml:space="preserve">：松江区从 2021 年起对区域内入学矛盾突出的学校逐步实施 </w:t>
      </w:r>
      <w:proofErr w:type="gramStart"/>
      <w:r w:rsidRPr="00944E88">
        <w:t>"每</w:t>
      </w:r>
      <w:proofErr w:type="gramEnd"/>
      <w:r w:rsidRPr="00944E88">
        <w:t>户房产</w:t>
      </w:r>
      <w:r w:rsidRPr="00944E88">
        <w:lastRenderedPageBreak/>
        <w:t>地址五年内只享有一次同校对口入学机会（多胞胎、多孩除外）"。2025 年，申请在上海外国语大学松江外国语学校等校就读的儿童或学生，对口地址须满足一定年限内未安排入学的要求</w:t>
      </w:r>
      <w:r w:rsidRPr="00944E88">
        <w:rPr>
          <w:rFonts w:ascii="Times New Roman" w:hAnsi="Times New Roman" w:cs="Times New Roman"/>
        </w:rPr>
        <w:t>​</w:t>
      </w:r>
    </w:p>
    <w:p w14:paraId="24471A6D" w14:textId="77777777" w:rsidR="00944E88" w:rsidRPr="00944E88" w:rsidRDefault="00944E88" w:rsidP="00944E88">
      <w:r w:rsidRPr="00944E88">
        <w:rPr>
          <w:vertAlign w:val="superscript"/>
        </w:rPr>
        <w:t>31</w:t>
      </w:r>
    </w:p>
    <w:p w14:paraId="56CD9C91" w14:textId="77777777" w:rsidR="00944E88" w:rsidRPr="00944E88" w:rsidRDefault="00944E88" w:rsidP="00944E88">
      <w:r w:rsidRPr="00944E88">
        <w:t>。</w:t>
      </w:r>
      <w:r w:rsidRPr="00944E88">
        <w:rPr>
          <w:rFonts w:ascii="Times New Roman" w:hAnsi="Times New Roman" w:cs="Times New Roman"/>
        </w:rPr>
        <w:t>​</w:t>
      </w:r>
    </w:p>
    <w:p w14:paraId="28FC3FC4" w14:textId="77777777" w:rsidR="00944E88" w:rsidRPr="00944E88" w:rsidRDefault="00944E88" w:rsidP="00944E88">
      <w:pPr>
        <w:numPr>
          <w:ilvl w:val="0"/>
          <w:numId w:val="6"/>
        </w:numPr>
      </w:pPr>
      <w:r w:rsidRPr="00944E88">
        <w:rPr>
          <w:b/>
          <w:bCs/>
        </w:rPr>
        <w:t>招生排序</w:t>
      </w:r>
      <w:r w:rsidRPr="00944E88">
        <w:t>：</w:t>
      </w:r>
      <w:r w:rsidRPr="00944E88">
        <w:rPr>
          <w:rFonts w:ascii="Times New Roman" w:hAnsi="Times New Roman" w:cs="Times New Roman"/>
        </w:rPr>
        <w:t>​</w:t>
      </w:r>
    </w:p>
    <w:p w14:paraId="70271AEA" w14:textId="77777777" w:rsidR="00944E88" w:rsidRPr="00944E88" w:rsidRDefault="00944E88" w:rsidP="00944E88">
      <w:pPr>
        <w:numPr>
          <w:ilvl w:val="0"/>
          <w:numId w:val="7"/>
        </w:numPr>
        <w:rPr>
          <w:vertAlign w:val="superscript"/>
        </w:rPr>
      </w:pPr>
      <w:r w:rsidRPr="00944E88">
        <w:t xml:space="preserve">本区户籍 </w:t>
      </w:r>
      <w:proofErr w:type="gramStart"/>
      <w:r w:rsidRPr="00944E88">
        <w:t>"人</w:t>
      </w:r>
      <w:proofErr w:type="gramEnd"/>
      <w:r w:rsidRPr="00944E88">
        <w:t>户</w:t>
      </w:r>
      <w:proofErr w:type="gramStart"/>
      <w:r w:rsidRPr="00944E88">
        <w:t>一致"</w:t>
      </w:r>
      <w:proofErr w:type="gramEnd"/>
      <w:r w:rsidRPr="00944E88">
        <w:t xml:space="preserve"> 适龄儿童和学生安排对口入学，入学人数超过学校招生计划数时，按 </w:t>
      </w:r>
      <w:proofErr w:type="gramStart"/>
      <w:r w:rsidRPr="00944E88">
        <w:t>"户籍</w:t>
      </w:r>
      <w:proofErr w:type="gramEnd"/>
      <w:r w:rsidRPr="00944E88">
        <w:t>迁入</w:t>
      </w:r>
      <w:proofErr w:type="gramStart"/>
      <w:r w:rsidRPr="00944E88">
        <w:t>年限"</w:t>
      </w:r>
      <w:proofErr w:type="gramEnd"/>
      <w:r w:rsidRPr="00944E88">
        <w:t xml:space="preserve"> 排序</w:t>
      </w:r>
      <w:r w:rsidRPr="00944E88">
        <w:rPr>
          <w:rFonts w:ascii="Times New Roman" w:hAnsi="Times New Roman" w:cs="Times New Roman"/>
        </w:rPr>
        <w:t>​</w:t>
      </w:r>
    </w:p>
    <w:p w14:paraId="2740859C" w14:textId="77777777" w:rsidR="00944E88" w:rsidRPr="00944E88" w:rsidRDefault="00944E88" w:rsidP="00944E88">
      <w:r w:rsidRPr="00944E88">
        <w:rPr>
          <w:vertAlign w:val="superscript"/>
        </w:rPr>
        <w:t>31</w:t>
      </w:r>
    </w:p>
    <w:p w14:paraId="71527C39" w14:textId="77777777" w:rsidR="00944E88" w:rsidRPr="00944E88" w:rsidRDefault="00944E88" w:rsidP="00944E88">
      <w:r w:rsidRPr="00944E88">
        <w:t>。</w:t>
      </w:r>
      <w:r w:rsidRPr="00944E88">
        <w:rPr>
          <w:rFonts w:ascii="Times New Roman" w:hAnsi="Times New Roman" w:cs="Times New Roman"/>
        </w:rPr>
        <w:t>​</w:t>
      </w:r>
    </w:p>
    <w:p w14:paraId="04748CA6" w14:textId="77777777" w:rsidR="00944E88" w:rsidRPr="00944E88" w:rsidRDefault="00944E88" w:rsidP="00944E88">
      <w:pPr>
        <w:numPr>
          <w:ilvl w:val="0"/>
          <w:numId w:val="8"/>
        </w:numPr>
        <w:rPr>
          <w:vertAlign w:val="superscript"/>
        </w:rPr>
      </w:pPr>
      <w:r w:rsidRPr="00944E88">
        <w:t xml:space="preserve">本市户籍 </w:t>
      </w:r>
      <w:proofErr w:type="gramStart"/>
      <w:r w:rsidRPr="00944E88">
        <w:t>"人</w:t>
      </w:r>
      <w:proofErr w:type="gramEnd"/>
      <w:r w:rsidRPr="00944E88">
        <w:t>户</w:t>
      </w:r>
      <w:proofErr w:type="gramStart"/>
      <w:r w:rsidRPr="00944E88">
        <w:t>分离"</w:t>
      </w:r>
      <w:proofErr w:type="gramEnd"/>
      <w:r w:rsidRPr="00944E88">
        <w:t xml:space="preserve"> 的适龄儿童和学生，区教育考试中心先安排本区户籍 </w:t>
      </w:r>
      <w:proofErr w:type="gramStart"/>
      <w:r w:rsidRPr="00944E88">
        <w:t>"人</w:t>
      </w:r>
      <w:proofErr w:type="gramEnd"/>
      <w:r w:rsidRPr="00944E88">
        <w:t>户</w:t>
      </w:r>
      <w:proofErr w:type="gramStart"/>
      <w:r w:rsidRPr="00944E88">
        <w:t>一致"</w:t>
      </w:r>
      <w:proofErr w:type="gramEnd"/>
      <w:r w:rsidRPr="00944E88">
        <w:t xml:space="preserve"> 儿童和学生对口入学，再根据房产等情况分类梯度统筹安置</w:t>
      </w:r>
      <w:r w:rsidRPr="00944E88">
        <w:rPr>
          <w:rFonts w:ascii="Times New Roman" w:hAnsi="Times New Roman" w:cs="Times New Roman"/>
        </w:rPr>
        <w:t>​</w:t>
      </w:r>
    </w:p>
    <w:p w14:paraId="06446C30" w14:textId="77777777" w:rsidR="00944E88" w:rsidRPr="00944E88" w:rsidRDefault="00944E88" w:rsidP="00944E88">
      <w:r w:rsidRPr="00944E88">
        <w:rPr>
          <w:vertAlign w:val="superscript"/>
        </w:rPr>
        <w:t>31</w:t>
      </w:r>
    </w:p>
    <w:p w14:paraId="09F7238A" w14:textId="77777777" w:rsidR="00944E88" w:rsidRPr="00944E88" w:rsidRDefault="00944E88" w:rsidP="00944E88">
      <w:r w:rsidRPr="00944E88">
        <w:t>。</w:t>
      </w:r>
      <w:r w:rsidRPr="00944E88">
        <w:rPr>
          <w:rFonts w:ascii="Times New Roman" w:hAnsi="Times New Roman" w:cs="Times New Roman"/>
        </w:rPr>
        <w:t>​</w:t>
      </w:r>
    </w:p>
    <w:p w14:paraId="691B1E27" w14:textId="77777777" w:rsidR="00944E88" w:rsidRPr="00944E88" w:rsidRDefault="00944E88" w:rsidP="00944E88">
      <w:pPr>
        <w:numPr>
          <w:ilvl w:val="0"/>
          <w:numId w:val="9"/>
        </w:numPr>
        <w:rPr>
          <w:vertAlign w:val="superscript"/>
        </w:rPr>
      </w:pPr>
      <w:r w:rsidRPr="00944E88">
        <w:t>来沪人员随迁子女根据积分达标情况、学生或父母居住类房产等分类梯度统筹安置</w:t>
      </w:r>
      <w:r w:rsidRPr="00944E88">
        <w:rPr>
          <w:rFonts w:ascii="Times New Roman" w:hAnsi="Times New Roman" w:cs="Times New Roman"/>
        </w:rPr>
        <w:t>​</w:t>
      </w:r>
    </w:p>
    <w:p w14:paraId="5060A0C6" w14:textId="77777777" w:rsidR="00944E88" w:rsidRPr="00944E88" w:rsidRDefault="00944E88" w:rsidP="00944E88">
      <w:r w:rsidRPr="00944E88">
        <w:rPr>
          <w:vertAlign w:val="superscript"/>
        </w:rPr>
        <w:t>31</w:t>
      </w:r>
    </w:p>
    <w:p w14:paraId="2604A745" w14:textId="77777777" w:rsidR="00944E88" w:rsidRPr="00944E88" w:rsidRDefault="00944E88" w:rsidP="00944E88">
      <w:r w:rsidRPr="00944E88">
        <w:t>。</w:t>
      </w:r>
      <w:r w:rsidRPr="00944E88">
        <w:rPr>
          <w:rFonts w:ascii="Times New Roman" w:hAnsi="Times New Roman" w:cs="Times New Roman"/>
        </w:rPr>
        <w:t>​</w:t>
      </w:r>
    </w:p>
    <w:p w14:paraId="1B91C5A7" w14:textId="77777777" w:rsidR="00944E88" w:rsidRPr="00944E88" w:rsidRDefault="00944E88" w:rsidP="00944E88">
      <w:pPr>
        <w:numPr>
          <w:ilvl w:val="0"/>
          <w:numId w:val="10"/>
        </w:numPr>
        <w:rPr>
          <w:vertAlign w:val="superscript"/>
        </w:rPr>
      </w:pPr>
      <w:r w:rsidRPr="00944E88">
        <w:rPr>
          <w:b/>
          <w:bCs/>
        </w:rPr>
        <w:t>无房产家庭的统筹安排</w:t>
      </w:r>
      <w:r w:rsidRPr="00944E88">
        <w:t xml:space="preserve">：本市户籍 </w:t>
      </w:r>
      <w:proofErr w:type="gramStart"/>
      <w:r w:rsidRPr="00944E88">
        <w:t>"人</w:t>
      </w:r>
      <w:proofErr w:type="gramEnd"/>
      <w:r w:rsidRPr="00944E88">
        <w:t>户</w:t>
      </w:r>
      <w:proofErr w:type="gramStart"/>
      <w:r w:rsidRPr="00944E88">
        <w:t>分离"</w:t>
      </w:r>
      <w:proofErr w:type="gramEnd"/>
      <w:r w:rsidRPr="00944E88">
        <w:t xml:space="preserve"> 无房产的适龄儿童和学生，视资源情况，原则上在就读区域内（城区五所街道、九亭地区或各镇）整体统筹安排入学</w:t>
      </w:r>
      <w:r w:rsidRPr="00944E88">
        <w:rPr>
          <w:rFonts w:ascii="Times New Roman" w:hAnsi="Times New Roman" w:cs="Times New Roman"/>
        </w:rPr>
        <w:t>​</w:t>
      </w:r>
    </w:p>
    <w:p w14:paraId="42586B5D" w14:textId="77777777" w:rsidR="00944E88" w:rsidRPr="00944E88" w:rsidRDefault="00944E88" w:rsidP="00944E88">
      <w:r w:rsidRPr="00944E88">
        <w:rPr>
          <w:vertAlign w:val="superscript"/>
        </w:rPr>
        <w:t>31</w:t>
      </w:r>
    </w:p>
    <w:p w14:paraId="551BA481" w14:textId="77777777" w:rsidR="00944E88" w:rsidRPr="00944E88" w:rsidRDefault="00944E88" w:rsidP="00944E88">
      <w:r w:rsidRPr="00944E88">
        <w:t>。</w:t>
      </w:r>
      <w:r w:rsidRPr="00944E88">
        <w:rPr>
          <w:rFonts w:ascii="Times New Roman" w:hAnsi="Times New Roman" w:cs="Times New Roman"/>
        </w:rPr>
        <w:t>​</w:t>
      </w:r>
    </w:p>
    <w:p w14:paraId="2082BAE9" w14:textId="77777777" w:rsidR="00944E88" w:rsidRPr="00944E88" w:rsidRDefault="00944E88" w:rsidP="00944E88">
      <w:r w:rsidRPr="00944E88">
        <w:t>3.2 松江区义务教育招生政策中的争议点</w:t>
      </w:r>
      <w:r w:rsidRPr="00944E88">
        <w:rPr>
          <w:rFonts w:ascii="Times New Roman" w:hAnsi="Times New Roman" w:cs="Times New Roman"/>
        </w:rPr>
        <w:t>​</w:t>
      </w:r>
    </w:p>
    <w:p w14:paraId="52495283" w14:textId="77777777" w:rsidR="00944E88" w:rsidRPr="00944E88" w:rsidRDefault="00944E88" w:rsidP="00944E88">
      <w:r w:rsidRPr="00944E88">
        <w:t>松江区义务教育招生政策在实施过程中引发了一些争议，主要集中在以下几个方面：</w:t>
      </w:r>
      <w:r w:rsidRPr="00944E88">
        <w:rPr>
          <w:rFonts w:ascii="Times New Roman" w:hAnsi="Times New Roman" w:cs="Times New Roman"/>
        </w:rPr>
        <w:t>​</w:t>
      </w:r>
    </w:p>
    <w:p w14:paraId="61EF4B92" w14:textId="77777777" w:rsidR="00944E88" w:rsidRPr="00944E88" w:rsidRDefault="00944E88" w:rsidP="00944E88">
      <w:pPr>
        <w:numPr>
          <w:ilvl w:val="0"/>
          <w:numId w:val="11"/>
        </w:numPr>
        <w:rPr>
          <w:vertAlign w:val="superscript"/>
        </w:rPr>
      </w:pPr>
      <w:proofErr w:type="gramStart"/>
      <w:r w:rsidRPr="00944E88">
        <w:rPr>
          <w:b/>
          <w:bCs/>
        </w:rPr>
        <w:t>"人</w:t>
      </w:r>
      <w:proofErr w:type="gramEnd"/>
      <w:r w:rsidRPr="00944E88">
        <w:rPr>
          <w:b/>
          <w:bCs/>
        </w:rPr>
        <w:t>户</w:t>
      </w:r>
      <w:proofErr w:type="gramStart"/>
      <w:r w:rsidRPr="00944E88">
        <w:rPr>
          <w:b/>
          <w:bCs/>
        </w:rPr>
        <w:t>一致"</w:t>
      </w:r>
      <w:proofErr w:type="gramEnd"/>
      <w:r w:rsidRPr="00944E88">
        <w:rPr>
          <w:b/>
          <w:bCs/>
        </w:rPr>
        <w:t xml:space="preserve"> 的认定标准</w:t>
      </w:r>
      <w:r w:rsidRPr="00944E88">
        <w:t xml:space="preserve">：松江区从 2024 年起实施 </w:t>
      </w:r>
      <w:proofErr w:type="gramStart"/>
      <w:r w:rsidRPr="00944E88">
        <w:t>"以</w:t>
      </w:r>
      <w:proofErr w:type="gramEnd"/>
      <w:r w:rsidRPr="00944E88">
        <w:t>户籍迁入年限</w:t>
      </w:r>
      <w:proofErr w:type="gramStart"/>
      <w:r w:rsidRPr="00944E88">
        <w:t>排序"，</w:t>
      </w:r>
      <w:proofErr w:type="gramEnd"/>
      <w:r w:rsidRPr="00944E88">
        <w:t xml:space="preserve">即 </w:t>
      </w:r>
      <w:proofErr w:type="gramStart"/>
      <w:r w:rsidRPr="00944E88">
        <w:t>"人</w:t>
      </w:r>
      <w:proofErr w:type="gramEnd"/>
      <w:r w:rsidRPr="00944E88">
        <w:t>户</w:t>
      </w:r>
      <w:proofErr w:type="gramStart"/>
      <w:r w:rsidRPr="00944E88">
        <w:t>一致"</w:t>
      </w:r>
      <w:proofErr w:type="gramEnd"/>
      <w:r w:rsidRPr="00944E88">
        <w:t xml:space="preserve"> 对口入学人数超出学校招生计划数时，由原先按房产证年限排序调整为按户籍迁入年限排序</w:t>
      </w:r>
      <w:r w:rsidRPr="00944E88">
        <w:rPr>
          <w:rFonts w:ascii="Times New Roman" w:hAnsi="Times New Roman" w:cs="Times New Roman"/>
        </w:rPr>
        <w:t>​</w:t>
      </w:r>
    </w:p>
    <w:p w14:paraId="34331407" w14:textId="77777777" w:rsidR="00944E88" w:rsidRPr="00944E88" w:rsidRDefault="00944E88" w:rsidP="00944E88">
      <w:r w:rsidRPr="00944E88">
        <w:rPr>
          <w:vertAlign w:val="superscript"/>
        </w:rPr>
        <w:t>24</w:t>
      </w:r>
    </w:p>
    <w:p w14:paraId="26943147" w14:textId="77777777" w:rsidR="00944E88" w:rsidRPr="00944E88" w:rsidRDefault="00944E88" w:rsidP="00944E88">
      <w:r w:rsidRPr="00944E88">
        <w:t>。这一调整引发了部分家长的质疑，认为可能导致拥有房产但户籍迁入较晚的家庭子女无法进入对口学校。</w:t>
      </w:r>
      <w:r w:rsidRPr="00944E88">
        <w:rPr>
          <w:rFonts w:ascii="Times New Roman" w:hAnsi="Times New Roman" w:cs="Times New Roman"/>
        </w:rPr>
        <w:t>​</w:t>
      </w:r>
    </w:p>
    <w:p w14:paraId="1E333761" w14:textId="77777777" w:rsidR="00944E88" w:rsidRPr="00944E88" w:rsidRDefault="00944E88" w:rsidP="00944E88">
      <w:pPr>
        <w:numPr>
          <w:ilvl w:val="0"/>
          <w:numId w:val="12"/>
        </w:numPr>
        <w:rPr>
          <w:vertAlign w:val="superscript"/>
        </w:rPr>
      </w:pPr>
      <w:r w:rsidRPr="00944E88">
        <w:rPr>
          <w:b/>
          <w:bCs/>
        </w:rPr>
        <w:t>无房产家庭的统筹安排</w:t>
      </w:r>
      <w:r w:rsidRPr="00944E88">
        <w:t>：松江区对无房产家庭的统筹安排政策是争议的焦点。据多位松江区教育局工作人员答复，</w:t>
      </w:r>
      <w:proofErr w:type="gramStart"/>
      <w:r w:rsidRPr="00944E88">
        <w:t>"对于</w:t>
      </w:r>
      <w:proofErr w:type="gramEnd"/>
      <w:r w:rsidRPr="00944E88">
        <w:t>松江新城没有房产的，无论是否落户，统一调剂至松江老城的中山小学、岳阳小学、永丰</w:t>
      </w:r>
      <w:proofErr w:type="gramStart"/>
      <w:r w:rsidRPr="00944E88">
        <w:t>小学"</w:t>
      </w:r>
      <w:proofErr w:type="gramEnd"/>
      <w:r w:rsidRPr="00944E88">
        <w:rPr>
          <w:rFonts w:ascii="Times New Roman" w:hAnsi="Times New Roman" w:cs="Times New Roman"/>
        </w:rPr>
        <w:t>​</w:t>
      </w:r>
    </w:p>
    <w:p w14:paraId="2DE03BC3" w14:textId="77777777" w:rsidR="00944E88" w:rsidRPr="00944E88" w:rsidRDefault="00944E88" w:rsidP="00944E88">
      <w:r w:rsidRPr="00944E88">
        <w:rPr>
          <w:vertAlign w:val="superscript"/>
        </w:rPr>
        <w:t>3</w:t>
      </w:r>
    </w:p>
    <w:p w14:paraId="0E61722C" w14:textId="77777777" w:rsidR="00944E88" w:rsidRPr="00944E88" w:rsidRDefault="00944E88" w:rsidP="00944E88">
      <w:r w:rsidRPr="00944E88">
        <w:t xml:space="preserve">。这一政策未经任何公开渠道公示，且完全忽视居住地附近的教育资源，直接违背 </w:t>
      </w:r>
      <w:proofErr w:type="gramStart"/>
      <w:r w:rsidRPr="00944E88">
        <w:t>"就近协调"</w:t>
      </w:r>
      <w:proofErr w:type="gramEnd"/>
      <w:r w:rsidRPr="00944E88">
        <w:t xml:space="preserve"> 原则</w:t>
      </w:r>
      <w:r w:rsidRPr="00944E88">
        <w:rPr>
          <w:rFonts w:ascii="Times New Roman" w:hAnsi="Times New Roman" w:cs="Times New Roman"/>
        </w:rPr>
        <w:t>​</w:t>
      </w:r>
    </w:p>
    <w:p w14:paraId="4B65BCA7" w14:textId="77777777" w:rsidR="00944E88" w:rsidRPr="00944E88" w:rsidRDefault="00944E88" w:rsidP="00944E88">
      <w:r w:rsidRPr="00944E88">
        <w:rPr>
          <w:vertAlign w:val="superscript"/>
        </w:rPr>
        <w:t>4</w:t>
      </w:r>
    </w:p>
    <w:p w14:paraId="19033520" w14:textId="77777777" w:rsidR="00944E88" w:rsidRPr="00944E88" w:rsidRDefault="00944E88" w:rsidP="00944E88">
      <w:r w:rsidRPr="00944E88">
        <w:t>。</w:t>
      </w:r>
      <w:r w:rsidRPr="00944E88">
        <w:rPr>
          <w:rFonts w:ascii="Times New Roman" w:hAnsi="Times New Roman" w:cs="Times New Roman"/>
        </w:rPr>
        <w:t>​</w:t>
      </w:r>
    </w:p>
    <w:p w14:paraId="2B19DA07" w14:textId="77777777" w:rsidR="00944E88" w:rsidRPr="00944E88" w:rsidRDefault="00944E88" w:rsidP="00944E88">
      <w:pPr>
        <w:numPr>
          <w:ilvl w:val="0"/>
          <w:numId w:val="13"/>
        </w:numPr>
        <w:rPr>
          <w:vertAlign w:val="superscript"/>
        </w:rPr>
      </w:pPr>
      <w:proofErr w:type="gramStart"/>
      <w:r w:rsidRPr="00944E88">
        <w:rPr>
          <w:b/>
          <w:bCs/>
        </w:rPr>
        <w:t>"五</w:t>
      </w:r>
      <w:proofErr w:type="gramEnd"/>
      <w:r w:rsidRPr="00944E88">
        <w:rPr>
          <w:b/>
          <w:bCs/>
        </w:rPr>
        <w:t>年限一</w:t>
      </w:r>
      <w:proofErr w:type="gramStart"/>
      <w:r w:rsidRPr="00944E88">
        <w:rPr>
          <w:b/>
          <w:bCs/>
        </w:rPr>
        <w:t>户"</w:t>
      </w:r>
      <w:proofErr w:type="gramEnd"/>
      <w:r w:rsidRPr="00944E88">
        <w:rPr>
          <w:b/>
          <w:bCs/>
        </w:rPr>
        <w:t xml:space="preserve"> 政策</w:t>
      </w:r>
      <w:r w:rsidRPr="00944E88">
        <w:t xml:space="preserve">：松江区对部分学校实施 </w:t>
      </w:r>
      <w:proofErr w:type="gramStart"/>
      <w:r w:rsidRPr="00944E88">
        <w:t>"五</w:t>
      </w:r>
      <w:proofErr w:type="gramEnd"/>
      <w:r w:rsidRPr="00944E88">
        <w:t>年限一</w:t>
      </w:r>
      <w:proofErr w:type="gramStart"/>
      <w:r w:rsidRPr="00944E88">
        <w:t>户"</w:t>
      </w:r>
      <w:proofErr w:type="gramEnd"/>
      <w:r w:rsidRPr="00944E88">
        <w:t xml:space="preserve"> 政策，即同一居住地址五年内只享有一次同校对口入学机会（多胞胎、二胎除外）。2025 年申请入学的同一居住地址未安排对口入学须满五年</w:t>
      </w:r>
      <w:r w:rsidRPr="00944E88">
        <w:rPr>
          <w:rFonts w:ascii="Times New Roman" w:hAnsi="Times New Roman" w:cs="Times New Roman"/>
        </w:rPr>
        <w:t>​</w:t>
      </w:r>
    </w:p>
    <w:p w14:paraId="19CE0A60" w14:textId="77777777" w:rsidR="00944E88" w:rsidRPr="00944E88" w:rsidRDefault="00944E88" w:rsidP="00944E88">
      <w:r w:rsidRPr="00944E88">
        <w:rPr>
          <w:vertAlign w:val="superscript"/>
        </w:rPr>
        <w:t>31</w:t>
      </w:r>
    </w:p>
    <w:p w14:paraId="1070B176" w14:textId="77777777" w:rsidR="00944E88" w:rsidRPr="00944E88" w:rsidRDefault="00944E88" w:rsidP="00944E88">
      <w:r w:rsidRPr="00944E88">
        <w:t>。这一政策在实施过程中，对于多孩家庭有一定的照顾，但对于其他家庭则可能造成不便。</w:t>
      </w:r>
      <w:r w:rsidRPr="00944E88">
        <w:rPr>
          <w:rFonts w:ascii="Times New Roman" w:hAnsi="Times New Roman" w:cs="Times New Roman"/>
        </w:rPr>
        <w:t>​</w:t>
      </w:r>
    </w:p>
    <w:p w14:paraId="4E54B244" w14:textId="77777777" w:rsidR="00944E88" w:rsidRPr="00944E88" w:rsidRDefault="00944E88" w:rsidP="00944E88">
      <w:r w:rsidRPr="00944E88">
        <w:t xml:space="preserve">3.3 多孩家庭 </w:t>
      </w:r>
      <w:proofErr w:type="gramStart"/>
      <w:r w:rsidRPr="00944E88">
        <w:t>"长幼</w:t>
      </w:r>
      <w:proofErr w:type="gramEnd"/>
      <w:r w:rsidRPr="00944E88">
        <w:t>随</w:t>
      </w:r>
      <w:proofErr w:type="gramStart"/>
      <w:r w:rsidRPr="00944E88">
        <w:t>学"</w:t>
      </w:r>
      <w:proofErr w:type="gramEnd"/>
      <w:r w:rsidRPr="00944E88">
        <w:t xml:space="preserve"> 政策在松江区的实施</w:t>
      </w:r>
      <w:r w:rsidRPr="00944E88">
        <w:rPr>
          <w:rFonts w:ascii="Times New Roman" w:hAnsi="Times New Roman" w:cs="Times New Roman"/>
        </w:rPr>
        <w:t>​</w:t>
      </w:r>
    </w:p>
    <w:p w14:paraId="2247AF99" w14:textId="77777777" w:rsidR="00944E88" w:rsidRPr="00944E88" w:rsidRDefault="00944E88" w:rsidP="00944E88">
      <w:r w:rsidRPr="00944E88">
        <w:t xml:space="preserve">松江区在 2025 年义务教育招生政策中明确延续了 </w:t>
      </w:r>
      <w:proofErr w:type="gramStart"/>
      <w:r w:rsidRPr="00944E88">
        <w:t>"长幼</w:t>
      </w:r>
      <w:proofErr w:type="gramEnd"/>
      <w:r w:rsidRPr="00944E88">
        <w:t>随</w:t>
      </w:r>
      <w:proofErr w:type="gramStart"/>
      <w:r w:rsidRPr="00944E88">
        <w:t>学"</w:t>
      </w:r>
      <w:proofErr w:type="gramEnd"/>
      <w:r w:rsidRPr="00944E88">
        <w:t xml:space="preserve"> 政策，为同一家庭多孩同校</w:t>
      </w:r>
      <w:r w:rsidRPr="00944E88">
        <w:lastRenderedPageBreak/>
        <w:t>就读创造条件。这一政策主要体现在以下几个方面：</w:t>
      </w:r>
      <w:r w:rsidRPr="00944E88">
        <w:rPr>
          <w:rFonts w:ascii="Times New Roman" w:hAnsi="Times New Roman" w:cs="Times New Roman"/>
        </w:rPr>
        <w:t>​</w:t>
      </w:r>
    </w:p>
    <w:p w14:paraId="332852B4" w14:textId="77777777" w:rsidR="00944E88" w:rsidRPr="00944E88" w:rsidRDefault="00944E88" w:rsidP="00944E88">
      <w:pPr>
        <w:numPr>
          <w:ilvl w:val="0"/>
          <w:numId w:val="14"/>
        </w:numPr>
        <w:rPr>
          <w:vertAlign w:val="superscript"/>
        </w:rPr>
      </w:pPr>
      <w:r w:rsidRPr="00944E88">
        <w:rPr>
          <w:b/>
          <w:bCs/>
        </w:rPr>
        <w:t>政策适用范围</w:t>
      </w:r>
      <w:r w:rsidRPr="00944E88">
        <w:t>：松江区义务教育阶段学校应按照区教育局确定的就近入学招生范围和招生计划安排适龄儿童入学，积极为同一家庭多孩同校就读创造条件</w:t>
      </w:r>
      <w:r w:rsidRPr="00944E88">
        <w:rPr>
          <w:rFonts w:ascii="Times New Roman" w:hAnsi="Times New Roman" w:cs="Times New Roman"/>
        </w:rPr>
        <w:t>​</w:t>
      </w:r>
    </w:p>
    <w:p w14:paraId="2CF9A03A" w14:textId="77777777" w:rsidR="00944E88" w:rsidRPr="00944E88" w:rsidRDefault="00944E88" w:rsidP="00944E88">
      <w:r w:rsidRPr="00944E88">
        <w:rPr>
          <w:vertAlign w:val="superscript"/>
        </w:rPr>
        <w:t>43</w:t>
      </w:r>
    </w:p>
    <w:p w14:paraId="7F84ACEE" w14:textId="77777777" w:rsidR="00944E88" w:rsidRPr="00944E88" w:rsidRDefault="00944E88" w:rsidP="00944E88">
      <w:r w:rsidRPr="00944E88">
        <w:t>。</w:t>
      </w:r>
      <w:r w:rsidRPr="00944E88">
        <w:rPr>
          <w:rFonts w:ascii="Times New Roman" w:hAnsi="Times New Roman" w:cs="Times New Roman"/>
        </w:rPr>
        <w:t>​</w:t>
      </w:r>
    </w:p>
    <w:p w14:paraId="1FEB1AD4" w14:textId="77777777" w:rsidR="00944E88" w:rsidRPr="00944E88" w:rsidRDefault="00944E88" w:rsidP="00944E88">
      <w:pPr>
        <w:numPr>
          <w:ilvl w:val="0"/>
          <w:numId w:val="15"/>
        </w:numPr>
        <w:rPr>
          <w:vertAlign w:val="superscript"/>
        </w:rPr>
      </w:pPr>
      <w:r w:rsidRPr="00944E88">
        <w:rPr>
          <w:b/>
          <w:bCs/>
        </w:rPr>
        <w:t>申请流程</w:t>
      </w:r>
      <w:r w:rsidRPr="00944E88">
        <w:t xml:space="preserve">：符合条件的多孩家庭可以向区教育考试中心提出 </w:t>
      </w:r>
      <w:proofErr w:type="gramStart"/>
      <w:r w:rsidRPr="00944E88">
        <w:t>"长幼</w:t>
      </w:r>
      <w:proofErr w:type="gramEnd"/>
      <w:r w:rsidRPr="00944E88">
        <w:t>随</w:t>
      </w:r>
      <w:proofErr w:type="gramStart"/>
      <w:r w:rsidRPr="00944E88">
        <w:t>学"</w:t>
      </w:r>
      <w:proofErr w:type="gramEnd"/>
      <w:r w:rsidRPr="00944E88">
        <w:t xml:space="preserve"> 申请，由区教育局根据学校学额情况统筹安排</w:t>
      </w:r>
      <w:r w:rsidRPr="00944E88">
        <w:rPr>
          <w:rFonts w:ascii="Times New Roman" w:hAnsi="Times New Roman" w:cs="Times New Roman"/>
        </w:rPr>
        <w:t>​</w:t>
      </w:r>
    </w:p>
    <w:p w14:paraId="1970EDF1" w14:textId="77777777" w:rsidR="00944E88" w:rsidRPr="00944E88" w:rsidRDefault="00944E88" w:rsidP="00944E88">
      <w:r w:rsidRPr="00944E88">
        <w:rPr>
          <w:vertAlign w:val="superscript"/>
        </w:rPr>
        <w:t>46</w:t>
      </w:r>
    </w:p>
    <w:p w14:paraId="1C64EF80" w14:textId="77777777" w:rsidR="00944E88" w:rsidRPr="00944E88" w:rsidRDefault="00944E88" w:rsidP="00944E88">
      <w:r w:rsidRPr="00944E88">
        <w:t>。</w:t>
      </w:r>
      <w:r w:rsidRPr="00944E88">
        <w:rPr>
          <w:rFonts w:ascii="Times New Roman" w:hAnsi="Times New Roman" w:cs="Times New Roman"/>
        </w:rPr>
        <w:t>​</w:t>
      </w:r>
    </w:p>
    <w:p w14:paraId="6744B6C6" w14:textId="77777777" w:rsidR="00944E88" w:rsidRPr="00944E88" w:rsidRDefault="00944E88" w:rsidP="00944E88">
      <w:pPr>
        <w:numPr>
          <w:ilvl w:val="0"/>
          <w:numId w:val="16"/>
        </w:numPr>
        <w:rPr>
          <w:vertAlign w:val="superscript"/>
        </w:rPr>
      </w:pPr>
      <w:r w:rsidRPr="00944E88">
        <w:rPr>
          <w:b/>
          <w:bCs/>
        </w:rPr>
        <w:t>特殊照顾</w:t>
      </w:r>
      <w:r w:rsidRPr="00944E88">
        <w:t>：松江区明确规定，同一房产地址或居住户地址 5 年内同校对口入学机会，多孩除外</w:t>
      </w:r>
      <w:r w:rsidRPr="00944E88">
        <w:rPr>
          <w:rFonts w:ascii="Times New Roman" w:hAnsi="Times New Roman" w:cs="Times New Roman"/>
        </w:rPr>
        <w:t>​</w:t>
      </w:r>
    </w:p>
    <w:p w14:paraId="5224A963" w14:textId="77777777" w:rsidR="00944E88" w:rsidRPr="00944E88" w:rsidRDefault="00944E88" w:rsidP="00944E88">
      <w:r w:rsidRPr="00944E88">
        <w:rPr>
          <w:vertAlign w:val="superscript"/>
        </w:rPr>
        <w:t>46</w:t>
      </w:r>
    </w:p>
    <w:p w14:paraId="63832489" w14:textId="77777777" w:rsidR="00944E88" w:rsidRPr="00944E88" w:rsidRDefault="00944E88" w:rsidP="00944E88">
      <w:r w:rsidRPr="00944E88">
        <w:t xml:space="preserve">。这意味着多孩家庭不受 </w:t>
      </w:r>
      <w:proofErr w:type="gramStart"/>
      <w:r w:rsidRPr="00944E88">
        <w:t>"五</w:t>
      </w:r>
      <w:proofErr w:type="gramEnd"/>
      <w:r w:rsidRPr="00944E88">
        <w:t>年限一</w:t>
      </w:r>
      <w:proofErr w:type="gramStart"/>
      <w:r w:rsidRPr="00944E88">
        <w:t>户"</w:t>
      </w:r>
      <w:proofErr w:type="gramEnd"/>
      <w:r w:rsidRPr="00944E88">
        <w:t xml:space="preserve"> 政策的限制。</w:t>
      </w:r>
      <w:r w:rsidRPr="00944E88">
        <w:rPr>
          <w:rFonts w:ascii="Times New Roman" w:hAnsi="Times New Roman" w:cs="Times New Roman"/>
        </w:rPr>
        <w:t>​</w:t>
      </w:r>
    </w:p>
    <w:p w14:paraId="391D995A" w14:textId="77777777" w:rsidR="00944E88" w:rsidRPr="00944E88" w:rsidRDefault="00944E88" w:rsidP="00944E88">
      <w:pPr>
        <w:rPr>
          <w:vertAlign w:val="superscript"/>
        </w:rPr>
      </w:pPr>
      <w:r w:rsidRPr="00944E88">
        <w:t xml:space="preserve">然而，在实际操作中，松江区的 </w:t>
      </w:r>
      <w:proofErr w:type="gramStart"/>
      <w:r w:rsidRPr="00944E88">
        <w:t>"长幼</w:t>
      </w:r>
      <w:proofErr w:type="gramEnd"/>
      <w:r w:rsidRPr="00944E88">
        <w:t>随</w:t>
      </w:r>
      <w:proofErr w:type="gramStart"/>
      <w:r w:rsidRPr="00944E88">
        <w:t>学"</w:t>
      </w:r>
      <w:proofErr w:type="gramEnd"/>
      <w:r w:rsidRPr="00944E88">
        <w:t xml:space="preserve"> 政策并未得到有效落实。据反映，部分多孩家庭在提交重新调剂申请后，遭遇了多次推延答复时间，且无明确答复安排的情况</w:t>
      </w:r>
      <w:r w:rsidRPr="00944E88">
        <w:rPr>
          <w:rFonts w:ascii="Times New Roman" w:hAnsi="Times New Roman" w:cs="Times New Roman"/>
        </w:rPr>
        <w:t>​</w:t>
      </w:r>
    </w:p>
    <w:p w14:paraId="3F90D5A8" w14:textId="77777777" w:rsidR="00944E88" w:rsidRPr="00944E88" w:rsidRDefault="00944E88" w:rsidP="00944E88">
      <w:r w:rsidRPr="00944E88">
        <w:rPr>
          <w:vertAlign w:val="superscript"/>
        </w:rPr>
        <w:t>3</w:t>
      </w:r>
    </w:p>
    <w:p w14:paraId="32615E35" w14:textId="77777777" w:rsidR="00944E88" w:rsidRPr="00944E88" w:rsidRDefault="00944E88" w:rsidP="00944E88">
      <w:r w:rsidRPr="00944E88">
        <w:t>。</w:t>
      </w:r>
      <w:r w:rsidRPr="00944E88">
        <w:rPr>
          <w:rFonts w:ascii="Times New Roman" w:hAnsi="Times New Roman" w:cs="Times New Roman"/>
        </w:rPr>
        <w:t>​</w:t>
      </w:r>
    </w:p>
    <w:p w14:paraId="5C67D85D" w14:textId="77777777" w:rsidR="00944E88" w:rsidRPr="00944E88" w:rsidRDefault="00944E88" w:rsidP="00944E88">
      <w:r w:rsidRPr="00944E88">
        <w:t>四、松江区教育局调剂政策的合法性与合理性分析</w:t>
      </w:r>
      <w:r w:rsidRPr="00944E88">
        <w:rPr>
          <w:rFonts w:ascii="Times New Roman" w:hAnsi="Times New Roman" w:cs="Times New Roman"/>
        </w:rPr>
        <w:t>​</w:t>
      </w:r>
    </w:p>
    <w:p w14:paraId="16E46212" w14:textId="77777777" w:rsidR="00944E88" w:rsidRPr="00944E88" w:rsidRDefault="00944E88" w:rsidP="00944E88">
      <w:r w:rsidRPr="00944E88">
        <w:t>4.1 松江区教育局调剂政策与国家及地方政策的冲突</w:t>
      </w:r>
      <w:r w:rsidRPr="00944E88">
        <w:rPr>
          <w:rFonts w:ascii="Times New Roman" w:hAnsi="Times New Roman" w:cs="Times New Roman"/>
        </w:rPr>
        <w:t>​</w:t>
      </w:r>
    </w:p>
    <w:p w14:paraId="529310CC" w14:textId="77777777" w:rsidR="00944E88" w:rsidRPr="00944E88" w:rsidRDefault="00944E88" w:rsidP="00944E88">
      <w:r w:rsidRPr="00944E88">
        <w:t>松江区教育局将无房产家庭子女统一调剂至松江老城学校的政策，与国家及上海市的相关政策存在明显冲突：</w:t>
      </w:r>
      <w:r w:rsidRPr="00944E88">
        <w:rPr>
          <w:rFonts w:ascii="Times New Roman" w:hAnsi="Times New Roman" w:cs="Times New Roman"/>
        </w:rPr>
        <w:t>​</w:t>
      </w:r>
    </w:p>
    <w:p w14:paraId="6EF84E27" w14:textId="77777777" w:rsidR="00944E88" w:rsidRPr="00944E88" w:rsidRDefault="00944E88" w:rsidP="00944E88">
      <w:pPr>
        <w:numPr>
          <w:ilvl w:val="0"/>
          <w:numId w:val="17"/>
        </w:numPr>
        <w:rPr>
          <w:vertAlign w:val="superscript"/>
        </w:rPr>
      </w:pPr>
      <w:r w:rsidRPr="00944E88">
        <w:rPr>
          <w:b/>
          <w:bCs/>
        </w:rPr>
        <w:t>与《教育部办公厅关于开展义务教育阳光招生专项行动（2025）的通知》的冲突</w:t>
      </w:r>
      <w:r w:rsidRPr="00944E88">
        <w:t xml:space="preserve">：该通知明确要求 </w:t>
      </w:r>
      <w:proofErr w:type="gramStart"/>
      <w:r w:rsidRPr="00944E88">
        <w:t>"片</w:t>
      </w:r>
      <w:proofErr w:type="gramEnd"/>
      <w:r w:rsidRPr="00944E88">
        <w:t>区内登记报名人数超过学校招生计划或学校实际办学承载能力的，按照已公示明确的规则录取，未录取的学生需在相邻片区就近协调安排</w:t>
      </w:r>
      <w:proofErr w:type="gramStart"/>
      <w:r w:rsidRPr="00944E88">
        <w:t>入学"</w:t>
      </w:r>
      <w:proofErr w:type="gramEnd"/>
      <w:r w:rsidRPr="00944E88">
        <w:rPr>
          <w:rFonts w:ascii="Times New Roman" w:hAnsi="Times New Roman" w:cs="Times New Roman"/>
        </w:rPr>
        <w:t>​</w:t>
      </w:r>
    </w:p>
    <w:p w14:paraId="46DB2B86" w14:textId="77777777" w:rsidR="00944E88" w:rsidRPr="00944E88" w:rsidRDefault="00944E88" w:rsidP="00944E88">
      <w:r w:rsidRPr="00944E88">
        <w:rPr>
          <w:vertAlign w:val="superscript"/>
        </w:rPr>
        <w:t>3</w:t>
      </w:r>
    </w:p>
    <w:p w14:paraId="6121892C" w14:textId="77777777" w:rsidR="00944E88" w:rsidRPr="00944E88" w:rsidRDefault="00944E88" w:rsidP="00944E88">
      <w:r w:rsidRPr="00944E88">
        <w:t xml:space="preserve">。而松江区教育局未按要求提前 </w:t>
      </w:r>
      <w:proofErr w:type="gramStart"/>
      <w:r w:rsidRPr="00944E88">
        <w:t>"公示</w:t>
      </w:r>
      <w:proofErr w:type="gramEnd"/>
      <w:r w:rsidRPr="00944E88">
        <w:t>明确的录取</w:t>
      </w:r>
      <w:proofErr w:type="gramStart"/>
      <w:r w:rsidRPr="00944E88">
        <w:t>规则"，</w:t>
      </w:r>
      <w:proofErr w:type="gramEnd"/>
      <w:r w:rsidRPr="00944E88">
        <w:t>在事后答复中提出的调剂政策未经任何公开渠道公示，违反了程序正义要求</w:t>
      </w:r>
      <w:r w:rsidRPr="00944E88">
        <w:rPr>
          <w:rFonts w:ascii="Times New Roman" w:hAnsi="Times New Roman" w:cs="Times New Roman"/>
        </w:rPr>
        <w:t>​</w:t>
      </w:r>
    </w:p>
    <w:p w14:paraId="5E98407D" w14:textId="77777777" w:rsidR="00944E88" w:rsidRPr="00944E88" w:rsidRDefault="00944E88" w:rsidP="00944E88">
      <w:r w:rsidRPr="00944E88">
        <w:rPr>
          <w:vertAlign w:val="superscript"/>
        </w:rPr>
        <w:t>3</w:t>
      </w:r>
    </w:p>
    <w:p w14:paraId="11EEDDA5" w14:textId="77777777" w:rsidR="00944E88" w:rsidRPr="00944E88" w:rsidRDefault="00944E88" w:rsidP="00944E88">
      <w:r w:rsidRPr="00944E88">
        <w:t>。</w:t>
      </w:r>
      <w:r w:rsidRPr="00944E88">
        <w:rPr>
          <w:rFonts w:ascii="Times New Roman" w:hAnsi="Times New Roman" w:cs="Times New Roman"/>
        </w:rPr>
        <w:t>​</w:t>
      </w:r>
    </w:p>
    <w:p w14:paraId="13B9BB71" w14:textId="77777777" w:rsidR="00944E88" w:rsidRPr="00944E88" w:rsidRDefault="00944E88" w:rsidP="00944E88">
      <w:pPr>
        <w:numPr>
          <w:ilvl w:val="0"/>
          <w:numId w:val="18"/>
        </w:numPr>
        <w:rPr>
          <w:vertAlign w:val="superscript"/>
        </w:rPr>
      </w:pPr>
      <w:r w:rsidRPr="00944E88">
        <w:rPr>
          <w:b/>
          <w:bCs/>
        </w:rPr>
        <w:t>与《上海市教育委员会关于 2025 年本市义务教育阶段学校招生入学工作的实施意见》的冲突</w:t>
      </w:r>
      <w:r w:rsidRPr="00944E88">
        <w:t>：该意见着重强调，义务教育阶段学校应按照区教育行政部门确定的就近入学招生范围和招生计划安排适龄儿童入学，该意见在全市范围内强调了对多孩家庭接送难题的关注，要求各区结合自身实际情况落实</w:t>
      </w:r>
      <w:r w:rsidRPr="00944E88">
        <w:rPr>
          <w:rFonts w:ascii="Times New Roman" w:hAnsi="Times New Roman" w:cs="Times New Roman"/>
        </w:rPr>
        <w:t>​</w:t>
      </w:r>
    </w:p>
    <w:p w14:paraId="57588FE1" w14:textId="77777777" w:rsidR="00944E88" w:rsidRPr="00944E88" w:rsidRDefault="00944E88" w:rsidP="00944E88">
      <w:r w:rsidRPr="00944E88">
        <w:rPr>
          <w:vertAlign w:val="superscript"/>
        </w:rPr>
        <w:t>3</w:t>
      </w:r>
    </w:p>
    <w:p w14:paraId="7B947C8F" w14:textId="77777777" w:rsidR="00944E88" w:rsidRPr="00944E88" w:rsidRDefault="00944E88" w:rsidP="00944E88">
      <w:r w:rsidRPr="00944E88">
        <w:t>。松江区教育局的调剂政策未考虑多孩家庭的接送困难，违反了市级政策的要求。</w:t>
      </w:r>
      <w:r w:rsidRPr="00944E88">
        <w:rPr>
          <w:rFonts w:ascii="Times New Roman" w:hAnsi="Times New Roman" w:cs="Times New Roman"/>
        </w:rPr>
        <w:t>​</w:t>
      </w:r>
    </w:p>
    <w:p w14:paraId="0A7B6147" w14:textId="77777777" w:rsidR="00944E88" w:rsidRPr="00944E88" w:rsidRDefault="00944E88" w:rsidP="00944E88">
      <w:pPr>
        <w:numPr>
          <w:ilvl w:val="0"/>
          <w:numId w:val="19"/>
        </w:numPr>
        <w:rPr>
          <w:vertAlign w:val="superscript"/>
        </w:rPr>
      </w:pPr>
      <w:r w:rsidRPr="00944E88">
        <w:rPr>
          <w:b/>
          <w:bCs/>
        </w:rPr>
        <w:t>与多孩家庭入学便利政策的冲突</w:t>
      </w:r>
      <w:r w:rsidRPr="00944E88">
        <w:t xml:space="preserve">：《教育部办公厅关于做好 2025 年普通中小学生招生入学工作的通知》强调 </w:t>
      </w:r>
      <w:proofErr w:type="gramStart"/>
      <w:r w:rsidRPr="00944E88">
        <w:t>"鼓励</w:t>
      </w:r>
      <w:proofErr w:type="gramEnd"/>
      <w:r w:rsidRPr="00944E88">
        <w:t>各地出台多孩子女同校就读办法，解决家长接送不便</w:t>
      </w:r>
      <w:proofErr w:type="gramStart"/>
      <w:r w:rsidRPr="00944E88">
        <w:t>问题"</w:t>
      </w:r>
      <w:proofErr w:type="gramEnd"/>
      <w:r w:rsidRPr="00944E88">
        <w:rPr>
          <w:rFonts w:ascii="Times New Roman" w:hAnsi="Times New Roman" w:cs="Times New Roman"/>
        </w:rPr>
        <w:t>​</w:t>
      </w:r>
    </w:p>
    <w:p w14:paraId="3A4FA6DA" w14:textId="77777777" w:rsidR="00944E88" w:rsidRPr="00944E88" w:rsidRDefault="00944E88" w:rsidP="00944E88">
      <w:r w:rsidRPr="00944E88">
        <w:rPr>
          <w:vertAlign w:val="superscript"/>
        </w:rPr>
        <w:t>3</w:t>
      </w:r>
    </w:p>
    <w:p w14:paraId="1CC0CCAB" w14:textId="77777777" w:rsidR="00944E88" w:rsidRPr="00944E88" w:rsidRDefault="00944E88" w:rsidP="00944E88">
      <w:r w:rsidRPr="00944E88">
        <w:t xml:space="preserve">。松江区教育局在答复过程中，以 </w:t>
      </w:r>
      <w:proofErr w:type="gramStart"/>
      <w:r w:rsidRPr="00944E88">
        <w:t>"没有</w:t>
      </w:r>
      <w:proofErr w:type="gramEnd"/>
      <w:r w:rsidRPr="00944E88">
        <w:t>房产"</w:t>
      </w:r>
      <w:proofErr w:type="gramStart"/>
      <w:r w:rsidRPr="00944E88">
        <w:t>" 嫌</w:t>
      </w:r>
      <w:proofErr w:type="gramEnd"/>
      <w:r w:rsidRPr="00944E88">
        <w:t>远可以搬家 "</w:t>
      </w:r>
      <w:proofErr w:type="gramStart"/>
      <w:r w:rsidRPr="00944E88">
        <w:t>"可以</w:t>
      </w:r>
      <w:proofErr w:type="gramEnd"/>
      <w:r w:rsidRPr="00944E88">
        <w:t>骑电动</w:t>
      </w:r>
      <w:proofErr w:type="gramStart"/>
      <w:r w:rsidRPr="00944E88">
        <w:t>车"</w:t>
      </w:r>
      <w:proofErr w:type="gramEnd"/>
      <w:r w:rsidRPr="00944E88">
        <w:t xml:space="preserve"> 等搪塞，未落实国家及市级层面关于多孩家庭的政策关怀</w:t>
      </w:r>
      <w:r w:rsidRPr="00944E88">
        <w:rPr>
          <w:rFonts w:ascii="Times New Roman" w:hAnsi="Times New Roman" w:cs="Times New Roman"/>
        </w:rPr>
        <w:t>​</w:t>
      </w:r>
    </w:p>
    <w:p w14:paraId="2B787CF0" w14:textId="77777777" w:rsidR="00944E88" w:rsidRPr="00944E88" w:rsidRDefault="00944E88" w:rsidP="00944E88">
      <w:r w:rsidRPr="00944E88">
        <w:rPr>
          <w:vertAlign w:val="superscript"/>
        </w:rPr>
        <w:t>3</w:t>
      </w:r>
    </w:p>
    <w:p w14:paraId="485DBB3C" w14:textId="77777777" w:rsidR="00944E88" w:rsidRPr="00944E88" w:rsidRDefault="00944E88" w:rsidP="00944E88">
      <w:r w:rsidRPr="00944E88">
        <w:t>。</w:t>
      </w:r>
      <w:r w:rsidRPr="00944E88">
        <w:rPr>
          <w:rFonts w:ascii="Times New Roman" w:hAnsi="Times New Roman" w:cs="Times New Roman"/>
        </w:rPr>
        <w:t>​</w:t>
      </w:r>
    </w:p>
    <w:p w14:paraId="4EE4C18A" w14:textId="77777777" w:rsidR="00944E88" w:rsidRPr="00944E88" w:rsidRDefault="00944E88" w:rsidP="00944E88">
      <w:r w:rsidRPr="00944E88">
        <w:t>4.2 松江区教育局调剂政策的程序违法问题</w:t>
      </w:r>
      <w:r w:rsidRPr="00944E88">
        <w:rPr>
          <w:rFonts w:ascii="Times New Roman" w:hAnsi="Times New Roman" w:cs="Times New Roman"/>
        </w:rPr>
        <w:t>​</w:t>
      </w:r>
    </w:p>
    <w:p w14:paraId="38E1B5AE" w14:textId="77777777" w:rsidR="00944E88" w:rsidRPr="00944E88" w:rsidRDefault="00944E88" w:rsidP="00944E88">
      <w:r w:rsidRPr="00944E88">
        <w:lastRenderedPageBreak/>
        <w:t>松江区教育局的调剂政策在程序上存在明显违法问题：</w:t>
      </w:r>
      <w:r w:rsidRPr="00944E88">
        <w:rPr>
          <w:rFonts w:ascii="Times New Roman" w:hAnsi="Times New Roman" w:cs="Times New Roman"/>
        </w:rPr>
        <w:t>​</w:t>
      </w:r>
    </w:p>
    <w:p w14:paraId="4603B94A" w14:textId="77777777" w:rsidR="00944E88" w:rsidRPr="00944E88" w:rsidRDefault="00944E88" w:rsidP="00944E88">
      <w:pPr>
        <w:numPr>
          <w:ilvl w:val="0"/>
          <w:numId w:val="20"/>
        </w:numPr>
        <w:rPr>
          <w:vertAlign w:val="superscript"/>
        </w:rPr>
      </w:pPr>
      <w:r w:rsidRPr="00944E88">
        <w:rPr>
          <w:b/>
          <w:bCs/>
        </w:rPr>
        <w:t>未提前公示调剂规则</w:t>
      </w:r>
      <w:r w:rsidRPr="00944E88">
        <w:t>：根据《义务教育法》和《教育部办公厅关于开展义务教育阳光招生专项行动（2025）的通知》的要求，教育行政部门应当提前公示明确的录取规则</w:t>
      </w:r>
      <w:r w:rsidRPr="00944E88">
        <w:rPr>
          <w:rFonts w:ascii="Times New Roman" w:hAnsi="Times New Roman" w:cs="Times New Roman"/>
        </w:rPr>
        <w:t>​</w:t>
      </w:r>
    </w:p>
    <w:p w14:paraId="17E82700" w14:textId="77777777" w:rsidR="00944E88" w:rsidRPr="00944E88" w:rsidRDefault="00944E88" w:rsidP="00944E88">
      <w:r w:rsidRPr="00944E88">
        <w:rPr>
          <w:vertAlign w:val="superscript"/>
        </w:rPr>
        <w:t>3</w:t>
      </w:r>
    </w:p>
    <w:p w14:paraId="402CD9AE" w14:textId="77777777" w:rsidR="00944E88" w:rsidRPr="00944E88" w:rsidRDefault="00944E88" w:rsidP="00944E88">
      <w:r w:rsidRPr="00944E88">
        <w:t>。而松江区教育局的调剂政策是在事后由工作人员口头答复的，未经任何公开渠道公示，违反了程序正当原则。</w:t>
      </w:r>
      <w:r w:rsidRPr="00944E88">
        <w:rPr>
          <w:rFonts w:ascii="Times New Roman" w:hAnsi="Times New Roman" w:cs="Times New Roman"/>
        </w:rPr>
        <w:t>​</w:t>
      </w:r>
    </w:p>
    <w:p w14:paraId="13A7C846" w14:textId="77777777" w:rsidR="00944E88" w:rsidRPr="00944E88" w:rsidRDefault="00944E88" w:rsidP="00944E88">
      <w:pPr>
        <w:numPr>
          <w:ilvl w:val="0"/>
          <w:numId w:val="21"/>
        </w:numPr>
        <w:rPr>
          <w:vertAlign w:val="superscript"/>
        </w:rPr>
      </w:pPr>
      <w:r w:rsidRPr="00944E88">
        <w:rPr>
          <w:b/>
          <w:bCs/>
        </w:rPr>
        <w:t>缺乏透明度和公众参与</w:t>
      </w:r>
      <w:r w:rsidRPr="00944E88">
        <w:t>：根据《重大行政决策程序暂行条例》，学区划分属于涉及社会公众切身利益的重大行政决策事项，应当遵循公众参与、专家论证、风险评估等程序性规定</w:t>
      </w:r>
      <w:r w:rsidRPr="00944E88">
        <w:rPr>
          <w:rFonts w:ascii="Times New Roman" w:hAnsi="Times New Roman" w:cs="Times New Roman"/>
        </w:rPr>
        <w:t>​</w:t>
      </w:r>
    </w:p>
    <w:p w14:paraId="26BAD3AA" w14:textId="77777777" w:rsidR="00944E88" w:rsidRPr="00944E88" w:rsidRDefault="00944E88" w:rsidP="00944E88">
      <w:r w:rsidRPr="00944E88">
        <w:rPr>
          <w:vertAlign w:val="superscript"/>
        </w:rPr>
        <w:t>2</w:t>
      </w:r>
    </w:p>
    <w:p w14:paraId="6856D701" w14:textId="77777777" w:rsidR="00944E88" w:rsidRPr="00944E88" w:rsidRDefault="00944E88" w:rsidP="00944E88">
      <w:r w:rsidRPr="00944E88">
        <w:t>。松江区教育局在制定调剂政策过程中，未广泛听取公众意见，未进行专家论证和风险评估，缺乏必要的透明度和公众参与。</w:t>
      </w:r>
      <w:r w:rsidRPr="00944E88">
        <w:rPr>
          <w:rFonts w:ascii="Times New Roman" w:hAnsi="Times New Roman" w:cs="Times New Roman"/>
        </w:rPr>
        <w:t>​</w:t>
      </w:r>
    </w:p>
    <w:p w14:paraId="66832EAE" w14:textId="77777777" w:rsidR="00944E88" w:rsidRPr="00944E88" w:rsidRDefault="00944E88" w:rsidP="00944E88">
      <w:pPr>
        <w:numPr>
          <w:ilvl w:val="0"/>
          <w:numId w:val="22"/>
        </w:numPr>
      </w:pPr>
      <w:r w:rsidRPr="00944E88">
        <w:rPr>
          <w:b/>
          <w:bCs/>
        </w:rPr>
        <w:t>信息公开不足</w:t>
      </w:r>
      <w:r w:rsidRPr="00944E88">
        <w:t>：松江区教育局未主动公开调剂政策的具体内容、依据和执行标准，导致家长在子女入学安排上处于信息不对称的弱势地位。当家长询问调剂依据时，才被告知存在这样一项政策，这明显违反了政府信息公开的要求。</w:t>
      </w:r>
      <w:r w:rsidRPr="00944E88">
        <w:rPr>
          <w:rFonts w:ascii="Times New Roman" w:hAnsi="Times New Roman" w:cs="Times New Roman"/>
        </w:rPr>
        <w:t>​</w:t>
      </w:r>
    </w:p>
    <w:p w14:paraId="51A2C9F0" w14:textId="77777777" w:rsidR="00944E88" w:rsidRPr="00944E88" w:rsidRDefault="00944E88" w:rsidP="00944E88">
      <w:r w:rsidRPr="00944E88">
        <w:t>4.3 松江区教育局调剂政策的合理性问题</w:t>
      </w:r>
      <w:r w:rsidRPr="00944E88">
        <w:rPr>
          <w:rFonts w:ascii="Times New Roman" w:hAnsi="Times New Roman" w:cs="Times New Roman"/>
        </w:rPr>
        <w:t>​</w:t>
      </w:r>
    </w:p>
    <w:p w14:paraId="6D29D846" w14:textId="77777777" w:rsidR="00944E88" w:rsidRPr="00944E88" w:rsidRDefault="00944E88" w:rsidP="00944E88">
      <w:r w:rsidRPr="00944E88">
        <w:t>除了程序违法外，松江区教育局的调剂政策在合理性方面也存在严重问题：</w:t>
      </w:r>
      <w:r w:rsidRPr="00944E88">
        <w:rPr>
          <w:rFonts w:ascii="Times New Roman" w:hAnsi="Times New Roman" w:cs="Times New Roman"/>
        </w:rPr>
        <w:t>​</w:t>
      </w:r>
    </w:p>
    <w:p w14:paraId="795AD855" w14:textId="77777777" w:rsidR="00944E88" w:rsidRPr="00944E88" w:rsidRDefault="00944E88" w:rsidP="00944E88">
      <w:pPr>
        <w:numPr>
          <w:ilvl w:val="0"/>
          <w:numId w:val="23"/>
        </w:numPr>
        <w:rPr>
          <w:vertAlign w:val="superscript"/>
        </w:rPr>
      </w:pPr>
      <w:r w:rsidRPr="00944E88">
        <w:rPr>
          <w:b/>
          <w:bCs/>
        </w:rPr>
        <w:t>忽视就近入学原则</w:t>
      </w:r>
      <w:r w:rsidRPr="00944E88">
        <w:t>：松江区教育局的调剂政策将无房产家庭子女统一调剂至 4 公里外的非相邻片区学校，而忽视了居住地 3 公里内有空余学位的学校，如三新东校（距家 912 米）等</w:t>
      </w:r>
      <w:r w:rsidRPr="00944E88">
        <w:rPr>
          <w:rFonts w:ascii="Times New Roman" w:hAnsi="Times New Roman" w:cs="Times New Roman"/>
        </w:rPr>
        <w:t>​</w:t>
      </w:r>
    </w:p>
    <w:p w14:paraId="2D2A2C17" w14:textId="77777777" w:rsidR="00944E88" w:rsidRPr="00944E88" w:rsidRDefault="00944E88" w:rsidP="00944E88">
      <w:r w:rsidRPr="00944E88">
        <w:rPr>
          <w:vertAlign w:val="superscript"/>
        </w:rPr>
        <w:t>3</w:t>
      </w:r>
    </w:p>
    <w:p w14:paraId="45EA47E5" w14:textId="77777777" w:rsidR="00944E88" w:rsidRPr="00944E88" w:rsidRDefault="00944E88" w:rsidP="00944E88">
      <w:r w:rsidRPr="00944E88">
        <w:t xml:space="preserve">。这种做法直接违背了 </w:t>
      </w:r>
      <w:proofErr w:type="gramStart"/>
      <w:r w:rsidRPr="00944E88">
        <w:t>"就近入学"</w:t>
      </w:r>
      <w:proofErr w:type="gramEnd"/>
      <w:r w:rsidRPr="00944E88">
        <w:t xml:space="preserve"> 的基本原则。</w:t>
      </w:r>
      <w:r w:rsidRPr="00944E88">
        <w:rPr>
          <w:rFonts w:ascii="Times New Roman" w:hAnsi="Times New Roman" w:cs="Times New Roman"/>
        </w:rPr>
        <w:t>​</w:t>
      </w:r>
    </w:p>
    <w:p w14:paraId="47D4F85A" w14:textId="77777777" w:rsidR="00944E88" w:rsidRPr="00944E88" w:rsidRDefault="00944E88" w:rsidP="00944E88">
      <w:pPr>
        <w:numPr>
          <w:ilvl w:val="0"/>
          <w:numId w:val="24"/>
        </w:numPr>
        <w:rPr>
          <w:vertAlign w:val="superscript"/>
        </w:rPr>
      </w:pPr>
      <w:r w:rsidRPr="00944E88">
        <w:rPr>
          <w:b/>
          <w:bCs/>
        </w:rPr>
        <w:t>缺乏对多孩家庭的照顾</w:t>
      </w:r>
      <w:r w:rsidRPr="00944E88">
        <w:t>：松江区教育局的调剂政策未考虑多孩家庭的特殊困难。在本案例中，家庭有两个孩子，长子被调剂至 4 公里外的岳阳小学，小女儿在龙源幼儿园檀香部就读，导致接送时间冲突，且通勤时间过长</w:t>
      </w:r>
      <w:r w:rsidRPr="00944E88">
        <w:rPr>
          <w:rFonts w:ascii="Times New Roman" w:hAnsi="Times New Roman" w:cs="Times New Roman"/>
        </w:rPr>
        <w:t>​</w:t>
      </w:r>
    </w:p>
    <w:p w14:paraId="50487E91" w14:textId="77777777" w:rsidR="00944E88" w:rsidRPr="00944E88" w:rsidRDefault="00944E88" w:rsidP="00944E88">
      <w:r w:rsidRPr="00944E88">
        <w:rPr>
          <w:vertAlign w:val="superscript"/>
        </w:rPr>
        <w:t>3</w:t>
      </w:r>
    </w:p>
    <w:p w14:paraId="082C73C5" w14:textId="77777777" w:rsidR="00944E88" w:rsidRPr="00944E88" w:rsidRDefault="00944E88" w:rsidP="00944E88">
      <w:r w:rsidRPr="00944E88">
        <w:t>。这种安排严重忽视了多孩家庭的实际困难。</w:t>
      </w:r>
      <w:r w:rsidRPr="00944E88">
        <w:rPr>
          <w:rFonts w:ascii="Times New Roman" w:hAnsi="Times New Roman" w:cs="Times New Roman"/>
        </w:rPr>
        <w:t>​</w:t>
      </w:r>
    </w:p>
    <w:p w14:paraId="2C62000B" w14:textId="77777777" w:rsidR="00944E88" w:rsidRPr="00944E88" w:rsidRDefault="00944E88" w:rsidP="00944E88">
      <w:pPr>
        <w:numPr>
          <w:ilvl w:val="0"/>
          <w:numId w:val="25"/>
        </w:numPr>
        <w:rPr>
          <w:vertAlign w:val="superscript"/>
        </w:rPr>
      </w:pPr>
      <w:r w:rsidRPr="00944E88">
        <w:rPr>
          <w:b/>
          <w:bCs/>
        </w:rPr>
        <w:t>未充分利用教育资源</w:t>
      </w:r>
      <w:r w:rsidRPr="00944E88">
        <w:t>：据了解，三新东校去年每班仅 30 余人（未达 45 人招生规模），2025 年因适龄儿童数量减少，空余学位充足</w:t>
      </w:r>
      <w:r w:rsidRPr="00944E88">
        <w:rPr>
          <w:rFonts w:ascii="Times New Roman" w:hAnsi="Times New Roman" w:cs="Times New Roman"/>
        </w:rPr>
        <w:t>​</w:t>
      </w:r>
    </w:p>
    <w:p w14:paraId="46A877AB" w14:textId="77777777" w:rsidR="00944E88" w:rsidRPr="00944E88" w:rsidRDefault="00944E88" w:rsidP="00944E88">
      <w:r w:rsidRPr="00944E88">
        <w:rPr>
          <w:vertAlign w:val="superscript"/>
        </w:rPr>
        <w:t>3</w:t>
      </w:r>
    </w:p>
    <w:p w14:paraId="4803B483" w14:textId="77777777" w:rsidR="00944E88" w:rsidRPr="00944E88" w:rsidRDefault="00944E88" w:rsidP="00944E88">
      <w:r w:rsidRPr="00944E88">
        <w:t>。松江区教育局未充分利用这些空余学位，导致教育资源的浪费，同时增加了学生和家庭的负担。</w:t>
      </w:r>
      <w:r w:rsidRPr="00944E88">
        <w:rPr>
          <w:rFonts w:ascii="Times New Roman" w:hAnsi="Times New Roman" w:cs="Times New Roman"/>
        </w:rPr>
        <w:t>​</w:t>
      </w:r>
    </w:p>
    <w:p w14:paraId="5130D3D0" w14:textId="77777777" w:rsidR="00944E88" w:rsidRPr="00944E88" w:rsidRDefault="00944E88" w:rsidP="00944E88">
      <w:pPr>
        <w:numPr>
          <w:ilvl w:val="0"/>
          <w:numId w:val="26"/>
        </w:numPr>
        <w:rPr>
          <w:vertAlign w:val="superscript"/>
        </w:rPr>
      </w:pPr>
      <w:r w:rsidRPr="00944E88">
        <w:rPr>
          <w:b/>
          <w:bCs/>
        </w:rPr>
        <w:t>答复和处理不及时</w:t>
      </w:r>
      <w:r w:rsidRPr="00944E88">
        <w:t xml:space="preserve">：在家长提交重新调剂申请后，松江区教育局多次推延答复时间，从最初承诺的 </w:t>
      </w:r>
      <w:proofErr w:type="gramStart"/>
      <w:r w:rsidRPr="00944E88">
        <w:t>"七</w:t>
      </w:r>
      <w:proofErr w:type="gramEnd"/>
      <w:r w:rsidRPr="00944E88">
        <w:t>月底八月初</w:t>
      </w:r>
      <w:proofErr w:type="gramStart"/>
      <w:r w:rsidRPr="00944E88">
        <w:t>答复"，</w:t>
      </w:r>
      <w:proofErr w:type="gramEnd"/>
      <w:r w:rsidRPr="00944E88">
        <w:t xml:space="preserve">到 </w:t>
      </w:r>
      <w:proofErr w:type="gramStart"/>
      <w:r w:rsidRPr="00944E88">
        <w:t>"8</w:t>
      </w:r>
      <w:proofErr w:type="gramEnd"/>
      <w:r w:rsidRPr="00944E88">
        <w:t xml:space="preserve"> 月 15 日</w:t>
      </w:r>
      <w:proofErr w:type="gramStart"/>
      <w:r w:rsidRPr="00944E88">
        <w:t>答复"，</w:t>
      </w:r>
      <w:proofErr w:type="gramEnd"/>
      <w:r w:rsidRPr="00944E88">
        <w:t xml:space="preserve">再到 </w:t>
      </w:r>
      <w:proofErr w:type="gramStart"/>
      <w:r w:rsidRPr="00944E88">
        <w:t>"8</w:t>
      </w:r>
      <w:proofErr w:type="gramEnd"/>
      <w:r w:rsidRPr="00944E88">
        <w:t xml:space="preserve"> 月 20 日</w:t>
      </w:r>
      <w:proofErr w:type="gramStart"/>
      <w:r w:rsidRPr="00944E88">
        <w:t>答复"，</w:t>
      </w:r>
      <w:proofErr w:type="gramEnd"/>
      <w:r w:rsidRPr="00944E88">
        <w:t>最终仍未得到任何明确处理结果</w:t>
      </w:r>
      <w:r w:rsidRPr="00944E88">
        <w:rPr>
          <w:rFonts w:ascii="Times New Roman" w:hAnsi="Times New Roman" w:cs="Times New Roman"/>
        </w:rPr>
        <w:t>​</w:t>
      </w:r>
    </w:p>
    <w:p w14:paraId="593AC4AD" w14:textId="77777777" w:rsidR="00944E88" w:rsidRPr="00944E88" w:rsidRDefault="00944E88" w:rsidP="00944E88">
      <w:r w:rsidRPr="00944E88">
        <w:rPr>
          <w:vertAlign w:val="superscript"/>
        </w:rPr>
        <w:t>3</w:t>
      </w:r>
    </w:p>
    <w:p w14:paraId="3E981330" w14:textId="77777777" w:rsidR="00944E88" w:rsidRPr="00944E88" w:rsidRDefault="00944E88" w:rsidP="00944E88">
      <w:r w:rsidRPr="00944E88">
        <w:t>。这种拖延处理的方式，严重影响了家长的正常安排，增加了家庭的焦虑和困扰。</w:t>
      </w:r>
      <w:r w:rsidRPr="00944E88">
        <w:rPr>
          <w:rFonts w:ascii="Times New Roman" w:hAnsi="Times New Roman" w:cs="Times New Roman"/>
        </w:rPr>
        <w:t>​</w:t>
      </w:r>
    </w:p>
    <w:p w14:paraId="6B24F951" w14:textId="77777777" w:rsidR="00944E88" w:rsidRPr="00944E88" w:rsidRDefault="00944E88" w:rsidP="00944E88">
      <w:r w:rsidRPr="00944E88">
        <w:t>五、松江区教育局调剂政策的社会影响与案例分析</w:t>
      </w:r>
      <w:r w:rsidRPr="00944E88">
        <w:rPr>
          <w:rFonts w:ascii="Times New Roman" w:hAnsi="Times New Roman" w:cs="Times New Roman"/>
        </w:rPr>
        <w:t>​</w:t>
      </w:r>
    </w:p>
    <w:p w14:paraId="047D9350" w14:textId="77777777" w:rsidR="00944E88" w:rsidRPr="00944E88" w:rsidRDefault="00944E88" w:rsidP="00944E88">
      <w:r w:rsidRPr="00944E88">
        <w:t>5.1 松江区教育局调剂政策对多孩家庭的影响</w:t>
      </w:r>
      <w:r w:rsidRPr="00944E88">
        <w:rPr>
          <w:rFonts w:ascii="Times New Roman" w:hAnsi="Times New Roman" w:cs="Times New Roman"/>
        </w:rPr>
        <w:t>​</w:t>
      </w:r>
    </w:p>
    <w:p w14:paraId="60891357" w14:textId="77777777" w:rsidR="00944E88" w:rsidRPr="00944E88" w:rsidRDefault="00944E88" w:rsidP="00944E88">
      <w:r w:rsidRPr="00944E88">
        <w:t>松江区教育局的调剂政策对多孩家庭产生了严重的负面影响，主要体现在以下几个方面：</w:t>
      </w:r>
      <w:r w:rsidRPr="00944E88">
        <w:rPr>
          <w:rFonts w:ascii="Times New Roman" w:hAnsi="Times New Roman" w:cs="Times New Roman"/>
        </w:rPr>
        <w:t>​</w:t>
      </w:r>
    </w:p>
    <w:p w14:paraId="05B7E20D" w14:textId="77777777" w:rsidR="00944E88" w:rsidRPr="00944E88" w:rsidRDefault="00944E88" w:rsidP="00944E88">
      <w:pPr>
        <w:numPr>
          <w:ilvl w:val="0"/>
          <w:numId w:val="27"/>
        </w:numPr>
        <w:rPr>
          <w:vertAlign w:val="superscript"/>
        </w:rPr>
      </w:pPr>
      <w:r w:rsidRPr="00944E88">
        <w:rPr>
          <w:b/>
          <w:bCs/>
        </w:rPr>
        <w:t>接送困难</w:t>
      </w:r>
      <w:r w:rsidRPr="00944E88">
        <w:t>：多孩家庭面临的最大问题是接送困难。在本案例中，长子被调剂至松江区岳阳小学（百岁坊 32 号），小女儿在龙源幼儿园檀香部（新松江路 1100 号）就读，两地距离较远，且小学到校时间早于幼儿园，导致时间冲突，单个家长无法兼</w:t>
      </w:r>
      <w:r w:rsidRPr="00944E88">
        <w:lastRenderedPageBreak/>
        <w:t>顾</w:t>
      </w:r>
      <w:r w:rsidRPr="00944E88">
        <w:rPr>
          <w:rFonts w:ascii="Times New Roman" w:hAnsi="Times New Roman" w:cs="Times New Roman"/>
        </w:rPr>
        <w:t>​</w:t>
      </w:r>
    </w:p>
    <w:p w14:paraId="7A67C058" w14:textId="77777777" w:rsidR="00944E88" w:rsidRPr="00944E88" w:rsidRDefault="00944E88" w:rsidP="00944E88">
      <w:r w:rsidRPr="00944E88">
        <w:rPr>
          <w:vertAlign w:val="superscript"/>
        </w:rPr>
        <w:t>3</w:t>
      </w:r>
    </w:p>
    <w:p w14:paraId="794AF5F0" w14:textId="77777777" w:rsidR="00944E88" w:rsidRPr="00944E88" w:rsidRDefault="00944E88" w:rsidP="00944E88">
      <w:r w:rsidRPr="00944E88">
        <w:t>。</w:t>
      </w:r>
      <w:r w:rsidRPr="00944E88">
        <w:rPr>
          <w:rFonts w:ascii="Times New Roman" w:hAnsi="Times New Roman" w:cs="Times New Roman"/>
        </w:rPr>
        <w:t>​</w:t>
      </w:r>
    </w:p>
    <w:p w14:paraId="4BC9EFB3" w14:textId="77777777" w:rsidR="00944E88" w:rsidRPr="00944E88" w:rsidRDefault="00944E88" w:rsidP="00944E88">
      <w:pPr>
        <w:numPr>
          <w:ilvl w:val="0"/>
          <w:numId w:val="28"/>
        </w:numPr>
        <w:rPr>
          <w:vertAlign w:val="superscript"/>
        </w:rPr>
      </w:pPr>
      <w:r w:rsidRPr="00944E88">
        <w:rPr>
          <w:b/>
          <w:bCs/>
        </w:rPr>
        <w:t>家庭经济压力</w:t>
      </w:r>
      <w:r w:rsidRPr="00944E88">
        <w:t>：接送时间过长导致家长无法外出工作，家庭收入减少。据反映，该家庭为长期双失业状态，本计划孩子入学后外出工作，但每日 2.5 小时接送耗时及时间冲突，导致家长无法兼顾工作，家庭积蓄已耗尽，将陷入无收入来源的绝境</w:t>
      </w:r>
      <w:r w:rsidRPr="00944E88">
        <w:rPr>
          <w:rFonts w:ascii="Times New Roman" w:hAnsi="Times New Roman" w:cs="Times New Roman"/>
        </w:rPr>
        <w:t>​</w:t>
      </w:r>
    </w:p>
    <w:p w14:paraId="1CFD7514" w14:textId="77777777" w:rsidR="00944E88" w:rsidRPr="00944E88" w:rsidRDefault="00944E88" w:rsidP="00944E88">
      <w:r w:rsidRPr="00944E88">
        <w:rPr>
          <w:vertAlign w:val="superscript"/>
        </w:rPr>
        <w:t>3</w:t>
      </w:r>
    </w:p>
    <w:p w14:paraId="42814BF2" w14:textId="77777777" w:rsidR="00944E88" w:rsidRPr="00944E88" w:rsidRDefault="00944E88" w:rsidP="00944E88">
      <w:r w:rsidRPr="00944E88">
        <w:t>。</w:t>
      </w:r>
      <w:r w:rsidRPr="00944E88">
        <w:rPr>
          <w:rFonts w:ascii="Times New Roman" w:hAnsi="Times New Roman" w:cs="Times New Roman"/>
        </w:rPr>
        <w:t>​</w:t>
      </w:r>
    </w:p>
    <w:p w14:paraId="754B47EC" w14:textId="77777777" w:rsidR="00944E88" w:rsidRPr="00944E88" w:rsidRDefault="00944E88" w:rsidP="00944E88">
      <w:pPr>
        <w:numPr>
          <w:ilvl w:val="0"/>
          <w:numId w:val="29"/>
        </w:numPr>
        <w:rPr>
          <w:vertAlign w:val="superscript"/>
        </w:rPr>
      </w:pPr>
      <w:r w:rsidRPr="00944E88">
        <w:rPr>
          <w:b/>
          <w:bCs/>
        </w:rPr>
        <w:t>孩子身心健康受损</w:t>
      </w:r>
      <w:r w:rsidRPr="00944E88">
        <w:t>：长期远距离通勤挤占了孩子的休息与学习时间，频繁迟到可能引发孩子焦虑，且跨区域奔波存在交通安全隐患</w:t>
      </w:r>
      <w:r w:rsidRPr="00944E88">
        <w:rPr>
          <w:rFonts w:ascii="Times New Roman" w:hAnsi="Times New Roman" w:cs="Times New Roman"/>
        </w:rPr>
        <w:t>​</w:t>
      </w:r>
    </w:p>
    <w:p w14:paraId="64130DBC" w14:textId="77777777" w:rsidR="00944E88" w:rsidRPr="00944E88" w:rsidRDefault="00944E88" w:rsidP="00944E88">
      <w:r w:rsidRPr="00944E88">
        <w:rPr>
          <w:vertAlign w:val="superscript"/>
        </w:rPr>
        <w:t>3</w:t>
      </w:r>
    </w:p>
    <w:p w14:paraId="4A02DFCE" w14:textId="77777777" w:rsidR="00944E88" w:rsidRPr="00944E88" w:rsidRDefault="00944E88" w:rsidP="00944E88">
      <w:r w:rsidRPr="00944E88">
        <w:t>。此外，两孩因频繁就医身体较弱，远距离通勤增加感染风险，进一步加重家庭照料负担</w:t>
      </w:r>
      <w:r w:rsidRPr="00944E88">
        <w:rPr>
          <w:rFonts w:ascii="Times New Roman" w:hAnsi="Times New Roman" w:cs="Times New Roman"/>
        </w:rPr>
        <w:t>​</w:t>
      </w:r>
    </w:p>
    <w:p w14:paraId="6B50BB00" w14:textId="77777777" w:rsidR="00944E88" w:rsidRPr="00944E88" w:rsidRDefault="00944E88" w:rsidP="00944E88">
      <w:r w:rsidRPr="00944E88">
        <w:rPr>
          <w:vertAlign w:val="superscript"/>
        </w:rPr>
        <w:t>3</w:t>
      </w:r>
    </w:p>
    <w:p w14:paraId="1322CEB0" w14:textId="77777777" w:rsidR="00944E88" w:rsidRPr="00944E88" w:rsidRDefault="00944E88" w:rsidP="00944E88">
      <w:r w:rsidRPr="00944E88">
        <w:t>。</w:t>
      </w:r>
      <w:r w:rsidRPr="00944E88">
        <w:rPr>
          <w:rFonts w:ascii="Times New Roman" w:hAnsi="Times New Roman" w:cs="Times New Roman"/>
        </w:rPr>
        <w:t>​</w:t>
      </w:r>
    </w:p>
    <w:p w14:paraId="395FE7C4" w14:textId="77777777" w:rsidR="00944E88" w:rsidRPr="00944E88" w:rsidRDefault="00944E88" w:rsidP="00944E88">
      <w:pPr>
        <w:numPr>
          <w:ilvl w:val="0"/>
          <w:numId w:val="30"/>
        </w:numPr>
      </w:pPr>
      <w:r w:rsidRPr="00944E88">
        <w:rPr>
          <w:b/>
          <w:bCs/>
        </w:rPr>
        <w:t>家庭关系紧张</w:t>
      </w:r>
      <w:r w:rsidRPr="00944E88">
        <w:t>：接送压力和经济压力可能导致家庭关系紧张，影响家庭和谐。特别是在双失业的情况下，家庭经济和精神压力都非常大，这种状况长期持续将对整个家庭产生深远的负面影响。</w:t>
      </w:r>
      <w:r w:rsidRPr="00944E88">
        <w:rPr>
          <w:rFonts w:ascii="Times New Roman" w:hAnsi="Times New Roman" w:cs="Times New Roman"/>
        </w:rPr>
        <w:t>​</w:t>
      </w:r>
    </w:p>
    <w:p w14:paraId="2F4B1C07" w14:textId="77777777" w:rsidR="00944E88" w:rsidRPr="00944E88" w:rsidRDefault="00944E88" w:rsidP="00944E88">
      <w:r w:rsidRPr="00944E88">
        <w:t>5.2 类似案例的比较分析</w:t>
      </w:r>
      <w:r w:rsidRPr="00944E88">
        <w:rPr>
          <w:rFonts w:ascii="Times New Roman" w:hAnsi="Times New Roman" w:cs="Times New Roman"/>
        </w:rPr>
        <w:t>​</w:t>
      </w:r>
    </w:p>
    <w:p w14:paraId="6F7EF981" w14:textId="77777777" w:rsidR="00944E88" w:rsidRPr="00944E88" w:rsidRDefault="00944E88" w:rsidP="00944E88">
      <w:r w:rsidRPr="00944E88">
        <w:t>通过比较其他地区的类似案例，可以更全面地评估松江区教育局调剂政策的合理性和合法性：</w:t>
      </w:r>
      <w:r w:rsidRPr="00944E88">
        <w:rPr>
          <w:rFonts w:ascii="Times New Roman" w:hAnsi="Times New Roman" w:cs="Times New Roman"/>
        </w:rPr>
        <w:t>​</w:t>
      </w:r>
    </w:p>
    <w:p w14:paraId="7536B635" w14:textId="77777777" w:rsidR="00944E88" w:rsidRPr="00944E88" w:rsidRDefault="00944E88" w:rsidP="00944E88">
      <w:pPr>
        <w:numPr>
          <w:ilvl w:val="0"/>
          <w:numId w:val="31"/>
        </w:numPr>
        <w:rPr>
          <w:vertAlign w:val="superscript"/>
        </w:rPr>
      </w:pPr>
      <w:r w:rsidRPr="00944E88">
        <w:rPr>
          <w:b/>
          <w:bCs/>
        </w:rPr>
        <w:t>顾某诉南京市建邺区教育局教育行政管理案</w:t>
      </w:r>
      <w:r w:rsidRPr="00944E88">
        <w:t xml:space="preserve">（案号：（2016）苏 01 行终 139 号）：在该案中，建邺区教育局将顾某安排至较远的南湖三小，而顾某认为应入读距离更近的新城小学北校区。法院认为，建邺区教育局制定的学区划分办法虽然没能完全满足顾某的利益诉求，但能满足辖区范围内大多数适龄儿童的利益需求，基本上实现了社会公共利益与个体利益的动态平衡，因此被诉行政行为对施教区的划分不符合行政诉讼法规定的 </w:t>
      </w:r>
      <w:proofErr w:type="gramStart"/>
      <w:r w:rsidRPr="00944E88">
        <w:t>"明显不当"</w:t>
      </w:r>
      <w:proofErr w:type="gramEnd"/>
      <w:r w:rsidRPr="00944E88">
        <w:t xml:space="preserve"> 情形</w:t>
      </w:r>
      <w:r w:rsidRPr="00944E88">
        <w:rPr>
          <w:rFonts w:ascii="Times New Roman" w:hAnsi="Times New Roman" w:cs="Times New Roman"/>
        </w:rPr>
        <w:t>​</w:t>
      </w:r>
    </w:p>
    <w:p w14:paraId="4EF90245" w14:textId="77777777" w:rsidR="00944E88" w:rsidRPr="00944E88" w:rsidRDefault="00944E88" w:rsidP="00944E88">
      <w:r w:rsidRPr="00944E88">
        <w:rPr>
          <w:vertAlign w:val="superscript"/>
        </w:rPr>
        <w:t>2</w:t>
      </w:r>
    </w:p>
    <w:p w14:paraId="41D8E403" w14:textId="77777777" w:rsidR="00944E88" w:rsidRPr="00944E88" w:rsidRDefault="00944E88" w:rsidP="00944E88">
      <w:r w:rsidRPr="00944E88">
        <w:t>。</w:t>
      </w:r>
      <w:r w:rsidRPr="00944E88">
        <w:rPr>
          <w:rFonts w:ascii="Times New Roman" w:hAnsi="Times New Roman" w:cs="Times New Roman"/>
        </w:rPr>
        <w:t>​</w:t>
      </w:r>
    </w:p>
    <w:p w14:paraId="38B023DA" w14:textId="77777777" w:rsidR="00944E88" w:rsidRPr="00944E88" w:rsidRDefault="00944E88" w:rsidP="00944E88">
      <w:pPr>
        <w:numPr>
          <w:ilvl w:val="0"/>
          <w:numId w:val="32"/>
        </w:numPr>
        <w:rPr>
          <w:vertAlign w:val="superscript"/>
        </w:rPr>
      </w:pPr>
      <w:r w:rsidRPr="00944E88">
        <w:rPr>
          <w:b/>
          <w:bCs/>
        </w:rPr>
        <w:t>郭文清诉浦东教育局案</w:t>
      </w:r>
      <w:r w:rsidRPr="00944E88">
        <w:t xml:space="preserve">：在该案中，上海女童郭文清因家庭住房是商业房改住宅，户籍地内没有对口小学，被浦东教育局安排至附近一所小学就读。其父母认为教育局违背 </w:t>
      </w:r>
      <w:proofErr w:type="gramStart"/>
      <w:r w:rsidRPr="00944E88">
        <w:t>"就近入学"</w:t>
      </w:r>
      <w:proofErr w:type="gramEnd"/>
      <w:r w:rsidRPr="00944E88">
        <w:t xml:space="preserve"> 原则将其告上法庭，但具体案号未在相关报道中明确提及</w:t>
      </w:r>
      <w:r w:rsidRPr="00944E88">
        <w:rPr>
          <w:rFonts w:ascii="Times New Roman" w:hAnsi="Times New Roman" w:cs="Times New Roman"/>
        </w:rPr>
        <w:t>​</w:t>
      </w:r>
    </w:p>
    <w:p w14:paraId="585C3717" w14:textId="77777777" w:rsidR="00944E88" w:rsidRPr="00944E88" w:rsidRDefault="00944E88" w:rsidP="00944E88">
      <w:r w:rsidRPr="00944E88">
        <w:rPr>
          <w:vertAlign w:val="superscript"/>
        </w:rPr>
        <w:t>2</w:t>
      </w:r>
    </w:p>
    <w:p w14:paraId="64BA3F7A" w14:textId="77777777" w:rsidR="00944E88" w:rsidRPr="00944E88" w:rsidRDefault="00944E88" w:rsidP="00944E88">
      <w:r w:rsidRPr="00944E88">
        <w:t>。</w:t>
      </w:r>
      <w:r w:rsidRPr="00944E88">
        <w:rPr>
          <w:rFonts w:ascii="Times New Roman" w:hAnsi="Times New Roman" w:cs="Times New Roman"/>
        </w:rPr>
        <w:t>​</w:t>
      </w:r>
    </w:p>
    <w:p w14:paraId="58220828" w14:textId="77777777" w:rsidR="00944E88" w:rsidRPr="00944E88" w:rsidRDefault="00944E88" w:rsidP="00944E88">
      <w:pPr>
        <w:numPr>
          <w:ilvl w:val="0"/>
          <w:numId w:val="33"/>
        </w:numPr>
        <w:rPr>
          <w:vertAlign w:val="superscript"/>
        </w:rPr>
      </w:pPr>
      <w:r w:rsidRPr="00944E88">
        <w:rPr>
          <w:b/>
          <w:bCs/>
        </w:rPr>
        <w:t>谢某等 78 人不服杭州市萧山区教育局决定案</w:t>
      </w:r>
      <w:r w:rsidRPr="00944E88">
        <w:t>：申请人谢某等 78 人请求撤销杭州市萧山区教育局于 2022 年 4 月作出的将雅颂市心府小区公办初中划定为萧山区朝晖初级中学的决定，责令其将该小区公办初中划定为萧山区高桥初级中学。申请人认为教育局的学区划分决定事实不清、依据不足，程序违法</w:t>
      </w:r>
      <w:r w:rsidRPr="00944E88">
        <w:rPr>
          <w:rFonts w:ascii="Times New Roman" w:hAnsi="Times New Roman" w:cs="Times New Roman"/>
        </w:rPr>
        <w:t>​</w:t>
      </w:r>
    </w:p>
    <w:p w14:paraId="2C9FC265" w14:textId="77777777" w:rsidR="00944E88" w:rsidRPr="00944E88" w:rsidRDefault="00944E88" w:rsidP="00944E88">
      <w:r w:rsidRPr="00944E88">
        <w:rPr>
          <w:vertAlign w:val="superscript"/>
        </w:rPr>
        <w:t>2</w:t>
      </w:r>
    </w:p>
    <w:p w14:paraId="07F16AB2" w14:textId="77777777" w:rsidR="00944E88" w:rsidRPr="00944E88" w:rsidRDefault="00944E88" w:rsidP="00944E88">
      <w:r w:rsidRPr="00944E88">
        <w:t>。</w:t>
      </w:r>
      <w:r w:rsidRPr="00944E88">
        <w:rPr>
          <w:rFonts w:ascii="Times New Roman" w:hAnsi="Times New Roman" w:cs="Times New Roman"/>
        </w:rPr>
        <w:t>​</w:t>
      </w:r>
    </w:p>
    <w:p w14:paraId="5396E583" w14:textId="77777777" w:rsidR="00944E88" w:rsidRPr="00944E88" w:rsidRDefault="00944E88" w:rsidP="00944E88">
      <w:r w:rsidRPr="00944E88">
        <w:t>与上述案例相比，松江区教育局的调剂政策存在更为明显的问题：</w:t>
      </w:r>
      <w:r w:rsidRPr="00944E88">
        <w:rPr>
          <w:rFonts w:ascii="Times New Roman" w:hAnsi="Times New Roman" w:cs="Times New Roman"/>
        </w:rPr>
        <w:t>​</w:t>
      </w:r>
    </w:p>
    <w:p w14:paraId="5EEFAAEE" w14:textId="77777777" w:rsidR="00944E88" w:rsidRPr="00944E88" w:rsidRDefault="00944E88" w:rsidP="00944E88">
      <w:pPr>
        <w:numPr>
          <w:ilvl w:val="0"/>
          <w:numId w:val="34"/>
        </w:numPr>
      </w:pPr>
      <w:r w:rsidRPr="00944E88">
        <w:rPr>
          <w:b/>
          <w:bCs/>
        </w:rPr>
        <w:t>程序违法更为明显</w:t>
      </w:r>
      <w:r w:rsidRPr="00944E88">
        <w:t>：松江区教育局的调剂政策未经任何公开渠道公示，而其他案例中，教育行政部门至少在形式上遵循了一定的程序。</w:t>
      </w:r>
      <w:r w:rsidRPr="00944E88">
        <w:rPr>
          <w:rFonts w:ascii="Times New Roman" w:hAnsi="Times New Roman" w:cs="Times New Roman"/>
        </w:rPr>
        <w:t>​</w:t>
      </w:r>
    </w:p>
    <w:p w14:paraId="2B7D4C39" w14:textId="77777777" w:rsidR="00944E88" w:rsidRPr="00944E88" w:rsidRDefault="00944E88" w:rsidP="00944E88">
      <w:pPr>
        <w:numPr>
          <w:ilvl w:val="0"/>
          <w:numId w:val="35"/>
        </w:numPr>
      </w:pPr>
      <w:r w:rsidRPr="00944E88">
        <w:rPr>
          <w:b/>
          <w:bCs/>
        </w:rPr>
        <w:t>忽视就近入学更为严重</w:t>
      </w:r>
      <w:r w:rsidRPr="00944E88">
        <w:t>：松江区教育局将无房产家庭子女统一调剂至 4 公里外的非相邻片区学校，而忽视了居住地附近有空余学位的学校，这种做法在其他案例中较</w:t>
      </w:r>
      <w:r w:rsidRPr="00944E88">
        <w:lastRenderedPageBreak/>
        <w:t>为少见。</w:t>
      </w:r>
      <w:r w:rsidRPr="00944E88">
        <w:rPr>
          <w:rFonts w:ascii="Times New Roman" w:hAnsi="Times New Roman" w:cs="Times New Roman"/>
        </w:rPr>
        <w:t>​</w:t>
      </w:r>
    </w:p>
    <w:p w14:paraId="00E1DF6F" w14:textId="77777777" w:rsidR="00944E88" w:rsidRPr="00944E88" w:rsidRDefault="00944E88" w:rsidP="00944E88">
      <w:pPr>
        <w:numPr>
          <w:ilvl w:val="0"/>
          <w:numId w:val="36"/>
        </w:numPr>
      </w:pPr>
      <w:r w:rsidRPr="00944E88">
        <w:rPr>
          <w:b/>
          <w:bCs/>
        </w:rPr>
        <w:t>对多孩家庭缺乏照顾</w:t>
      </w:r>
      <w:r w:rsidRPr="00944E88">
        <w:t>：松江区教育局的调剂政策未考虑多孩家庭的特殊困难，而其他地区在类似情况下，通常会对多孩家庭给予一定的照顾。</w:t>
      </w:r>
      <w:r w:rsidRPr="00944E88">
        <w:rPr>
          <w:rFonts w:ascii="Times New Roman" w:hAnsi="Times New Roman" w:cs="Times New Roman"/>
        </w:rPr>
        <w:t>​</w:t>
      </w:r>
    </w:p>
    <w:p w14:paraId="744545B1" w14:textId="77777777" w:rsidR="00944E88" w:rsidRPr="00944E88" w:rsidRDefault="00944E88" w:rsidP="00944E88">
      <w:r w:rsidRPr="00944E88">
        <w:t xml:space="preserve">5.3 司法实践中对 </w:t>
      </w:r>
      <w:proofErr w:type="gramStart"/>
      <w:r w:rsidRPr="00944E88">
        <w:t>"就近入学"</w:t>
      </w:r>
      <w:proofErr w:type="gramEnd"/>
      <w:r w:rsidRPr="00944E88">
        <w:t xml:space="preserve"> 原则的理解</w:t>
      </w:r>
      <w:r w:rsidRPr="00944E88">
        <w:rPr>
          <w:rFonts w:ascii="Times New Roman" w:hAnsi="Times New Roman" w:cs="Times New Roman"/>
        </w:rPr>
        <w:t>​</w:t>
      </w:r>
    </w:p>
    <w:p w14:paraId="208F8320" w14:textId="77777777" w:rsidR="00944E88" w:rsidRPr="00944E88" w:rsidRDefault="00944E88" w:rsidP="00944E88">
      <w:r w:rsidRPr="00944E88">
        <w:t xml:space="preserve">从司法实践来看，法院对 </w:t>
      </w:r>
      <w:proofErr w:type="gramStart"/>
      <w:r w:rsidRPr="00944E88">
        <w:t>"就近入学"</w:t>
      </w:r>
      <w:proofErr w:type="gramEnd"/>
      <w:r w:rsidRPr="00944E88">
        <w:t xml:space="preserve"> 原则的理解经历了一个从严格字面解释到实质公平考量的转变过程：</w:t>
      </w:r>
      <w:r w:rsidRPr="00944E88">
        <w:rPr>
          <w:rFonts w:ascii="Times New Roman" w:hAnsi="Times New Roman" w:cs="Times New Roman"/>
        </w:rPr>
        <w:t>​</w:t>
      </w:r>
    </w:p>
    <w:p w14:paraId="3CA63053" w14:textId="77777777" w:rsidR="00944E88" w:rsidRPr="00944E88" w:rsidRDefault="00944E88" w:rsidP="00944E88">
      <w:pPr>
        <w:numPr>
          <w:ilvl w:val="0"/>
          <w:numId w:val="37"/>
        </w:numPr>
      </w:pPr>
      <w:r w:rsidRPr="00944E88">
        <w:rPr>
          <w:b/>
          <w:bCs/>
        </w:rPr>
        <w:t>早期案例</w:t>
      </w:r>
      <w:r w:rsidRPr="00944E88">
        <w:t xml:space="preserve">：早期法院倾向于对 </w:t>
      </w:r>
      <w:proofErr w:type="gramStart"/>
      <w:r w:rsidRPr="00944E88">
        <w:t>"就近入学"</w:t>
      </w:r>
      <w:proofErr w:type="gramEnd"/>
      <w:r w:rsidRPr="00944E88">
        <w:t xml:space="preserve"> 进行字面解释，认为 </w:t>
      </w:r>
      <w:proofErr w:type="gramStart"/>
      <w:r w:rsidRPr="00944E88">
        <w:t>"就近"</w:t>
      </w:r>
      <w:proofErr w:type="gramEnd"/>
      <w:r w:rsidRPr="00944E88">
        <w:t xml:space="preserve"> 就是距离最近。但随着实践的发展，这种严格解释逐渐被认为不符合教育资源配置的实际情况。</w:t>
      </w:r>
      <w:r w:rsidRPr="00944E88">
        <w:rPr>
          <w:rFonts w:ascii="Times New Roman" w:hAnsi="Times New Roman" w:cs="Times New Roman"/>
        </w:rPr>
        <w:t>​</w:t>
      </w:r>
    </w:p>
    <w:p w14:paraId="4E98C7DA" w14:textId="77777777" w:rsidR="00944E88" w:rsidRPr="00944E88" w:rsidRDefault="00944E88" w:rsidP="00944E88">
      <w:pPr>
        <w:numPr>
          <w:ilvl w:val="0"/>
          <w:numId w:val="38"/>
        </w:numPr>
        <w:rPr>
          <w:vertAlign w:val="superscript"/>
        </w:rPr>
      </w:pPr>
      <w:r w:rsidRPr="00944E88">
        <w:rPr>
          <w:b/>
          <w:bCs/>
        </w:rPr>
        <w:t>近期案例</w:t>
      </w:r>
      <w:r w:rsidRPr="00944E88">
        <w:t xml:space="preserve">：近期法院在审理学区划分案件时，更加注重实质公平和教育资源的合理配置。在 </w:t>
      </w:r>
      <w:proofErr w:type="gramStart"/>
      <w:r w:rsidRPr="00944E88">
        <w:t>"顾某案"</w:t>
      </w:r>
      <w:proofErr w:type="gramEnd"/>
      <w:r w:rsidRPr="00944E88">
        <w:t xml:space="preserve"> 中，法院认为，学区划分需要考虑区域内教育资源配置、适龄儿童及学校分布不均匀等因素，</w:t>
      </w:r>
      <w:proofErr w:type="gramStart"/>
      <w:r w:rsidRPr="00944E88">
        <w:t>"就近入学"</w:t>
      </w:r>
      <w:proofErr w:type="gramEnd"/>
      <w:r w:rsidRPr="00944E88">
        <w:t xml:space="preserve"> 并不意味着直线距离最近入学</w:t>
      </w:r>
      <w:r w:rsidRPr="00944E88">
        <w:rPr>
          <w:rFonts w:ascii="Times New Roman" w:hAnsi="Times New Roman" w:cs="Times New Roman"/>
        </w:rPr>
        <w:t>​</w:t>
      </w:r>
    </w:p>
    <w:p w14:paraId="5637DF05" w14:textId="77777777" w:rsidR="00944E88" w:rsidRPr="00944E88" w:rsidRDefault="00944E88" w:rsidP="00944E88">
      <w:r w:rsidRPr="00944E88">
        <w:rPr>
          <w:vertAlign w:val="superscript"/>
        </w:rPr>
        <w:t>2</w:t>
      </w:r>
    </w:p>
    <w:p w14:paraId="3873A114" w14:textId="77777777" w:rsidR="00944E88" w:rsidRPr="00944E88" w:rsidRDefault="00944E88" w:rsidP="00944E88">
      <w:r w:rsidRPr="00944E88">
        <w:t>。</w:t>
      </w:r>
      <w:r w:rsidRPr="00944E88">
        <w:rPr>
          <w:rFonts w:ascii="Times New Roman" w:hAnsi="Times New Roman" w:cs="Times New Roman"/>
        </w:rPr>
        <w:t>​</w:t>
      </w:r>
    </w:p>
    <w:p w14:paraId="46F74313" w14:textId="77777777" w:rsidR="00944E88" w:rsidRPr="00944E88" w:rsidRDefault="00944E88" w:rsidP="00944E88">
      <w:pPr>
        <w:numPr>
          <w:ilvl w:val="0"/>
          <w:numId w:val="39"/>
        </w:numPr>
      </w:pPr>
      <w:r w:rsidRPr="00944E88">
        <w:rPr>
          <w:b/>
          <w:bCs/>
        </w:rPr>
        <w:t>司法审查标准</w:t>
      </w:r>
      <w:r w:rsidRPr="00944E88">
        <w:t>：法院对学区划分的司法审查通常遵循以下标准：</w:t>
      </w:r>
      <w:r w:rsidRPr="00944E88">
        <w:rPr>
          <w:rFonts w:ascii="Times New Roman" w:hAnsi="Times New Roman" w:cs="Times New Roman"/>
        </w:rPr>
        <w:t>​</w:t>
      </w:r>
    </w:p>
    <w:p w14:paraId="16D4FC55" w14:textId="77777777" w:rsidR="00944E88" w:rsidRPr="00944E88" w:rsidRDefault="00944E88" w:rsidP="00944E88">
      <w:pPr>
        <w:numPr>
          <w:ilvl w:val="0"/>
          <w:numId w:val="40"/>
        </w:numPr>
        <w:rPr>
          <w:vertAlign w:val="superscript"/>
        </w:rPr>
      </w:pPr>
      <w:r w:rsidRPr="00944E88">
        <w:rPr>
          <w:b/>
          <w:bCs/>
        </w:rPr>
        <w:t>合法性审查</w:t>
      </w:r>
      <w:r w:rsidRPr="00944E88">
        <w:t>：主要审查学区划分主体是否合法、程序是否合法、内容是否合法</w:t>
      </w:r>
      <w:r w:rsidRPr="00944E88">
        <w:rPr>
          <w:rFonts w:ascii="Times New Roman" w:hAnsi="Times New Roman" w:cs="Times New Roman"/>
        </w:rPr>
        <w:t>​</w:t>
      </w:r>
    </w:p>
    <w:p w14:paraId="03E106D9" w14:textId="77777777" w:rsidR="00944E88" w:rsidRPr="00944E88" w:rsidRDefault="00944E88" w:rsidP="00944E88">
      <w:r w:rsidRPr="00944E88">
        <w:rPr>
          <w:vertAlign w:val="superscript"/>
        </w:rPr>
        <w:t>2</w:t>
      </w:r>
    </w:p>
    <w:p w14:paraId="6AD06E9F" w14:textId="77777777" w:rsidR="00944E88" w:rsidRPr="00944E88" w:rsidRDefault="00944E88" w:rsidP="00944E88">
      <w:r w:rsidRPr="00944E88">
        <w:t>。</w:t>
      </w:r>
      <w:r w:rsidRPr="00944E88">
        <w:rPr>
          <w:rFonts w:ascii="Times New Roman" w:hAnsi="Times New Roman" w:cs="Times New Roman"/>
        </w:rPr>
        <w:t>​</w:t>
      </w:r>
    </w:p>
    <w:p w14:paraId="5930C804" w14:textId="77777777" w:rsidR="00944E88" w:rsidRPr="00944E88" w:rsidRDefault="00944E88" w:rsidP="00944E88">
      <w:pPr>
        <w:numPr>
          <w:ilvl w:val="0"/>
          <w:numId w:val="41"/>
        </w:numPr>
        <w:rPr>
          <w:vertAlign w:val="superscript"/>
        </w:rPr>
      </w:pPr>
      <w:r w:rsidRPr="00944E88">
        <w:rPr>
          <w:b/>
          <w:bCs/>
        </w:rPr>
        <w:t>合理性审查</w:t>
      </w:r>
      <w:r w:rsidRPr="00944E88">
        <w:t>：主要审查学区划分是否合理，是否考虑了各种相关因素，是否符合行政权行使的基本价值取向</w:t>
      </w:r>
      <w:r w:rsidRPr="00944E88">
        <w:rPr>
          <w:rFonts w:ascii="Times New Roman" w:hAnsi="Times New Roman" w:cs="Times New Roman"/>
        </w:rPr>
        <w:t>​</w:t>
      </w:r>
    </w:p>
    <w:p w14:paraId="3F761DD7" w14:textId="77777777" w:rsidR="00944E88" w:rsidRPr="00944E88" w:rsidRDefault="00944E88" w:rsidP="00944E88">
      <w:r w:rsidRPr="00944E88">
        <w:rPr>
          <w:vertAlign w:val="superscript"/>
        </w:rPr>
        <w:t>2</w:t>
      </w:r>
    </w:p>
    <w:p w14:paraId="31639986" w14:textId="77777777" w:rsidR="00944E88" w:rsidRPr="00944E88" w:rsidRDefault="00944E88" w:rsidP="00944E88">
      <w:r w:rsidRPr="00944E88">
        <w:t>。</w:t>
      </w:r>
      <w:r w:rsidRPr="00944E88">
        <w:rPr>
          <w:rFonts w:ascii="Times New Roman" w:hAnsi="Times New Roman" w:cs="Times New Roman"/>
        </w:rPr>
        <w:t>​</w:t>
      </w:r>
    </w:p>
    <w:p w14:paraId="55056A0B" w14:textId="77777777" w:rsidR="00944E88" w:rsidRPr="00944E88" w:rsidRDefault="00944E88" w:rsidP="00944E88">
      <w:r w:rsidRPr="00944E88">
        <w:t>在评估松江区教育局调剂政策的合法性和合理性时，应当参考上述司法审查标准。从合法性角度看，松江区教育局的调剂政策在程序和内容上都存在明显问题；从合理性角度看，该政策忽视了就近入学原则，未考虑多孩家庭的特殊困难，也未充分利用教育资源，明显缺乏合理性。</w:t>
      </w:r>
      <w:r w:rsidRPr="00944E88">
        <w:rPr>
          <w:rFonts w:ascii="Times New Roman" w:hAnsi="Times New Roman" w:cs="Times New Roman"/>
        </w:rPr>
        <w:t>​</w:t>
      </w:r>
    </w:p>
    <w:p w14:paraId="4BC202F5" w14:textId="77777777" w:rsidR="00944E88" w:rsidRPr="00944E88" w:rsidRDefault="00944E88" w:rsidP="00944E88">
      <w:r w:rsidRPr="00944E88">
        <w:t>六、完善义务教育就近入学制度的对策建议</w:t>
      </w:r>
      <w:r w:rsidRPr="00944E88">
        <w:rPr>
          <w:rFonts w:ascii="Times New Roman" w:hAnsi="Times New Roman" w:cs="Times New Roman"/>
        </w:rPr>
        <w:t>​</w:t>
      </w:r>
    </w:p>
    <w:p w14:paraId="6CF85E79" w14:textId="77777777" w:rsidR="00944E88" w:rsidRPr="00944E88" w:rsidRDefault="00944E88" w:rsidP="00944E88">
      <w:r w:rsidRPr="00944E88">
        <w:t>6.1 完善义务教育就近入学政策的法律建议</w:t>
      </w:r>
      <w:r w:rsidRPr="00944E88">
        <w:rPr>
          <w:rFonts w:ascii="Times New Roman" w:hAnsi="Times New Roman" w:cs="Times New Roman"/>
        </w:rPr>
        <w:t>​</w:t>
      </w:r>
    </w:p>
    <w:p w14:paraId="0F4D3043" w14:textId="77777777" w:rsidR="00944E88" w:rsidRPr="00944E88" w:rsidRDefault="00944E88" w:rsidP="00944E88">
      <w:r w:rsidRPr="00944E88">
        <w:t>针对松江区教育局调剂政策存在的问题，结合国家和上海市的相关政策，提出以下法律建议：</w:t>
      </w:r>
      <w:r w:rsidRPr="00944E88">
        <w:rPr>
          <w:rFonts w:ascii="Times New Roman" w:hAnsi="Times New Roman" w:cs="Times New Roman"/>
        </w:rPr>
        <w:t>​</w:t>
      </w:r>
    </w:p>
    <w:p w14:paraId="1F4127D3" w14:textId="77777777" w:rsidR="00944E88" w:rsidRPr="00944E88" w:rsidRDefault="00944E88" w:rsidP="00944E88">
      <w:pPr>
        <w:numPr>
          <w:ilvl w:val="0"/>
          <w:numId w:val="42"/>
        </w:numPr>
      </w:pPr>
      <w:r w:rsidRPr="00944E88">
        <w:rPr>
          <w:b/>
          <w:bCs/>
        </w:rPr>
        <w:t xml:space="preserve">明确 </w:t>
      </w:r>
      <w:proofErr w:type="gramStart"/>
      <w:r w:rsidRPr="00944E88">
        <w:rPr>
          <w:b/>
          <w:bCs/>
        </w:rPr>
        <w:t>"就近入学"</w:t>
      </w:r>
      <w:proofErr w:type="gramEnd"/>
      <w:r w:rsidRPr="00944E88">
        <w:rPr>
          <w:b/>
          <w:bCs/>
        </w:rPr>
        <w:t xml:space="preserve"> 的法律内涵</w:t>
      </w:r>
      <w:r w:rsidRPr="00944E88">
        <w:t xml:space="preserve">：建议通过立法或司法解释，进一步明确 </w:t>
      </w:r>
      <w:proofErr w:type="gramStart"/>
      <w:r w:rsidRPr="00944E88">
        <w:t>"就近入学"</w:t>
      </w:r>
      <w:proofErr w:type="gramEnd"/>
      <w:r w:rsidRPr="00944E88">
        <w:t xml:space="preserve"> 的法律内涵，包括界定标准、实施程序和法律责任等，减少教育行政部门的自由裁量空间。具体而言，可以考虑将 </w:t>
      </w:r>
      <w:proofErr w:type="gramStart"/>
      <w:r w:rsidRPr="00944E88">
        <w:t>"就近入学"</w:t>
      </w:r>
      <w:proofErr w:type="gramEnd"/>
      <w:r w:rsidRPr="00944E88">
        <w:t xml:space="preserve"> 界定为 </w:t>
      </w:r>
      <w:proofErr w:type="gramStart"/>
      <w:r w:rsidRPr="00944E88">
        <w:t>"相对就近"，</w:t>
      </w:r>
      <w:proofErr w:type="gramEnd"/>
      <w:r w:rsidRPr="00944E88">
        <w:t>并明确在判断是否就近时应考虑的因素，如距离、交通状况、学校分布、学生年龄等。</w:t>
      </w:r>
      <w:r w:rsidRPr="00944E88">
        <w:rPr>
          <w:rFonts w:ascii="Times New Roman" w:hAnsi="Times New Roman" w:cs="Times New Roman"/>
        </w:rPr>
        <w:t>​</w:t>
      </w:r>
    </w:p>
    <w:p w14:paraId="21A186F2" w14:textId="77777777" w:rsidR="00944E88" w:rsidRPr="00944E88" w:rsidRDefault="00944E88" w:rsidP="00944E88">
      <w:pPr>
        <w:numPr>
          <w:ilvl w:val="0"/>
          <w:numId w:val="43"/>
        </w:numPr>
      </w:pPr>
      <w:r w:rsidRPr="00944E88">
        <w:rPr>
          <w:b/>
          <w:bCs/>
        </w:rPr>
        <w:t>完善学区划分的程序规定</w:t>
      </w:r>
      <w:r w:rsidRPr="00944E88">
        <w:t>：建议制定统一的学区划分程序规定，明确学区划分应当遵循的步骤，包括公众参与、专家论证、风险评估、信息公开等，确保学区划分过程的公开、公平、公正。具体而言，可以规定学区划分草案应当通过多种渠道向社会公开征求意见，应当组织专家进行论证，应当进行社会稳定风险评估等。</w:t>
      </w:r>
      <w:r w:rsidRPr="00944E88">
        <w:rPr>
          <w:rFonts w:ascii="Times New Roman" w:hAnsi="Times New Roman" w:cs="Times New Roman"/>
        </w:rPr>
        <w:t>​</w:t>
      </w:r>
    </w:p>
    <w:p w14:paraId="4CC2BBB8" w14:textId="77777777" w:rsidR="00944E88" w:rsidRPr="00944E88" w:rsidRDefault="00944E88" w:rsidP="00944E88">
      <w:pPr>
        <w:numPr>
          <w:ilvl w:val="0"/>
          <w:numId w:val="44"/>
        </w:numPr>
      </w:pPr>
      <w:r w:rsidRPr="00944E88">
        <w:rPr>
          <w:b/>
          <w:bCs/>
        </w:rPr>
        <w:t>规范特殊情况下的调剂政策</w:t>
      </w:r>
      <w:r w:rsidRPr="00944E88">
        <w:t>：建议对特殊情况下的调剂政策进行规范，明确调剂的条件、程序和标准，防止教育行政部门滥用调剂权。具体而言，可以规定调剂应当遵循就近原则，优先考虑相邻片区有空余学位的学校；应当优先保障多孩家庭、残疾儿童等特殊群体的利益；调剂决定应当以书面形式作出，并说明理由等。</w:t>
      </w:r>
      <w:r w:rsidRPr="00944E88">
        <w:rPr>
          <w:rFonts w:ascii="Times New Roman" w:hAnsi="Times New Roman" w:cs="Times New Roman"/>
        </w:rPr>
        <w:t>​</w:t>
      </w:r>
    </w:p>
    <w:p w14:paraId="65A85875" w14:textId="77777777" w:rsidR="00944E88" w:rsidRPr="00944E88" w:rsidRDefault="00944E88" w:rsidP="00944E88">
      <w:pPr>
        <w:numPr>
          <w:ilvl w:val="0"/>
          <w:numId w:val="45"/>
        </w:numPr>
      </w:pPr>
      <w:r w:rsidRPr="00944E88">
        <w:rPr>
          <w:b/>
          <w:bCs/>
        </w:rPr>
        <w:t>健全对教育行政行为的司法审查机制</w:t>
      </w:r>
      <w:r w:rsidRPr="00944E88">
        <w:t>：建议进一步健全对教育行政行为的司法审查机制，明确学区划分等教育行政行为的可诉性，保障公民的司法救济权利。具体而言，可以通过司法解释明确学区划分属于可诉的行政行为，公民对学区划分不服的，可以依法提起行政诉讼。</w:t>
      </w:r>
      <w:r w:rsidRPr="00944E88">
        <w:rPr>
          <w:rFonts w:ascii="Times New Roman" w:hAnsi="Times New Roman" w:cs="Times New Roman"/>
        </w:rPr>
        <w:t>​</w:t>
      </w:r>
    </w:p>
    <w:p w14:paraId="06567FD0" w14:textId="77777777" w:rsidR="00944E88" w:rsidRPr="00944E88" w:rsidRDefault="00944E88" w:rsidP="00944E88">
      <w:r w:rsidRPr="00944E88">
        <w:lastRenderedPageBreak/>
        <w:t>6.2 优化松江区义务教育招生政策的具体措施</w:t>
      </w:r>
      <w:r w:rsidRPr="00944E88">
        <w:rPr>
          <w:rFonts w:ascii="Times New Roman" w:hAnsi="Times New Roman" w:cs="Times New Roman"/>
        </w:rPr>
        <w:t>​</w:t>
      </w:r>
    </w:p>
    <w:p w14:paraId="3F71F2FA" w14:textId="77777777" w:rsidR="00944E88" w:rsidRPr="00944E88" w:rsidRDefault="00944E88" w:rsidP="00944E88">
      <w:r w:rsidRPr="00944E88">
        <w:t>针对松江区义务教育招生政策存在的问题，提出以下具体优化措施：</w:t>
      </w:r>
      <w:r w:rsidRPr="00944E88">
        <w:rPr>
          <w:rFonts w:ascii="Times New Roman" w:hAnsi="Times New Roman" w:cs="Times New Roman"/>
        </w:rPr>
        <w:t>​</w:t>
      </w:r>
    </w:p>
    <w:p w14:paraId="1183454D" w14:textId="77777777" w:rsidR="00944E88" w:rsidRPr="00944E88" w:rsidRDefault="00944E88" w:rsidP="00944E88">
      <w:pPr>
        <w:numPr>
          <w:ilvl w:val="0"/>
          <w:numId w:val="46"/>
        </w:numPr>
      </w:pPr>
      <w:r w:rsidRPr="00944E88">
        <w:rPr>
          <w:b/>
          <w:bCs/>
        </w:rPr>
        <w:t>完善招生政策的公开透明机制</w:t>
      </w:r>
      <w:r w:rsidRPr="00944E88">
        <w:t>：建议松江区教育局完善招生政策的公开透明机制，确保所有招生政策和规定都通过官方网站、微信公众号等渠道向社会公开，保证家长和学生的知情权。具体而言，可以建立招生政策发布平台，及时发布招生政策、学区划分、调剂规则等信息；可以通过新闻发布会、政策解读会等形式，向社会详细解读招生政策。</w:t>
      </w:r>
      <w:r w:rsidRPr="00944E88">
        <w:rPr>
          <w:rFonts w:ascii="Times New Roman" w:hAnsi="Times New Roman" w:cs="Times New Roman"/>
        </w:rPr>
        <w:t>​</w:t>
      </w:r>
    </w:p>
    <w:p w14:paraId="740664B3" w14:textId="77777777" w:rsidR="00944E88" w:rsidRPr="00944E88" w:rsidRDefault="00944E88" w:rsidP="00944E88">
      <w:pPr>
        <w:numPr>
          <w:ilvl w:val="0"/>
          <w:numId w:val="47"/>
        </w:numPr>
      </w:pPr>
      <w:r w:rsidRPr="00944E88">
        <w:rPr>
          <w:b/>
          <w:bCs/>
        </w:rPr>
        <w:t>优化无房产家庭的统筹安排政策</w:t>
      </w:r>
      <w:r w:rsidRPr="00944E88">
        <w:t xml:space="preserve">：建议松江区教育局优化无房产家庭的统筹安排政策，遵循就近原则，优先考虑相邻片区有空余学位的学校，避免 </w:t>
      </w:r>
      <w:proofErr w:type="gramStart"/>
      <w:r w:rsidRPr="00944E88">
        <w:t>"一刀切"</w:t>
      </w:r>
      <w:proofErr w:type="gramEnd"/>
      <w:r w:rsidRPr="00944E88">
        <w:t xml:space="preserve"> 式的调剂安排。具体而言，可以根据无房产家庭的实际居住地，在就近范围内统筹安排入学；可以建立学位预警机制，提前公布各学校的学位情况，为无房产家庭提供更多的选择空间。</w:t>
      </w:r>
      <w:r w:rsidRPr="00944E88">
        <w:rPr>
          <w:rFonts w:ascii="Times New Roman" w:hAnsi="Times New Roman" w:cs="Times New Roman"/>
        </w:rPr>
        <w:t>​</w:t>
      </w:r>
    </w:p>
    <w:p w14:paraId="34521D0A" w14:textId="77777777" w:rsidR="00944E88" w:rsidRPr="00944E88" w:rsidRDefault="00944E88" w:rsidP="00944E88">
      <w:pPr>
        <w:numPr>
          <w:ilvl w:val="0"/>
          <w:numId w:val="48"/>
        </w:numPr>
      </w:pPr>
      <w:r w:rsidRPr="00944E88">
        <w:rPr>
          <w:b/>
          <w:bCs/>
        </w:rPr>
        <w:t>加强对多孩家庭的照顾</w:t>
      </w:r>
      <w:r w:rsidRPr="00944E88">
        <w:t xml:space="preserve">：建议松江区教育局加强对多孩家庭的照顾，完善 </w:t>
      </w:r>
      <w:proofErr w:type="gramStart"/>
      <w:r w:rsidRPr="00944E88">
        <w:t>"长幼</w:t>
      </w:r>
      <w:proofErr w:type="gramEnd"/>
      <w:r w:rsidRPr="00944E88">
        <w:t>随</w:t>
      </w:r>
      <w:proofErr w:type="gramStart"/>
      <w:r w:rsidRPr="00944E88">
        <w:t>学"</w:t>
      </w:r>
      <w:proofErr w:type="gramEnd"/>
      <w:r w:rsidRPr="00944E88">
        <w:t xml:space="preserve"> 政策的实施细则，确保多孩家庭的子女能够在同一学校或就近学校就读。具体而言，可以制定 </w:t>
      </w:r>
      <w:proofErr w:type="gramStart"/>
      <w:r w:rsidRPr="00944E88">
        <w:t>"长幼</w:t>
      </w:r>
      <w:proofErr w:type="gramEnd"/>
      <w:r w:rsidRPr="00944E88">
        <w:t>随</w:t>
      </w:r>
      <w:proofErr w:type="gramStart"/>
      <w:r w:rsidRPr="00944E88">
        <w:t>学"</w:t>
      </w:r>
      <w:proofErr w:type="gramEnd"/>
      <w:r w:rsidRPr="00944E88">
        <w:t xml:space="preserve"> 申请的具体流程和条件，明确办理时限；可以建立多孩家庭信息数据库，提前了解多孩家庭的需求，主动提供帮助。</w:t>
      </w:r>
      <w:r w:rsidRPr="00944E88">
        <w:rPr>
          <w:rFonts w:ascii="Times New Roman" w:hAnsi="Times New Roman" w:cs="Times New Roman"/>
        </w:rPr>
        <w:t>​</w:t>
      </w:r>
    </w:p>
    <w:p w14:paraId="4D30E5C5" w14:textId="77777777" w:rsidR="00944E88" w:rsidRPr="00944E88" w:rsidRDefault="00944E88" w:rsidP="00944E88">
      <w:pPr>
        <w:numPr>
          <w:ilvl w:val="0"/>
          <w:numId w:val="49"/>
        </w:numPr>
      </w:pPr>
      <w:r w:rsidRPr="00944E88">
        <w:rPr>
          <w:b/>
          <w:bCs/>
        </w:rPr>
        <w:t>建立健全招生监督机制</w:t>
      </w:r>
      <w:r w:rsidRPr="00944E88">
        <w:t>：建议松江区教育局建立健全招生监督机制，加强对招生过程的监督，确保招生政策的严格执行。具体而言，可以成立由人大代表、政协委员、家长代表、专家学者等组成的招生监督委员会，对招生工作进行全程监督；可以设立举报电话和邮箱，接受社会各界的监督和举报。</w:t>
      </w:r>
      <w:r w:rsidRPr="00944E88">
        <w:rPr>
          <w:rFonts w:ascii="Times New Roman" w:hAnsi="Times New Roman" w:cs="Times New Roman"/>
        </w:rPr>
        <w:t>​</w:t>
      </w:r>
    </w:p>
    <w:p w14:paraId="67EB87F0" w14:textId="77777777" w:rsidR="00944E88" w:rsidRPr="00944E88" w:rsidRDefault="00944E88" w:rsidP="00944E88">
      <w:r w:rsidRPr="00944E88">
        <w:t>6.3 加强教育资源均衡配置的政策建议</w:t>
      </w:r>
      <w:r w:rsidRPr="00944E88">
        <w:rPr>
          <w:rFonts w:ascii="Times New Roman" w:hAnsi="Times New Roman" w:cs="Times New Roman"/>
        </w:rPr>
        <w:t>​</w:t>
      </w:r>
    </w:p>
    <w:p w14:paraId="51CAE611" w14:textId="77777777" w:rsidR="00944E88" w:rsidRPr="00944E88" w:rsidRDefault="00944E88" w:rsidP="00944E88">
      <w:r w:rsidRPr="00944E88">
        <w:t xml:space="preserve">解决 </w:t>
      </w:r>
      <w:proofErr w:type="gramStart"/>
      <w:r w:rsidRPr="00944E88">
        <w:t>"就近入学"</w:t>
      </w:r>
      <w:proofErr w:type="gramEnd"/>
      <w:r w:rsidRPr="00944E88">
        <w:t xml:space="preserve"> 问题的根本在于加强教育资源的均衡配置。针对松江区教育资源配置不均的问题，提出以下政策建议：</w:t>
      </w:r>
      <w:r w:rsidRPr="00944E88">
        <w:rPr>
          <w:rFonts w:ascii="Times New Roman" w:hAnsi="Times New Roman" w:cs="Times New Roman"/>
        </w:rPr>
        <w:t>​</w:t>
      </w:r>
    </w:p>
    <w:p w14:paraId="6FE8F8E2" w14:textId="77777777" w:rsidR="00944E88" w:rsidRPr="00944E88" w:rsidRDefault="00944E88" w:rsidP="00944E88">
      <w:pPr>
        <w:numPr>
          <w:ilvl w:val="0"/>
          <w:numId w:val="50"/>
        </w:numPr>
      </w:pPr>
      <w:r w:rsidRPr="00944E88">
        <w:rPr>
          <w:b/>
          <w:bCs/>
        </w:rPr>
        <w:t>加大对薄弱学校的投入</w:t>
      </w:r>
      <w:r w:rsidRPr="00944E88">
        <w:t>：建议加大对松江区薄弱学校的投入，改善办学条件，提高教育质量，缩小校际差距。具体而言，可以设立薄弱学校改造专项资金，用于改善学校硬件设施；可以加强师资队伍建设，通过教师交流、名师工作室等方式，提升薄弱学校的师资水平。</w:t>
      </w:r>
      <w:r w:rsidRPr="00944E88">
        <w:rPr>
          <w:rFonts w:ascii="Times New Roman" w:hAnsi="Times New Roman" w:cs="Times New Roman"/>
        </w:rPr>
        <w:t>​</w:t>
      </w:r>
    </w:p>
    <w:p w14:paraId="57A0E6B8" w14:textId="77777777" w:rsidR="00944E88" w:rsidRPr="00944E88" w:rsidRDefault="00944E88" w:rsidP="00944E88">
      <w:pPr>
        <w:numPr>
          <w:ilvl w:val="0"/>
          <w:numId w:val="51"/>
        </w:numPr>
      </w:pPr>
      <w:r w:rsidRPr="00944E88">
        <w:rPr>
          <w:b/>
          <w:bCs/>
        </w:rPr>
        <w:t>优化学校布局规划</w:t>
      </w:r>
      <w:r w:rsidRPr="00944E88">
        <w:t>：建议根据人口分布和变化趋势，优化松江区学校布局规划，合理配置教育资源。具体而言，可以开展人口预测和教育需求分析，科学规划学校建设；可以根据城市发展和人口迁移情况，适时调整学校布局，确保教育资源与人口分布相匹配。</w:t>
      </w:r>
      <w:r w:rsidRPr="00944E88">
        <w:rPr>
          <w:rFonts w:ascii="Times New Roman" w:hAnsi="Times New Roman" w:cs="Times New Roman"/>
        </w:rPr>
        <w:t>​</w:t>
      </w:r>
    </w:p>
    <w:p w14:paraId="52BFFAFB" w14:textId="77777777" w:rsidR="00944E88" w:rsidRPr="00944E88" w:rsidRDefault="00944E88" w:rsidP="00944E88">
      <w:pPr>
        <w:numPr>
          <w:ilvl w:val="0"/>
          <w:numId w:val="52"/>
        </w:numPr>
      </w:pPr>
      <w:r w:rsidRPr="00944E88">
        <w:rPr>
          <w:b/>
          <w:bCs/>
        </w:rPr>
        <w:t>推进集团化办学和学区制改革</w:t>
      </w:r>
      <w:r w:rsidRPr="00944E88">
        <w:t xml:space="preserve">：建议推进集团化办学和学区制改革，通过优质学校带动薄弱学校发展，促进教育资源的均衡配置。具体而言，可以组建教育集团，实行 </w:t>
      </w:r>
      <w:proofErr w:type="gramStart"/>
      <w:r w:rsidRPr="00944E88">
        <w:t>"名</w:t>
      </w:r>
      <w:proofErr w:type="gramEnd"/>
      <w:r w:rsidRPr="00944E88">
        <w:t>校 + 弱校"</w:t>
      </w:r>
      <w:proofErr w:type="gramStart"/>
      <w:r w:rsidRPr="00944E88">
        <w:t>" 名</w:t>
      </w:r>
      <w:proofErr w:type="gramEnd"/>
      <w:r w:rsidRPr="00944E88">
        <w:t>校 + 新</w:t>
      </w:r>
      <w:proofErr w:type="gramStart"/>
      <w:r w:rsidRPr="00944E88">
        <w:t>校 "</w:t>
      </w:r>
      <w:proofErr w:type="gramEnd"/>
      <w:r w:rsidRPr="00944E88">
        <w:t xml:space="preserve"> 等模式；可以建立学区共同体，促进学区内学校资源共享、师资交流、课程共建。</w:t>
      </w:r>
      <w:r w:rsidRPr="00944E88">
        <w:rPr>
          <w:rFonts w:ascii="Times New Roman" w:hAnsi="Times New Roman" w:cs="Times New Roman"/>
        </w:rPr>
        <w:t>​</w:t>
      </w:r>
    </w:p>
    <w:p w14:paraId="2A0C5CBB" w14:textId="77777777" w:rsidR="00944E88" w:rsidRPr="00944E88" w:rsidRDefault="00944E88" w:rsidP="00944E88">
      <w:pPr>
        <w:numPr>
          <w:ilvl w:val="0"/>
          <w:numId w:val="53"/>
        </w:numPr>
      </w:pPr>
      <w:r w:rsidRPr="00944E88">
        <w:rPr>
          <w:b/>
          <w:bCs/>
        </w:rPr>
        <w:t>建立教育资源均衡配置的长效机制</w:t>
      </w:r>
      <w:r w:rsidRPr="00944E88">
        <w:t>：建议建立教育资源均衡配置的长效机制，确保教育资源配置的公平、合理、高效。具体而言，可以制定教育资源均衡配置的标准和评估指标，定期对学校教育资源配置情况进行评估；可以建立教育资源动态调整机制，根据学校发展和学生需求变化，及时调整教育资源配置。</w:t>
      </w:r>
      <w:r w:rsidRPr="00944E88">
        <w:rPr>
          <w:rFonts w:ascii="Times New Roman" w:hAnsi="Times New Roman" w:cs="Times New Roman"/>
        </w:rPr>
        <w:t>​</w:t>
      </w:r>
    </w:p>
    <w:p w14:paraId="374E3AD7" w14:textId="77777777" w:rsidR="00944E88" w:rsidRPr="00944E88" w:rsidRDefault="00944E88" w:rsidP="00944E88">
      <w:r w:rsidRPr="00944E88">
        <w:t>七、结论与展望</w:t>
      </w:r>
      <w:r w:rsidRPr="00944E88">
        <w:rPr>
          <w:rFonts w:ascii="Times New Roman" w:hAnsi="Times New Roman" w:cs="Times New Roman"/>
        </w:rPr>
        <w:t>​</w:t>
      </w:r>
    </w:p>
    <w:p w14:paraId="4F3419D4" w14:textId="77777777" w:rsidR="00944E88" w:rsidRPr="00944E88" w:rsidRDefault="00944E88" w:rsidP="00944E88">
      <w:r w:rsidRPr="00944E88">
        <w:t>7.1 研究结论</w:t>
      </w:r>
      <w:r w:rsidRPr="00944E88">
        <w:rPr>
          <w:rFonts w:ascii="Times New Roman" w:hAnsi="Times New Roman" w:cs="Times New Roman"/>
        </w:rPr>
        <w:t>​</w:t>
      </w:r>
    </w:p>
    <w:p w14:paraId="1CCFBE0C" w14:textId="77777777" w:rsidR="00944E88" w:rsidRPr="00944E88" w:rsidRDefault="00944E88" w:rsidP="00944E88">
      <w:r w:rsidRPr="00944E88">
        <w:t>本研究通过对松江区教育局调剂政策的分析，得出以下结论：</w:t>
      </w:r>
      <w:r w:rsidRPr="00944E88">
        <w:rPr>
          <w:rFonts w:ascii="Times New Roman" w:hAnsi="Times New Roman" w:cs="Times New Roman"/>
        </w:rPr>
        <w:t>​</w:t>
      </w:r>
    </w:p>
    <w:p w14:paraId="68BA98A4" w14:textId="77777777" w:rsidR="00944E88" w:rsidRPr="00944E88" w:rsidRDefault="00944E88" w:rsidP="00944E88">
      <w:pPr>
        <w:numPr>
          <w:ilvl w:val="0"/>
          <w:numId w:val="54"/>
        </w:numPr>
      </w:pPr>
      <w:r w:rsidRPr="00944E88">
        <w:rPr>
          <w:b/>
          <w:bCs/>
        </w:rPr>
        <w:t>松江区教育局的调剂政策存在明显的程序违法</w:t>
      </w:r>
      <w:r w:rsidRPr="00944E88">
        <w:t xml:space="preserve">：松江区教育局在制定调剂政策过程中，未按要求提前 </w:t>
      </w:r>
      <w:proofErr w:type="gramStart"/>
      <w:r w:rsidRPr="00944E88">
        <w:t>"公示</w:t>
      </w:r>
      <w:proofErr w:type="gramEnd"/>
      <w:r w:rsidRPr="00944E88">
        <w:t>明确的录取</w:t>
      </w:r>
      <w:proofErr w:type="gramStart"/>
      <w:r w:rsidRPr="00944E88">
        <w:t>规则"，</w:t>
      </w:r>
      <w:proofErr w:type="gramEnd"/>
      <w:r w:rsidRPr="00944E88">
        <w:t>未广泛听取公众意见，未进行专家论证</w:t>
      </w:r>
      <w:r w:rsidRPr="00944E88">
        <w:lastRenderedPageBreak/>
        <w:t>和风险评估，缺乏必要的透明度和公众参与，违反了程序正当原则。</w:t>
      </w:r>
      <w:r w:rsidRPr="00944E88">
        <w:rPr>
          <w:rFonts w:ascii="Times New Roman" w:hAnsi="Times New Roman" w:cs="Times New Roman"/>
        </w:rPr>
        <w:t>​</w:t>
      </w:r>
    </w:p>
    <w:p w14:paraId="597EB3F4" w14:textId="77777777" w:rsidR="00944E88" w:rsidRPr="00944E88" w:rsidRDefault="00944E88" w:rsidP="00944E88">
      <w:pPr>
        <w:numPr>
          <w:ilvl w:val="0"/>
          <w:numId w:val="55"/>
        </w:numPr>
      </w:pPr>
      <w:r w:rsidRPr="00944E88">
        <w:rPr>
          <w:b/>
          <w:bCs/>
        </w:rPr>
        <w:t>松江区教育局的调剂政策与国家及地方政策存在冲突</w:t>
      </w:r>
      <w:r w:rsidRPr="00944E88">
        <w:t xml:space="preserve">：松江区教育局的调剂政策将无房产家庭子女统一调剂至 4 公里外的非相邻片区学校，忽视了居住地附近有空余学位的学校，违反了 </w:t>
      </w:r>
      <w:proofErr w:type="gramStart"/>
      <w:r w:rsidRPr="00944E88">
        <w:t>"就近入学"</w:t>
      </w:r>
      <w:proofErr w:type="gramEnd"/>
      <w:r w:rsidRPr="00944E88">
        <w:t xml:space="preserve"> 原则，与国家及上海市的相关政策存在明显冲突。</w:t>
      </w:r>
      <w:r w:rsidRPr="00944E88">
        <w:rPr>
          <w:rFonts w:ascii="Times New Roman" w:hAnsi="Times New Roman" w:cs="Times New Roman"/>
        </w:rPr>
        <w:t>​</w:t>
      </w:r>
    </w:p>
    <w:p w14:paraId="6CCA7274" w14:textId="77777777" w:rsidR="00944E88" w:rsidRPr="00944E88" w:rsidRDefault="00944E88" w:rsidP="00944E88">
      <w:pPr>
        <w:numPr>
          <w:ilvl w:val="0"/>
          <w:numId w:val="56"/>
        </w:numPr>
      </w:pPr>
      <w:r w:rsidRPr="00944E88">
        <w:rPr>
          <w:b/>
          <w:bCs/>
        </w:rPr>
        <w:t>松江区教育局的调剂政策未充分考虑多孩家庭的特殊困难</w:t>
      </w:r>
      <w:r w:rsidRPr="00944E88">
        <w:t>：松江区教育局的调剂政策未考虑多孩家庭的接送困难，在本案例中，家庭有两个孩子，长子被调剂至 4 公里外的岳阳小学，小女儿在龙源幼儿园檀香部就读，导致接送时间冲突，且通勤时间过长，严重影响了家庭的正常生活。</w:t>
      </w:r>
      <w:r w:rsidRPr="00944E88">
        <w:rPr>
          <w:rFonts w:ascii="Times New Roman" w:hAnsi="Times New Roman" w:cs="Times New Roman"/>
        </w:rPr>
        <w:t>​</w:t>
      </w:r>
    </w:p>
    <w:p w14:paraId="2D95ABAD" w14:textId="77777777" w:rsidR="00944E88" w:rsidRPr="00944E88" w:rsidRDefault="00944E88" w:rsidP="00944E88">
      <w:pPr>
        <w:numPr>
          <w:ilvl w:val="0"/>
          <w:numId w:val="57"/>
        </w:numPr>
      </w:pPr>
      <w:r w:rsidRPr="00944E88">
        <w:rPr>
          <w:b/>
          <w:bCs/>
        </w:rPr>
        <w:t>完善义务教育就近入学制度需要多方面努力</w:t>
      </w:r>
      <w:r w:rsidRPr="00944E88">
        <w:t xml:space="preserve">：完善义务教育就近入学制度，需要从法律、政策、资源配置等多方面入手，明确 </w:t>
      </w:r>
      <w:proofErr w:type="gramStart"/>
      <w:r w:rsidRPr="00944E88">
        <w:t>"就近入学"</w:t>
      </w:r>
      <w:proofErr w:type="gramEnd"/>
      <w:r w:rsidRPr="00944E88">
        <w:t xml:space="preserve"> 的法律内涵，完善学区划分的程序规定，规范特殊情况下的调剂政策，加强教育资源的均衡配置，确保义务教育的公平、公正、公开。</w:t>
      </w:r>
      <w:r w:rsidRPr="00944E88">
        <w:rPr>
          <w:rFonts w:ascii="Times New Roman" w:hAnsi="Times New Roman" w:cs="Times New Roman"/>
        </w:rPr>
        <w:t>​</w:t>
      </w:r>
    </w:p>
    <w:p w14:paraId="61E7D61A" w14:textId="77777777" w:rsidR="00944E88" w:rsidRPr="00944E88" w:rsidRDefault="00944E88" w:rsidP="00944E88">
      <w:r w:rsidRPr="00944E88">
        <w:t>7.2 研究局限</w:t>
      </w:r>
      <w:r w:rsidRPr="00944E88">
        <w:rPr>
          <w:rFonts w:ascii="Times New Roman" w:hAnsi="Times New Roman" w:cs="Times New Roman"/>
        </w:rPr>
        <w:t>​</w:t>
      </w:r>
    </w:p>
    <w:p w14:paraId="160D7D83" w14:textId="77777777" w:rsidR="00944E88" w:rsidRPr="00944E88" w:rsidRDefault="00944E88" w:rsidP="00944E88">
      <w:r w:rsidRPr="00944E88">
        <w:t>本研究也存在一些局限，主要体现在以下几个方面：</w:t>
      </w:r>
      <w:r w:rsidRPr="00944E88">
        <w:rPr>
          <w:rFonts w:ascii="Times New Roman" w:hAnsi="Times New Roman" w:cs="Times New Roman"/>
        </w:rPr>
        <w:t>​</w:t>
      </w:r>
    </w:p>
    <w:p w14:paraId="1E94CACE" w14:textId="77777777" w:rsidR="00944E88" w:rsidRPr="00944E88" w:rsidRDefault="00944E88" w:rsidP="00944E88">
      <w:pPr>
        <w:numPr>
          <w:ilvl w:val="0"/>
          <w:numId w:val="58"/>
        </w:numPr>
      </w:pPr>
      <w:r w:rsidRPr="00944E88">
        <w:rPr>
          <w:b/>
          <w:bCs/>
        </w:rPr>
        <w:t>样本局限性</w:t>
      </w:r>
      <w:r w:rsidRPr="00944E88">
        <w:t>：本研究主要以上海市松江区为例进行分析，样本较为单一，可能无法全面反映全国范围内义务教育就近入学政策的实施情况。</w:t>
      </w:r>
      <w:r w:rsidRPr="00944E88">
        <w:rPr>
          <w:rFonts w:ascii="Times New Roman" w:hAnsi="Times New Roman" w:cs="Times New Roman"/>
        </w:rPr>
        <w:t>​</w:t>
      </w:r>
    </w:p>
    <w:p w14:paraId="4D350DDD" w14:textId="77777777" w:rsidR="00944E88" w:rsidRPr="00944E88" w:rsidRDefault="00944E88" w:rsidP="00944E88">
      <w:pPr>
        <w:numPr>
          <w:ilvl w:val="0"/>
          <w:numId w:val="59"/>
        </w:numPr>
      </w:pPr>
      <w:r w:rsidRPr="00944E88">
        <w:rPr>
          <w:b/>
          <w:bCs/>
        </w:rPr>
        <w:t>资料获取限制</w:t>
      </w:r>
      <w:r w:rsidRPr="00944E88">
        <w:t>：由于资料获取的限制，本研究未能获取松江区教育局调剂政策的详细文件和数据，对政策实施效果的评估可能不够全面。</w:t>
      </w:r>
      <w:r w:rsidRPr="00944E88">
        <w:rPr>
          <w:rFonts w:ascii="Times New Roman" w:hAnsi="Times New Roman" w:cs="Times New Roman"/>
        </w:rPr>
        <w:t>​</w:t>
      </w:r>
    </w:p>
    <w:p w14:paraId="0761A6A3" w14:textId="77777777" w:rsidR="00944E88" w:rsidRPr="00944E88" w:rsidRDefault="00944E88" w:rsidP="00944E88">
      <w:pPr>
        <w:numPr>
          <w:ilvl w:val="0"/>
          <w:numId w:val="60"/>
        </w:numPr>
      </w:pPr>
      <w:r w:rsidRPr="00944E88">
        <w:rPr>
          <w:b/>
          <w:bCs/>
        </w:rPr>
        <w:t>研究方法限制</w:t>
      </w:r>
      <w:r w:rsidRPr="00944E88">
        <w:t>：本研究主要采用文献分析和案例研究方法，缺乏大规模的问卷调查和实证研究，对政策实施效果的评估可能存在一定的主观性。</w:t>
      </w:r>
      <w:r w:rsidRPr="00944E88">
        <w:rPr>
          <w:rFonts w:ascii="Times New Roman" w:hAnsi="Times New Roman" w:cs="Times New Roman"/>
        </w:rPr>
        <w:t>​</w:t>
      </w:r>
    </w:p>
    <w:p w14:paraId="48427C67" w14:textId="77777777" w:rsidR="00944E88" w:rsidRPr="00944E88" w:rsidRDefault="00944E88" w:rsidP="00944E88">
      <w:r w:rsidRPr="00944E88">
        <w:t>7.3 未来展望</w:t>
      </w:r>
      <w:r w:rsidRPr="00944E88">
        <w:rPr>
          <w:rFonts w:ascii="Times New Roman" w:hAnsi="Times New Roman" w:cs="Times New Roman"/>
        </w:rPr>
        <w:t>​</w:t>
      </w:r>
    </w:p>
    <w:p w14:paraId="39AB564F" w14:textId="77777777" w:rsidR="00944E88" w:rsidRPr="00944E88" w:rsidRDefault="00944E88" w:rsidP="00944E88">
      <w:r w:rsidRPr="00944E88">
        <w:t>基于本研究的发现和局限，对未来义务教育就近入学政策的研究和实践提出以下展望：</w:t>
      </w:r>
      <w:r w:rsidRPr="00944E88">
        <w:rPr>
          <w:rFonts w:ascii="Times New Roman" w:hAnsi="Times New Roman" w:cs="Times New Roman"/>
        </w:rPr>
        <w:t>​</w:t>
      </w:r>
    </w:p>
    <w:p w14:paraId="7D1AD4D6" w14:textId="77777777" w:rsidR="00944E88" w:rsidRPr="00944E88" w:rsidRDefault="00944E88" w:rsidP="00944E88">
      <w:pPr>
        <w:numPr>
          <w:ilvl w:val="0"/>
          <w:numId w:val="61"/>
        </w:numPr>
      </w:pPr>
      <w:r w:rsidRPr="00944E88">
        <w:rPr>
          <w:b/>
          <w:bCs/>
        </w:rPr>
        <w:t>深入开展实证研究</w:t>
      </w:r>
      <w:r w:rsidRPr="00944E88">
        <w:t>：未来研究可以通过大规模的问卷调查、访谈等实证研究方法，深入了解义务教育就近入学政策的实施效果和存在问题，为政策优化提供更有力的实证支持。</w:t>
      </w:r>
      <w:r w:rsidRPr="00944E88">
        <w:rPr>
          <w:rFonts w:ascii="Times New Roman" w:hAnsi="Times New Roman" w:cs="Times New Roman"/>
        </w:rPr>
        <w:t>​</w:t>
      </w:r>
    </w:p>
    <w:p w14:paraId="0964022B" w14:textId="77777777" w:rsidR="00944E88" w:rsidRPr="00944E88" w:rsidRDefault="00944E88" w:rsidP="00944E88">
      <w:pPr>
        <w:numPr>
          <w:ilvl w:val="0"/>
          <w:numId w:val="62"/>
        </w:numPr>
      </w:pPr>
      <w:r w:rsidRPr="00944E88">
        <w:rPr>
          <w:b/>
          <w:bCs/>
        </w:rPr>
        <w:t>加强跨区域比较研究</w:t>
      </w:r>
      <w:r w:rsidRPr="00944E88">
        <w:t>：未来研究可以加强跨区域比较研究，分析不同地区义务教育就近入学政策的异同，总结成功经验，为全国范围内义务教育就近入学政策的完善提供参考。</w:t>
      </w:r>
      <w:r w:rsidRPr="00944E88">
        <w:rPr>
          <w:rFonts w:ascii="Times New Roman" w:hAnsi="Times New Roman" w:cs="Times New Roman"/>
        </w:rPr>
        <w:t>​</w:t>
      </w:r>
    </w:p>
    <w:p w14:paraId="5CB3D8CD" w14:textId="77777777" w:rsidR="00944E88" w:rsidRPr="00944E88" w:rsidRDefault="00944E88" w:rsidP="00944E88">
      <w:pPr>
        <w:numPr>
          <w:ilvl w:val="0"/>
          <w:numId w:val="63"/>
        </w:numPr>
      </w:pPr>
      <w:r w:rsidRPr="00944E88">
        <w:rPr>
          <w:b/>
          <w:bCs/>
        </w:rPr>
        <w:t>关注特殊群体的教育需求</w:t>
      </w:r>
      <w:r w:rsidRPr="00944E88">
        <w:t>：未来研究可以更加关注留守儿童、随迁子女、多孩家庭等特殊群体的教育需求，探索更加公平、包容的义务教育就近入学政策。</w:t>
      </w:r>
      <w:r w:rsidRPr="00944E88">
        <w:rPr>
          <w:rFonts w:ascii="Times New Roman" w:hAnsi="Times New Roman" w:cs="Times New Roman"/>
        </w:rPr>
        <w:t>​</w:t>
      </w:r>
    </w:p>
    <w:p w14:paraId="7A911E9D" w14:textId="77777777" w:rsidR="00944E88" w:rsidRPr="00944E88" w:rsidRDefault="00944E88" w:rsidP="00944E88">
      <w:pPr>
        <w:numPr>
          <w:ilvl w:val="0"/>
          <w:numId w:val="64"/>
        </w:numPr>
      </w:pPr>
      <w:r w:rsidRPr="00944E88">
        <w:rPr>
          <w:b/>
          <w:bCs/>
        </w:rPr>
        <w:t>推动教育资源均衡配置</w:t>
      </w:r>
      <w:r w:rsidRPr="00944E88">
        <w:t xml:space="preserve">：未来研究可以更加关注教育资源的均衡配置问题，探索通过教育资源均衡配置促进义务教育公平的有效途径，从根本上解决 </w:t>
      </w:r>
      <w:proofErr w:type="gramStart"/>
      <w:r w:rsidRPr="00944E88">
        <w:t>"择校热"</w:t>
      </w:r>
      <w:proofErr w:type="gramEnd"/>
      <w:r w:rsidRPr="00944E88">
        <w:t xml:space="preserve"> 和 </w:t>
      </w:r>
      <w:proofErr w:type="gramStart"/>
      <w:r w:rsidRPr="00944E88">
        <w:t>"就近入学"</w:t>
      </w:r>
      <w:proofErr w:type="gramEnd"/>
      <w:r w:rsidRPr="00944E88">
        <w:t xml:space="preserve"> 难的问题。</w:t>
      </w:r>
      <w:r w:rsidRPr="00944E88">
        <w:rPr>
          <w:rFonts w:ascii="Times New Roman" w:hAnsi="Times New Roman" w:cs="Times New Roman"/>
        </w:rPr>
        <w:t>​</w:t>
      </w:r>
    </w:p>
    <w:p w14:paraId="2C506DB0" w14:textId="77777777" w:rsidR="00944E88" w:rsidRPr="00944E88" w:rsidRDefault="00944E88" w:rsidP="00944E88">
      <w:r w:rsidRPr="00944E88">
        <w:t>总之，义务教育就近入学是保障教育公平的重要制度，需要在实践中不断完善。通过法律完善、政策优化和资源均衡配置，可以逐步构建更加公平、公正、公开的义务教育就近入学制度，为每个孩子提供公平而有质量的教育。</w:t>
      </w:r>
      <w:r w:rsidRPr="00944E88">
        <w:rPr>
          <w:rFonts w:ascii="Times New Roman" w:hAnsi="Times New Roman" w:cs="Times New Roman"/>
        </w:rPr>
        <w:t>​</w:t>
      </w:r>
    </w:p>
    <w:p w14:paraId="72A045E5" w14:textId="77777777" w:rsidR="00CC2B8F" w:rsidRPr="00944E88" w:rsidRDefault="00CC2B8F">
      <w:pPr>
        <w:rPr>
          <w:rFonts w:hint="eastAsia"/>
        </w:rPr>
      </w:pPr>
    </w:p>
    <w:sectPr w:rsidR="00CC2B8F" w:rsidRPr="00944E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AC2"/>
    <w:multiLevelType w:val="multilevel"/>
    <w:tmpl w:val="2EDE5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C0C71"/>
    <w:multiLevelType w:val="multilevel"/>
    <w:tmpl w:val="1C507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F72CB"/>
    <w:multiLevelType w:val="multilevel"/>
    <w:tmpl w:val="507C37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95B64"/>
    <w:multiLevelType w:val="multilevel"/>
    <w:tmpl w:val="B7EC51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F0266"/>
    <w:multiLevelType w:val="multilevel"/>
    <w:tmpl w:val="7340E8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000F6"/>
    <w:multiLevelType w:val="multilevel"/>
    <w:tmpl w:val="01D00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266DA"/>
    <w:multiLevelType w:val="multilevel"/>
    <w:tmpl w:val="105A9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77306"/>
    <w:multiLevelType w:val="multilevel"/>
    <w:tmpl w:val="E91C6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F664F0"/>
    <w:multiLevelType w:val="multilevel"/>
    <w:tmpl w:val="15A00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109E4"/>
    <w:multiLevelType w:val="multilevel"/>
    <w:tmpl w:val="5308B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5969BA"/>
    <w:multiLevelType w:val="multilevel"/>
    <w:tmpl w:val="C9FA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6460D5"/>
    <w:multiLevelType w:val="multilevel"/>
    <w:tmpl w:val="110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46EAC"/>
    <w:multiLevelType w:val="multilevel"/>
    <w:tmpl w:val="2BFCA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AF308C"/>
    <w:multiLevelType w:val="multilevel"/>
    <w:tmpl w:val="334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72AEC"/>
    <w:multiLevelType w:val="multilevel"/>
    <w:tmpl w:val="AD1207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D01A3"/>
    <w:multiLevelType w:val="multilevel"/>
    <w:tmpl w:val="F2AEB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1F20A9"/>
    <w:multiLevelType w:val="multilevel"/>
    <w:tmpl w:val="775ED7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3E23FE"/>
    <w:multiLevelType w:val="multilevel"/>
    <w:tmpl w:val="DFA0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C8357F"/>
    <w:multiLevelType w:val="multilevel"/>
    <w:tmpl w:val="14EAD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3D2096"/>
    <w:multiLevelType w:val="multilevel"/>
    <w:tmpl w:val="9EC0D3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05AE2"/>
    <w:multiLevelType w:val="multilevel"/>
    <w:tmpl w:val="D908B6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AC540B"/>
    <w:multiLevelType w:val="multilevel"/>
    <w:tmpl w:val="D04C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0F5B7F"/>
    <w:multiLevelType w:val="multilevel"/>
    <w:tmpl w:val="C1789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32005E"/>
    <w:multiLevelType w:val="multilevel"/>
    <w:tmpl w:val="86ACE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3E3763"/>
    <w:multiLevelType w:val="multilevel"/>
    <w:tmpl w:val="01F68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3828E1"/>
    <w:multiLevelType w:val="multilevel"/>
    <w:tmpl w:val="15F4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047C8C"/>
    <w:multiLevelType w:val="multilevel"/>
    <w:tmpl w:val="917EFF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8A111D"/>
    <w:multiLevelType w:val="multilevel"/>
    <w:tmpl w:val="71B4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E719E8"/>
    <w:multiLevelType w:val="multilevel"/>
    <w:tmpl w:val="264CA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3B34AB"/>
    <w:multiLevelType w:val="multilevel"/>
    <w:tmpl w:val="7220C8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1149A2"/>
    <w:multiLevelType w:val="multilevel"/>
    <w:tmpl w:val="3A9A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DB1559"/>
    <w:multiLevelType w:val="multilevel"/>
    <w:tmpl w:val="75BC1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900523"/>
    <w:multiLevelType w:val="multilevel"/>
    <w:tmpl w:val="62220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61296"/>
    <w:multiLevelType w:val="multilevel"/>
    <w:tmpl w:val="79AC2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F656F3"/>
    <w:multiLevelType w:val="multilevel"/>
    <w:tmpl w:val="EF902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7D16DC"/>
    <w:multiLevelType w:val="multilevel"/>
    <w:tmpl w:val="6E44AF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800618"/>
    <w:multiLevelType w:val="multilevel"/>
    <w:tmpl w:val="DE5A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CA5E71"/>
    <w:multiLevelType w:val="multilevel"/>
    <w:tmpl w:val="B8E22D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F85510"/>
    <w:multiLevelType w:val="multilevel"/>
    <w:tmpl w:val="1DFE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5257F7"/>
    <w:multiLevelType w:val="multilevel"/>
    <w:tmpl w:val="B918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5004A6"/>
    <w:multiLevelType w:val="multilevel"/>
    <w:tmpl w:val="F6048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88407E"/>
    <w:multiLevelType w:val="multilevel"/>
    <w:tmpl w:val="E376E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916FA9"/>
    <w:multiLevelType w:val="multilevel"/>
    <w:tmpl w:val="03121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CA3D83"/>
    <w:multiLevelType w:val="multilevel"/>
    <w:tmpl w:val="2312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F3371"/>
    <w:multiLevelType w:val="multilevel"/>
    <w:tmpl w:val="5610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015368"/>
    <w:multiLevelType w:val="multilevel"/>
    <w:tmpl w:val="055AB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1E1804"/>
    <w:multiLevelType w:val="multilevel"/>
    <w:tmpl w:val="013A83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A73418"/>
    <w:multiLevelType w:val="multilevel"/>
    <w:tmpl w:val="663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6C1EC3"/>
    <w:multiLevelType w:val="multilevel"/>
    <w:tmpl w:val="CFFE01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7C5F7E"/>
    <w:multiLevelType w:val="multilevel"/>
    <w:tmpl w:val="608A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A54500"/>
    <w:multiLevelType w:val="multilevel"/>
    <w:tmpl w:val="CC7EA2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C8505D"/>
    <w:multiLevelType w:val="multilevel"/>
    <w:tmpl w:val="75C6C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282C49"/>
    <w:multiLevelType w:val="multilevel"/>
    <w:tmpl w:val="3F46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24158E"/>
    <w:multiLevelType w:val="multilevel"/>
    <w:tmpl w:val="53A8CD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1F43BB"/>
    <w:multiLevelType w:val="multilevel"/>
    <w:tmpl w:val="2C9488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26411C"/>
    <w:multiLevelType w:val="multilevel"/>
    <w:tmpl w:val="14D2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1723E1"/>
    <w:multiLevelType w:val="multilevel"/>
    <w:tmpl w:val="36DC2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BE1022"/>
    <w:multiLevelType w:val="multilevel"/>
    <w:tmpl w:val="1514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A9426C"/>
    <w:multiLevelType w:val="multilevel"/>
    <w:tmpl w:val="F01610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4458DA"/>
    <w:multiLevelType w:val="multilevel"/>
    <w:tmpl w:val="F6E074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967052"/>
    <w:multiLevelType w:val="multilevel"/>
    <w:tmpl w:val="7186B6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D24B3A"/>
    <w:multiLevelType w:val="multilevel"/>
    <w:tmpl w:val="51F214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1679C7"/>
    <w:multiLevelType w:val="multilevel"/>
    <w:tmpl w:val="2D9870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831BD4"/>
    <w:multiLevelType w:val="multilevel"/>
    <w:tmpl w:val="8C4E3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754528">
    <w:abstractNumId w:val="49"/>
  </w:num>
  <w:num w:numId="2" w16cid:durableId="1408647535">
    <w:abstractNumId w:val="34"/>
  </w:num>
  <w:num w:numId="3" w16cid:durableId="429393196">
    <w:abstractNumId w:val="2"/>
  </w:num>
  <w:num w:numId="4" w16cid:durableId="2086562304">
    <w:abstractNumId w:val="21"/>
  </w:num>
  <w:num w:numId="5" w16cid:durableId="1138500674">
    <w:abstractNumId w:val="41"/>
  </w:num>
  <w:num w:numId="6" w16cid:durableId="1693070639">
    <w:abstractNumId w:val="20"/>
  </w:num>
  <w:num w:numId="7" w16cid:durableId="538015289">
    <w:abstractNumId w:val="13"/>
  </w:num>
  <w:num w:numId="8" w16cid:durableId="256444708">
    <w:abstractNumId w:val="27"/>
  </w:num>
  <w:num w:numId="9" w16cid:durableId="1673483077">
    <w:abstractNumId w:val="43"/>
  </w:num>
  <w:num w:numId="10" w16cid:durableId="1775128049">
    <w:abstractNumId w:val="35"/>
  </w:num>
  <w:num w:numId="11" w16cid:durableId="60837645">
    <w:abstractNumId w:val="36"/>
  </w:num>
  <w:num w:numId="12" w16cid:durableId="1990817422">
    <w:abstractNumId w:val="62"/>
  </w:num>
  <w:num w:numId="13" w16cid:durableId="761415268">
    <w:abstractNumId w:val="59"/>
  </w:num>
  <w:num w:numId="14" w16cid:durableId="58869052">
    <w:abstractNumId w:val="25"/>
  </w:num>
  <w:num w:numId="15" w16cid:durableId="523860189">
    <w:abstractNumId w:val="42"/>
  </w:num>
  <w:num w:numId="16" w16cid:durableId="1113742308">
    <w:abstractNumId w:val="63"/>
  </w:num>
  <w:num w:numId="17" w16cid:durableId="506093689">
    <w:abstractNumId w:val="55"/>
  </w:num>
  <w:num w:numId="18" w16cid:durableId="2083064905">
    <w:abstractNumId w:val="46"/>
  </w:num>
  <w:num w:numId="19" w16cid:durableId="184683350">
    <w:abstractNumId w:val="7"/>
  </w:num>
  <w:num w:numId="20" w16cid:durableId="568878895">
    <w:abstractNumId w:val="12"/>
  </w:num>
  <w:num w:numId="21" w16cid:durableId="2029216273">
    <w:abstractNumId w:val="40"/>
  </w:num>
  <w:num w:numId="22" w16cid:durableId="1074857278">
    <w:abstractNumId w:val="51"/>
  </w:num>
  <w:num w:numId="23" w16cid:durableId="1685133506">
    <w:abstractNumId w:val="33"/>
  </w:num>
  <w:num w:numId="24" w16cid:durableId="1367482477">
    <w:abstractNumId w:val="61"/>
  </w:num>
  <w:num w:numId="25" w16cid:durableId="1626161651">
    <w:abstractNumId w:val="23"/>
  </w:num>
  <w:num w:numId="26" w16cid:durableId="1955819148">
    <w:abstractNumId w:val="29"/>
  </w:num>
  <w:num w:numId="27" w16cid:durableId="1002274780">
    <w:abstractNumId w:val="39"/>
  </w:num>
  <w:num w:numId="28" w16cid:durableId="1910843035">
    <w:abstractNumId w:val="56"/>
  </w:num>
  <w:num w:numId="29" w16cid:durableId="1415012406">
    <w:abstractNumId w:val="37"/>
  </w:num>
  <w:num w:numId="30" w16cid:durableId="1206135155">
    <w:abstractNumId w:val="32"/>
  </w:num>
  <w:num w:numId="31" w16cid:durableId="940379563">
    <w:abstractNumId w:val="52"/>
  </w:num>
  <w:num w:numId="32" w16cid:durableId="528876012">
    <w:abstractNumId w:val="1"/>
  </w:num>
  <w:num w:numId="33" w16cid:durableId="1474716893">
    <w:abstractNumId w:val="60"/>
  </w:num>
  <w:num w:numId="34" w16cid:durableId="1103038273">
    <w:abstractNumId w:val="30"/>
  </w:num>
  <w:num w:numId="35" w16cid:durableId="1233003908">
    <w:abstractNumId w:val="4"/>
  </w:num>
  <w:num w:numId="36" w16cid:durableId="293603673">
    <w:abstractNumId w:val="50"/>
  </w:num>
  <w:num w:numId="37" w16cid:durableId="622540850">
    <w:abstractNumId w:val="38"/>
  </w:num>
  <w:num w:numId="38" w16cid:durableId="825172667">
    <w:abstractNumId w:val="9"/>
  </w:num>
  <w:num w:numId="39" w16cid:durableId="1955012950">
    <w:abstractNumId w:val="3"/>
  </w:num>
  <w:num w:numId="40" w16cid:durableId="598149138">
    <w:abstractNumId w:val="11"/>
  </w:num>
  <w:num w:numId="41" w16cid:durableId="1587111695">
    <w:abstractNumId w:val="47"/>
  </w:num>
  <w:num w:numId="42" w16cid:durableId="1077753430">
    <w:abstractNumId w:val="5"/>
  </w:num>
  <w:num w:numId="43" w16cid:durableId="1807814684">
    <w:abstractNumId w:val="26"/>
  </w:num>
  <w:num w:numId="44" w16cid:durableId="633557343">
    <w:abstractNumId w:val="19"/>
  </w:num>
  <w:num w:numId="45" w16cid:durableId="800732388">
    <w:abstractNumId w:val="53"/>
  </w:num>
  <w:num w:numId="46" w16cid:durableId="1605455693">
    <w:abstractNumId w:val="44"/>
  </w:num>
  <w:num w:numId="47" w16cid:durableId="752899230">
    <w:abstractNumId w:val="54"/>
  </w:num>
  <w:num w:numId="48" w16cid:durableId="69473922">
    <w:abstractNumId w:val="58"/>
  </w:num>
  <w:num w:numId="49" w16cid:durableId="650596883">
    <w:abstractNumId w:val="16"/>
  </w:num>
  <w:num w:numId="50" w16cid:durableId="976027648">
    <w:abstractNumId w:val="57"/>
  </w:num>
  <w:num w:numId="51" w16cid:durableId="1271661368">
    <w:abstractNumId w:val="24"/>
  </w:num>
  <w:num w:numId="52" w16cid:durableId="2021467383">
    <w:abstractNumId w:val="22"/>
  </w:num>
  <w:num w:numId="53" w16cid:durableId="923874197">
    <w:abstractNumId w:val="48"/>
  </w:num>
  <w:num w:numId="54" w16cid:durableId="854879886">
    <w:abstractNumId w:val="17"/>
  </w:num>
  <w:num w:numId="55" w16cid:durableId="445463398">
    <w:abstractNumId w:val="8"/>
  </w:num>
  <w:num w:numId="56" w16cid:durableId="1763641254">
    <w:abstractNumId w:val="0"/>
  </w:num>
  <w:num w:numId="57" w16cid:durableId="1809205165">
    <w:abstractNumId w:val="14"/>
  </w:num>
  <w:num w:numId="58" w16cid:durableId="1900700640">
    <w:abstractNumId w:val="6"/>
  </w:num>
  <w:num w:numId="59" w16cid:durableId="859465174">
    <w:abstractNumId w:val="45"/>
  </w:num>
  <w:num w:numId="60" w16cid:durableId="365566640">
    <w:abstractNumId w:val="15"/>
  </w:num>
  <w:num w:numId="61" w16cid:durableId="502938262">
    <w:abstractNumId w:val="10"/>
  </w:num>
  <w:num w:numId="62" w16cid:durableId="1478648519">
    <w:abstractNumId w:val="28"/>
  </w:num>
  <w:num w:numId="63" w16cid:durableId="1485930321">
    <w:abstractNumId w:val="31"/>
  </w:num>
  <w:num w:numId="64" w16cid:durableId="9162873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88"/>
    <w:rsid w:val="004669BB"/>
    <w:rsid w:val="00820AC4"/>
    <w:rsid w:val="00944E88"/>
    <w:rsid w:val="00CC2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732C"/>
  <w15:chartTrackingRefBased/>
  <w15:docId w15:val="{9A00AD20-12CB-4571-BFF5-7CB36F9C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4E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4E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4E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4E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4E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4E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4E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E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4E8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E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4E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4E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4E88"/>
    <w:rPr>
      <w:rFonts w:cstheme="majorBidi"/>
      <w:color w:val="0F4761" w:themeColor="accent1" w:themeShade="BF"/>
      <w:sz w:val="28"/>
      <w:szCs w:val="28"/>
    </w:rPr>
  </w:style>
  <w:style w:type="character" w:customStyle="1" w:styleId="50">
    <w:name w:val="标题 5 字符"/>
    <w:basedOn w:val="a0"/>
    <w:link w:val="5"/>
    <w:uiPriority w:val="9"/>
    <w:semiHidden/>
    <w:rsid w:val="00944E88"/>
    <w:rPr>
      <w:rFonts w:cstheme="majorBidi"/>
      <w:color w:val="0F4761" w:themeColor="accent1" w:themeShade="BF"/>
      <w:sz w:val="24"/>
      <w:szCs w:val="24"/>
    </w:rPr>
  </w:style>
  <w:style w:type="character" w:customStyle="1" w:styleId="60">
    <w:name w:val="标题 6 字符"/>
    <w:basedOn w:val="a0"/>
    <w:link w:val="6"/>
    <w:uiPriority w:val="9"/>
    <w:semiHidden/>
    <w:rsid w:val="00944E88"/>
    <w:rPr>
      <w:rFonts w:cstheme="majorBidi"/>
      <w:b/>
      <w:bCs/>
      <w:color w:val="0F4761" w:themeColor="accent1" w:themeShade="BF"/>
    </w:rPr>
  </w:style>
  <w:style w:type="character" w:customStyle="1" w:styleId="70">
    <w:name w:val="标题 7 字符"/>
    <w:basedOn w:val="a0"/>
    <w:link w:val="7"/>
    <w:uiPriority w:val="9"/>
    <w:semiHidden/>
    <w:rsid w:val="00944E88"/>
    <w:rPr>
      <w:rFonts w:cstheme="majorBidi"/>
      <w:b/>
      <w:bCs/>
      <w:color w:val="595959" w:themeColor="text1" w:themeTint="A6"/>
    </w:rPr>
  </w:style>
  <w:style w:type="character" w:customStyle="1" w:styleId="80">
    <w:name w:val="标题 8 字符"/>
    <w:basedOn w:val="a0"/>
    <w:link w:val="8"/>
    <w:uiPriority w:val="9"/>
    <w:semiHidden/>
    <w:rsid w:val="00944E88"/>
    <w:rPr>
      <w:rFonts w:cstheme="majorBidi"/>
      <w:color w:val="595959" w:themeColor="text1" w:themeTint="A6"/>
    </w:rPr>
  </w:style>
  <w:style w:type="character" w:customStyle="1" w:styleId="90">
    <w:name w:val="标题 9 字符"/>
    <w:basedOn w:val="a0"/>
    <w:link w:val="9"/>
    <w:uiPriority w:val="9"/>
    <w:semiHidden/>
    <w:rsid w:val="00944E88"/>
    <w:rPr>
      <w:rFonts w:eastAsiaTheme="majorEastAsia" w:cstheme="majorBidi"/>
      <w:color w:val="595959" w:themeColor="text1" w:themeTint="A6"/>
    </w:rPr>
  </w:style>
  <w:style w:type="paragraph" w:styleId="a3">
    <w:name w:val="Title"/>
    <w:basedOn w:val="a"/>
    <w:next w:val="a"/>
    <w:link w:val="a4"/>
    <w:uiPriority w:val="10"/>
    <w:qFormat/>
    <w:rsid w:val="00944E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E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E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E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E88"/>
    <w:pPr>
      <w:spacing w:before="160" w:after="160"/>
      <w:jc w:val="center"/>
    </w:pPr>
    <w:rPr>
      <w:i/>
      <w:iCs/>
      <w:color w:val="404040" w:themeColor="text1" w:themeTint="BF"/>
    </w:rPr>
  </w:style>
  <w:style w:type="character" w:customStyle="1" w:styleId="a8">
    <w:name w:val="引用 字符"/>
    <w:basedOn w:val="a0"/>
    <w:link w:val="a7"/>
    <w:uiPriority w:val="29"/>
    <w:rsid w:val="00944E88"/>
    <w:rPr>
      <w:i/>
      <w:iCs/>
      <w:color w:val="404040" w:themeColor="text1" w:themeTint="BF"/>
    </w:rPr>
  </w:style>
  <w:style w:type="paragraph" w:styleId="a9">
    <w:name w:val="List Paragraph"/>
    <w:basedOn w:val="a"/>
    <w:uiPriority w:val="34"/>
    <w:qFormat/>
    <w:rsid w:val="00944E88"/>
    <w:pPr>
      <w:ind w:left="720"/>
      <w:contextualSpacing/>
    </w:pPr>
  </w:style>
  <w:style w:type="character" w:styleId="aa">
    <w:name w:val="Intense Emphasis"/>
    <w:basedOn w:val="a0"/>
    <w:uiPriority w:val="21"/>
    <w:qFormat/>
    <w:rsid w:val="00944E88"/>
    <w:rPr>
      <w:i/>
      <w:iCs/>
      <w:color w:val="0F4761" w:themeColor="accent1" w:themeShade="BF"/>
    </w:rPr>
  </w:style>
  <w:style w:type="paragraph" w:styleId="ab">
    <w:name w:val="Intense Quote"/>
    <w:basedOn w:val="a"/>
    <w:next w:val="a"/>
    <w:link w:val="ac"/>
    <w:uiPriority w:val="30"/>
    <w:qFormat/>
    <w:rsid w:val="00944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4E88"/>
    <w:rPr>
      <w:i/>
      <w:iCs/>
      <w:color w:val="0F4761" w:themeColor="accent1" w:themeShade="BF"/>
    </w:rPr>
  </w:style>
  <w:style w:type="character" w:styleId="ad">
    <w:name w:val="Intense Reference"/>
    <w:basedOn w:val="a0"/>
    <w:uiPriority w:val="32"/>
    <w:qFormat/>
    <w:rsid w:val="00944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1486</Words>
  <Characters>8473</Characters>
  <Application>Microsoft Office Word</Application>
  <DocSecurity>0</DocSecurity>
  <Lines>70</Lines>
  <Paragraphs>19</Paragraphs>
  <ScaleCrop>false</ScaleCrop>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2025-08-23T04:20:00Z</dcterms:created>
  <dcterms:modified xsi:type="dcterms:W3CDTF">2025-08-23T04:24:00Z</dcterms:modified>
</cp:coreProperties>
</file>