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告家长书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尊敬的家长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您好！为保证我市托幼机构 9 月 1 日顺利开园，根据上海市教委关于新冠肺炎疫情防控工作有关要求，托幼机构师生员工在开学入校（园）前 3 天要进行 2 次核酸检测，（入园前 24 小时内须有 1 次）。每日执行“一测两检”制度，即离园前错峰完成一次核酸采样，在园接受“晨检、午检”两次体温检测。 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市教委开发了“申生康”上海校园防疫通服务系统，在得到您的实名认证并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授权后，通过与大数据中心的数据比对，及时精准掌握在校师生的健康状况，确保一旦出现异常情况能第一时间应急响应。相关信息数据仅用作疫情防控查询及健康管理。 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为此，需要幼儿及幼儿同住人同意填报个人身份信息，并同意授权通过大数据中心将本人的健康码、核酸检测、体温、健康状况、疫苗接种等信息应用于学校健康管理，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从 8 月 29 日起，（结束填报时间将视疫情防控工作的总体需要，另行告知）每日在“疫测达”小程序“复学申生康”通道如实上报体温、健康状况等信息。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一旦出现异常情况，幼儿园将在教育主管部门指导下启动应急预案，同步做好学生的教学辅导工作，确保教学质量。 </w:t>
      </w:r>
    </w:p>
    <w:p>
      <w:pPr>
        <w:keepNext w:val="0"/>
        <w:keepLines w:val="0"/>
        <w:widowControl/>
        <w:suppressLineNumbers w:val="0"/>
        <w:ind w:firstLine="482" w:firstLineChars="200"/>
        <w:jc w:val="left"/>
        <w:rPr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请您于 8 月26上午10:00日前完成个人身份信息在线填报。您可关注“上海市科技艺术教育中心”微信公众号，点击下方菜单栏“中心平台-申生康”进入填报（或在班主任下发的链接填报）。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感谢您的支持与配合。 </w:t>
      </w:r>
    </w:p>
    <w:p>
      <w:pPr>
        <w:keepNext w:val="0"/>
        <w:keepLines w:val="0"/>
        <w:widowControl/>
        <w:suppressLineNumbers w:val="0"/>
        <w:ind w:firstLine="960" w:firstLineChars="40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祝您阖家安康！祝福孩子学业有成！</w:t>
      </w:r>
    </w:p>
    <w:p>
      <w:pPr>
        <w:keepNext w:val="0"/>
        <w:keepLines w:val="0"/>
        <w:widowControl/>
        <w:suppressLineNumbers w:val="0"/>
        <w:ind w:firstLine="960" w:firstLineChars="400"/>
        <w:jc w:val="right"/>
        <w:rPr>
          <w:rFonts w:hint="default"/>
          <w:sz w:val="24"/>
          <w:szCs w:val="24"/>
          <w:lang w:val="en-US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上海市松江区绿洲艺术幼儿园</w:t>
      </w:r>
    </w:p>
    <w:p>
      <w:pPr>
        <w:keepNext w:val="0"/>
        <w:keepLines w:val="0"/>
        <w:widowControl/>
        <w:suppressLineNumbers w:val="0"/>
        <w:jc w:val="right"/>
        <w:rPr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2022</w:t>
      </w:r>
      <w:r>
        <w:rPr>
          <w:rFonts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年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8</w:t>
      </w:r>
      <w:r>
        <w:rPr>
          <w:rFonts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 xml:space="preserve"> 月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25</w:t>
      </w:r>
      <w:r>
        <w:rPr>
          <w:rFonts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 xml:space="preserve"> 日 </w:t>
      </w:r>
    </w:p>
    <w:p>
      <w:pPr>
        <w:keepNext w:val="0"/>
        <w:keepLines w:val="0"/>
        <w:widowControl/>
        <w:suppressLineNumbers w:val="0"/>
        <w:ind w:firstLine="1440" w:firstLineChars="60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723" w:firstLineChars="200"/>
        <w:jc w:val="left"/>
        <w:rPr>
          <w:b/>
          <w:bCs/>
          <w:color w:val="FF0000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color w:val="FF0000"/>
          <w:kern w:val="0"/>
          <w:sz w:val="36"/>
          <w:szCs w:val="36"/>
          <w:lang w:val="en-US" w:eastAsia="zh-CN" w:bidi="ar"/>
        </w:rPr>
        <w:t>填报完成，请家长在班级群内接龙回复，格式：“某某某幼儿家长已知晓情况，同意授权使用并已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color w:val="FF0000"/>
          <w:kern w:val="0"/>
          <w:sz w:val="36"/>
          <w:szCs w:val="36"/>
          <w:lang w:val="en-US" w:eastAsia="zh-CN" w:bidi="ar"/>
        </w:rPr>
        <w:t xml:space="preserve">完成填报， 幼儿及家庭所有同住人将严格遵守上述要求。” </w:t>
      </w:r>
    </w:p>
    <w:p>
      <w:pPr>
        <w:keepNext w:val="0"/>
        <w:keepLines w:val="0"/>
        <w:widowControl/>
        <w:suppressLineNumbers w:val="0"/>
        <w:ind w:firstLine="1680" w:firstLineChars="60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3YjYzYWQxOWFmNDAxNGEwN2ZhMDJkMjJjNjA3YWEifQ=="/>
  </w:docVars>
  <w:rsids>
    <w:rsidRoot w:val="513211B3"/>
    <w:rsid w:val="513211B3"/>
    <w:rsid w:val="595D2B38"/>
    <w:rsid w:val="70325FED"/>
    <w:rsid w:val="7A2111EE"/>
    <w:rsid w:val="7FD5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614</Words>
  <Characters>625</Characters>
  <Lines>0</Lines>
  <Paragraphs>0</Paragraphs>
  <TotalTime>16</TotalTime>
  <ScaleCrop>false</ScaleCrop>
  <LinksUpToDate>false</LinksUpToDate>
  <CharactersWithSpaces>680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2022-08-24T05:46:00Z</dcterms:created>
  <dc:creator>宋希萍</dc:creator>
  <cp:lastModifiedBy>磊</cp:lastModifiedBy>
  <dcterms:modified xsi:type="dcterms:W3CDTF">2022-08-25T06:03:19Z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1A8E2ED179FB4099946AABB0B2235615</vt:lpwstr>
  </property>
</Properties>
</file>