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1E02B9" w14:textId="77777777" w:rsidR="00B72C9C" w:rsidRPr="00B72C9C" w:rsidRDefault="00B72C9C" w:rsidP="00B72C9C">
      <w:pPr>
        <w:pBdr>
          <w:bottom w:val="double" w:sz="6" w:space="1" w:color="auto"/>
        </w:pBdr>
        <w:jc w:val="center"/>
        <w:rPr>
          <w:rFonts w:hint="eastAsia"/>
          <w:b/>
          <w:bCs/>
          <w:sz w:val="32"/>
          <w:szCs w:val="32"/>
        </w:rPr>
      </w:pPr>
      <w:r w:rsidRPr="00B72C9C">
        <w:rPr>
          <w:rFonts w:hint="eastAsia"/>
          <w:b/>
          <w:bCs/>
          <w:sz w:val="32"/>
          <w:szCs w:val="32"/>
        </w:rPr>
        <w:t>Lesson 96 The dead return</w:t>
      </w:r>
    </w:p>
    <w:p w14:paraId="0E61AF97" w14:textId="5499E6F5" w:rsidR="00B72C9C" w:rsidRDefault="00B72C9C" w:rsidP="00B72C9C">
      <w:pPr>
        <w:ind w:firstLine="645"/>
        <w:rPr>
          <w:sz w:val="32"/>
          <w:szCs w:val="32"/>
        </w:rPr>
      </w:pPr>
      <w:r w:rsidRPr="00B72C9C">
        <w:rPr>
          <w:rFonts w:hint="eastAsia"/>
          <w:sz w:val="32"/>
          <w:szCs w:val="32"/>
        </w:rPr>
        <w:t xml:space="preserve">A Festival for the Dead is held once a year in Japan. </w:t>
      </w:r>
    </w:p>
    <w:p w14:paraId="7C7FDE28" w14:textId="77777777" w:rsidR="00B72C9C" w:rsidRDefault="00B72C9C" w:rsidP="00B72C9C">
      <w:pPr>
        <w:ind w:firstLine="645"/>
        <w:rPr>
          <w:sz w:val="32"/>
          <w:szCs w:val="32"/>
        </w:rPr>
      </w:pPr>
      <w:r w:rsidRPr="00B72C9C">
        <w:rPr>
          <w:rFonts w:hint="eastAsia"/>
          <w:sz w:val="32"/>
          <w:szCs w:val="32"/>
        </w:rPr>
        <w:t xml:space="preserve">This festival is a cheerful occasion, for on this day, the dead are said to return to their homes and they are welcomed by the living. </w:t>
      </w:r>
    </w:p>
    <w:p w14:paraId="0A092953" w14:textId="77777777" w:rsidR="00B72C9C" w:rsidRDefault="00B72C9C" w:rsidP="00B72C9C">
      <w:pPr>
        <w:ind w:firstLine="645"/>
        <w:rPr>
          <w:sz w:val="32"/>
          <w:szCs w:val="32"/>
        </w:rPr>
      </w:pPr>
      <w:r w:rsidRPr="00B72C9C">
        <w:rPr>
          <w:rFonts w:hint="eastAsia"/>
          <w:sz w:val="32"/>
          <w:szCs w:val="32"/>
        </w:rPr>
        <w:t xml:space="preserve">As they are expected to be hungry after their long journey, food is laid out for them. Specially-made lanterns are hung outside each house to help the dead to find their way. </w:t>
      </w:r>
    </w:p>
    <w:p w14:paraId="6CD758AA" w14:textId="77777777" w:rsidR="00B72C9C" w:rsidRDefault="00B72C9C" w:rsidP="00B72C9C">
      <w:pPr>
        <w:ind w:firstLine="645"/>
        <w:rPr>
          <w:sz w:val="32"/>
          <w:szCs w:val="32"/>
        </w:rPr>
      </w:pPr>
      <w:r w:rsidRPr="00B72C9C">
        <w:rPr>
          <w:rFonts w:hint="eastAsia"/>
          <w:sz w:val="32"/>
          <w:szCs w:val="32"/>
        </w:rPr>
        <w:t>All night long, people dance and sing. In the early morning, the food that had been laid out for the dead is thrown into a river or into the sea as it is considered unlucky for anyone living to eat it.</w:t>
      </w:r>
    </w:p>
    <w:p w14:paraId="512105B5" w14:textId="77777777" w:rsidR="00B72C9C" w:rsidRDefault="00B72C9C" w:rsidP="00B72C9C">
      <w:pPr>
        <w:ind w:firstLine="645"/>
        <w:rPr>
          <w:sz w:val="32"/>
          <w:szCs w:val="32"/>
        </w:rPr>
      </w:pPr>
      <w:r w:rsidRPr="00B72C9C">
        <w:rPr>
          <w:rFonts w:hint="eastAsia"/>
          <w:sz w:val="32"/>
          <w:szCs w:val="32"/>
        </w:rPr>
        <w:t xml:space="preserve">In towns that are near the sea, the tiny lanterns which had been hung in the streets the night before, are placed into the water when the festival is over. </w:t>
      </w:r>
    </w:p>
    <w:p w14:paraId="394517F9" w14:textId="77777777" w:rsidR="00B72C9C" w:rsidRDefault="00B72C9C" w:rsidP="00B72C9C">
      <w:pPr>
        <w:ind w:firstLine="645"/>
        <w:rPr>
          <w:sz w:val="32"/>
          <w:szCs w:val="32"/>
        </w:rPr>
      </w:pPr>
      <w:r w:rsidRPr="00B72C9C">
        <w:rPr>
          <w:rFonts w:hint="eastAsia"/>
          <w:sz w:val="32"/>
          <w:szCs w:val="32"/>
        </w:rPr>
        <w:t xml:space="preserve">Thousands of lanterns slowly drift out to sea guiding the dead on their return journey to the other world. </w:t>
      </w:r>
    </w:p>
    <w:p w14:paraId="2BE5D525" w14:textId="7AE4DED2" w:rsidR="00CC2B8F" w:rsidRPr="00B72C9C" w:rsidRDefault="00B72C9C" w:rsidP="00B72C9C">
      <w:pPr>
        <w:ind w:firstLine="645"/>
        <w:rPr>
          <w:rFonts w:hint="eastAsia"/>
        </w:rPr>
      </w:pPr>
      <w:r w:rsidRPr="00B72C9C">
        <w:rPr>
          <w:rFonts w:hint="eastAsia"/>
          <w:sz w:val="32"/>
          <w:szCs w:val="32"/>
        </w:rPr>
        <w:t>This is a moving spectacle, for crowds of people stand on the shore watching the lanterns drifting away until they can be seen no more.</w:t>
      </w:r>
    </w:p>
    <w:sectPr w:rsidR="00CC2B8F" w:rsidRPr="00B72C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52F87"/>
    <w:rsid w:val="000604B1"/>
    <w:rsid w:val="00082336"/>
    <w:rsid w:val="000D0B74"/>
    <w:rsid w:val="0013410B"/>
    <w:rsid w:val="001E3756"/>
    <w:rsid w:val="00214CFE"/>
    <w:rsid w:val="002331F9"/>
    <w:rsid w:val="00275E8A"/>
    <w:rsid w:val="00293E9E"/>
    <w:rsid w:val="0031557A"/>
    <w:rsid w:val="00325D8E"/>
    <w:rsid w:val="00346E45"/>
    <w:rsid w:val="003C6A9E"/>
    <w:rsid w:val="003E7E9B"/>
    <w:rsid w:val="0040421C"/>
    <w:rsid w:val="004743AC"/>
    <w:rsid w:val="004B7BEA"/>
    <w:rsid w:val="004C1592"/>
    <w:rsid w:val="004C74FC"/>
    <w:rsid w:val="005126A1"/>
    <w:rsid w:val="00524C6F"/>
    <w:rsid w:val="00552403"/>
    <w:rsid w:val="006079F9"/>
    <w:rsid w:val="006356DD"/>
    <w:rsid w:val="0068027C"/>
    <w:rsid w:val="006A54EF"/>
    <w:rsid w:val="0076749C"/>
    <w:rsid w:val="00794830"/>
    <w:rsid w:val="007C0F59"/>
    <w:rsid w:val="007E695A"/>
    <w:rsid w:val="00835297"/>
    <w:rsid w:val="008466B5"/>
    <w:rsid w:val="00851147"/>
    <w:rsid w:val="008A3A51"/>
    <w:rsid w:val="00921CBF"/>
    <w:rsid w:val="00946334"/>
    <w:rsid w:val="00947E87"/>
    <w:rsid w:val="00A05772"/>
    <w:rsid w:val="00A057B5"/>
    <w:rsid w:val="00A56E36"/>
    <w:rsid w:val="00AA4C91"/>
    <w:rsid w:val="00AC083C"/>
    <w:rsid w:val="00AD78F0"/>
    <w:rsid w:val="00B17F99"/>
    <w:rsid w:val="00B23162"/>
    <w:rsid w:val="00B66888"/>
    <w:rsid w:val="00B72C9C"/>
    <w:rsid w:val="00B76420"/>
    <w:rsid w:val="00B97D9D"/>
    <w:rsid w:val="00BA7443"/>
    <w:rsid w:val="00BC2C5E"/>
    <w:rsid w:val="00BC5C1E"/>
    <w:rsid w:val="00BE484D"/>
    <w:rsid w:val="00BE6E9D"/>
    <w:rsid w:val="00C35313"/>
    <w:rsid w:val="00C931BC"/>
    <w:rsid w:val="00C937CD"/>
    <w:rsid w:val="00CC024F"/>
    <w:rsid w:val="00CC2B8F"/>
    <w:rsid w:val="00CD592C"/>
    <w:rsid w:val="00D53C52"/>
    <w:rsid w:val="00D55014"/>
    <w:rsid w:val="00D562E5"/>
    <w:rsid w:val="00D66C29"/>
    <w:rsid w:val="00D77655"/>
    <w:rsid w:val="00DB727D"/>
    <w:rsid w:val="00DC451A"/>
    <w:rsid w:val="00DD4535"/>
    <w:rsid w:val="00E7067B"/>
    <w:rsid w:val="00EA0BFB"/>
    <w:rsid w:val="00ED6E31"/>
    <w:rsid w:val="00F1593A"/>
    <w:rsid w:val="00F2517B"/>
    <w:rsid w:val="00F31B2B"/>
    <w:rsid w:val="00FB7BC1"/>
    <w:rsid w:val="00FC6A19"/>
    <w:rsid w:val="00FE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2024-08-09T01:04:00Z</dcterms:created>
  <dcterms:modified xsi:type="dcterms:W3CDTF">2024-08-09T01:06:00Z</dcterms:modified>
</cp:coreProperties>
</file>