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946BF8" w14:textId="77777777" w:rsidR="004652B3" w:rsidRPr="004652B3" w:rsidRDefault="004652B3" w:rsidP="004652B3">
      <w:pPr>
        <w:rPr>
          <w:rFonts w:hint="eastAsia"/>
          <w:sz w:val="30"/>
          <w:szCs w:val="30"/>
        </w:rPr>
      </w:pPr>
      <w:r w:rsidRPr="004652B3">
        <w:rPr>
          <w:rFonts w:hint="eastAsia"/>
          <w:sz w:val="30"/>
          <w:szCs w:val="30"/>
        </w:rPr>
        <w:t>--- lesson 38 The first calendar</w:t>
      </w:r>
    </w:p>
    <w:p w14:paraId="5E4A7399" w14:textId="77777777" w:rsidR="004652B3" w:rsidRPr="004652B3" w:rsidRDefault="004652B3" w:rsidP="004652B3">
      <w:pPr>
        <w:rPr>
          <w:rFonts w:hint="eastAsia"/>
          <w:sz w:val="30"/>
          <w:szCs w:val="30"/>
        </w:rPr>
      </w:pPr>
      <w:r w:rsidRPr="004652B3">
        <w:rPr>
          <w:rFonts w:hint="eastAsia"/>
          <w:sz w:val="30"/>
          <w:szCs w:val="30"/>
        </w:rPr>
        <w:t>--- Listen to the tape then answer the question below.</w:t>
      </w:r>
    </w:p>
    <w:p w14:paraId="33406BF8" w14:textId="77777777" w:rsidR="004652B3" w:rsidRPr="004652B3" w:rsidRDefault="004652B3" w:rsidP="004652B3">
      <w:pPr>
        <w:rPr>
          <w:rFonts w:hint="eastAsia"/>
          <w:sz w:val="30"/>
          <w:szCs w:val="30"/>
        </w:rPr>
      </w:pPr>
      <w:r w:rsidRPr="004652B3">
        <w:rPr>
          <w:rFonts w:hint="eastAsia"/>
          <w:sz w:val="30"/>
          <w:szCs w:val="30"/>
        </w:rPr>
        <w:t>--- What is the importance of the dots, lines, and symbols engraved on stone, bones and ivory?</w:t>
      </w:r>
    </w:p>
    <w:p w14:paraId="3CA8A1F4" w14:textId="77777777" w:rsidR="004652B3" w:rsidRPr="004652B3" w:rsidRDefault="004652B3" w:rsidP="004652B3">
      <w:pPr>
        <w:rPr>
          <w:rFonts w:hint="eastAsia"/>
          <w:sz w:val="30"/>
          <w:szCs w:val="30"/>
        </w:rPr>
      </w:pPr>
      <w:r w:rsidRPr="004652B3">
        <w:rPr>
          <w:rFonts w:hint="eastAsia"/>
          <w:sz w:val="30"/>
          <w:szCs w:val="30"/>
        </w:rPr>
        <w:t>Future historians will be in a unique position when they come to record the history of our own times.</w:t>
      </w:r>
    </w:p>
    <w:p w14:paraId="085D9C98" w14:textId="77777777" w:rsidR="004652B3" w:rsidRPr="004652B3" w:rsidRDefault="004652B3" w:rsidP="004652B3">
      <w:pPr>
        <w:rPr>
          <w:rFonts w:hint="eastAsia"/>
          <w:sz w:val="30"/>
          <w:szCs w:val="30"/>
        </w:rPr>
      </w:pPr>
      <w:r w:rsidRPr="004652B3">
        <w:rPr>
          <w:rFonts w:hint="eastAsia"/>
          <w:sz w:val="30"/>
          <w:szCs w:val="30"/>
        </w:rPr>
        <w:t>They will hardly know which facts to select from the great mass of evidence that steadily accumulates.</w:t>
      </w:r>
    </w:p>
    <w:p w14:paraId="6B8AC14C" w14:textId="77777777" w:rsidR="004652B3" w:rsidRPr="004652B3" w:rsidRDefault="004652B3" w:rsidP="004652B3">
      <w:pPr>
        <w:rPr>
          <w:rFonts w:hint="eastAsia"/>
          <w:sz w:val="30"/>
          <w:szCs w:val="30"/>
        </w:rPr>
      </w:pPr>
      <w:r w:rsidRPr="004652B3">
        <w:rPr>
          <w:rFonts w:hint="eastAsia"/>
          <w:sz w:val="30"/>
          <w:szCs w:val="30"/>
        </w:rPr>
        <w:t>What is more, they will not have to rely solely on the written word.</w:t>
      </w:r>
    </w:p>
    <w:p w14:paraId="42129625" w14:textId="77777777" w:rsidR="004652B3" w:rsidRPr="004652B3" w:rsidRDefault="004652B3" w:rsidP="004652B3">
      <w:pPr>
        <w:rPr>
          <w:rFonts w:hint="eastAsia"/>
          <w:sz w:val="30"/>
          <w:szCs w:val="30"/>
        </w:rPr>
      </w:pPr>
      <w:r w:rsidRPr="004652B3">
        <w:rPr>
          <w:rFonts w:hint="eastAsia"/>
          <w:sz w:val="30"/>
          <w:szCs w:val="30"/>
        </w:rPr>
        <w:t>Films, videos, CDs and CD-ROMS are just some of the bewildering amount of information they will have.</w:t>
      </w:r>
    </w:p>
    <w:p w14:paraId="379F3659" w14:textId="77777777" w:rsidR="004652B3" w:rsidRPr="004652B3" w:rsidRDefault="004652B3" w:rsidP="004652B3">
      <w:pPr>
        <w:rPr>
          <w:rFonts w:hint="eastAsia"/>
          <w:sz w:val="30"/>
          <w:szCs w:val="30"/>
        </w:rPr>
      </w:pPr>
      <w:r w:rsidRPr="004652B3">
        <w:rPr>
          <w:rFonts w:hint="eastAsia"/>
          <w:sz w:val="30"/>
          <w:szCs w:val="30"/>
        </w:rPr>
        <w:t>They will be able, as it were, to see and hear us in action.</w:t>
      </w:r>
    </w:p>
    <w:p w14:paraId="0F254A22" w14:textId="77777777" w:rsidR="004652B3" w:rsidRPr="004652B3" w:rsidRDefault="004652B3" w:rsidP="004652B3">
      <w:pPr>
        <w:rPr>
          <w:rFonts w:hint="eastAsia"/>
          <w:sz w:val="30"/>
          <w:szCs w:val="30"/>
        </w:rPr>
      </w:pPr>
      <w:r w:rsidRPr="004652B3">
        <w:rPr>
          <w:rFonts w:hint="eastAsia"/>
          <w:sz w:val="30"/>
          <w:szCs w:val="30"/>
        </w:rPr>
        <w:t>But the historian attempting to reconstruct the distant past is always faced with a difficult task.</w:t>
      </w:r>
    </w:p>
    <w:p w14:paraId="6AEB5A4E" w14:textId="77777777" w:rsidR="004652B3" w:rsidRPr="004652B3" w:rsidRDefault="004652B3" w:rsidP="004652B3">
      <w:pPr>
        <w:rPr>
          <w:rFonts w:hint="eastAsia"/>
          <w:sz w:val="30"/>
          <w:szCs w:val="30"/>
        </w:rPr>
      </w:pPr>
      <w:r w:rsidRPr="004652B3">
        <w:rPr>
          <w:rFonts w:hint="eastAsia"/>
          <w:sz w:val="30"/>
          <w:szCs w:val="30"/>
        </w:rPr>
        <w:t>He has to deduce what he can from the few scanty clues available.</w:t>
      </w:r>
    </w:p>
    <w:p w14:paraId="703B5DF8" w14:textId="77777777" w:rsidR="004652B3" w:rsidRPr="004652B3" w:rsidRDefault="004652B3" w:rsidP="004652B3">
      <w:pPr>
        <w:rPr>
          <w:rFonts w:hint="eastAsia"/>
          <w:sz w:val="30"/>
          <w:szCs w:val="30"/>
        </w:rPr>
      </w:pPr>
      <w:r w:rsidRPr="004652B3">
        <w:rPr>
          <w:rFonts w:hint="eastAsia"/>
          <w:sz w:val="30"/>
          <w:szCs w:val="30"/>
        </w:rPr>
        <w:t>Even seemingly insignifican't remains can shed interesting light on the history of early man.</w:t>
      </w:r>
    </w:p>
    <w:p w14:paraId="28C2FA89" w14:textId="77777777" w:rsidR="004652B3" w:rsidRPr="004652B3" w:rsidRDefault="004652B3" w:rsidP="004652B3">
      <w:pPr>
        <w:rPr>
          <w:rFonts w:hint="eastAsia"/>
          <w:sz w:val="30"/>
          <w:szCs w:val="30"/>
        </w:rPr>
      </w:pPr>
      <w:r w:rsidRPr="004652B3">
        <w:rPr>
          <w:rFonts w:hint="eastAsia"/>
          <w:sz w:val="30"/>
          <w:szCs w:val="30"/>
        </w:rPr>
        <w:t>Up to now, historians have assumed that calendars came into being with the advent of agriculture,</w:t>
      </w:r>
    </w:p>
    <w:p w14:paraId="537108EF" w14:textId="77777777" w:rsidR="004652B3" w:rsidRPr="004652B3" w:rsidRDefault="004652B3" w:rsidP="004652B3">
      <w:pPr>
        <w:rPr>
          <w:rFonts w:hint="eastAsia"/>
          <w:sz w:val="30"/>
          <w:szCs w:val="30"/>
        </w:rPr>
      </w:pPr>
      <w:r w:rsidRPr="004652B3">
        <w:rPr>
          <w:rFonts w:hint="eastAsia"/>
          <w:sz w:val="30"/>
          <w:szCs w:val="30"/>
        </w:rPr>
        <w:t>for then man was faced with a real need to understand something about the seasons.</w:t>
      </w:r>
    </w:p>
    <w:p w14:paraId="40F8F648" w14:textId="77777777" w:rsidR="004652B3" w:rsidRPr="004652B3" w:rsidRDefault="004652B3" w:rsidP="004652B3">
      <w:pPr>
        <w:rPr>
          <w:rFonts w:hint="eastAsia"/>
          <w:sz w:val="30"/>
          <w:szCs w:val="30"/>
        </w:rPr>
      </w:pPr>
      <w:r w:rsidRPr="004652B3">
        <w:rPr>
          <w:rFonts w:hint="eastAsia"/>
          <w:sz w:val="30"/>
          <w:szCs w:val="30"/>
        </w:rPr>
        <w:t xml:space="preserve">Recent scientific evidence seems to indicate that this assumption </w:t>
      </w:r>
      <w:r w:rsidRPr="004652B3">
        <w:rPr>
          <w:rFonts w:hint="eastAsia"/>
          <w:sz w:val="30"/>
          <w:szCs w:val="30"/>
        </w:rPr>
        <w:lastRenderedPageBreak/>
        <w:t>is incorrect.</w:t>
      </w:r>
    </w:p>
    <w:p w14:paraId="5AAE73A8" w14:textId="77777777" w:rsidR="004652B3" w:rsidRPr="004652B3" w:rsidRDefault="004652B3" w:rsidP="004652B3">
      <w:pPr>
        <w:rPr>
          <w:rFonts w:hint="eastAsia"/>
          <w:sz w:val="30"/>
          <w:szCs w:val="30"/>
        </w:rPr>
      </w:pPr>
      <w:r w:rsidRPr="004652B3">
        <w:rPr>
          <w:rFonts w:hint="eastAsia"/>
          <w:sz w:val="30"/>
          <w:szCs w:val="30"/>
        </w:rPr>
        <w:t>Historians have long been puzzled by dots, lines and symbols which have been engraved on walls, bones, and the ivory tusks of mammoths.</w:t>
      </w:r>
    </w:p>
    <w:p w14:paraId="617B4BD1" w14:textId="77777777" w:rsidR="004652B3" w:rsidRPr="004652B3" w:rsidRDefault="004652B3" w:rsidP="004652B3">
      <w:pPr>
        <w:rPr>
          <w:rFonts w:hint="eastAsia"/>
          <w:sz w:val="30"/>
          <w:szCs w:val="30"/>
        </w:rPr>
      </w:pPr>
      <w:r w:rsidRPr="004652B3">
        <w:rPr>
          <w:rFonts w:hint="eastAsia"/>
          <w:sz w:val="30"/>
          <w:szCs w:val="30"/>
        </w:rPr>
        <w:t>The nomads who made these markings lived by hunting and fishing during the last Ice Age which began about 35,000 B.C. and ended about 10,000 B.C.</w:t>
      </w:r>
    </w:p>
    <w:p w14:paraId="0541D844" w14:textId="77777777" w:rsidR="004652B3" w:rsidRPr="004652B3" w:rsidRDefault="004652B3" w:rsidP="004652B3">
      <w:pPr>
        <w:rPr>
          <w:rFonts w:hint="eastAsia"/>
          <w:sz w:val="30"/>
          <w:szCs w:val="30"/>
        </w:rPr>
      </w:pPr>
      <w:r w:rsidRPr="004652B3">
        <w:rPr>
          <w:rFonts w:hint="eastAsia"/>
          <w:sz w:val="30"/>
          <w:szCs w:val="30"/>
        </w:rPr>
        <w:t>By correlating markings made in various parts of the world, historians have been able to read this difficult code.</w:t>
      </w:r>
    </w:p>
    <w:p w14:paraId="14CE5F74" w14:textId="77777777" w:rsidR="004652B3" w:rsidRPr="004652B3" w:rsidRDefault="004652B3" w:rsidP="004652B3">
      <w:pPr>
        <w:rPr>
          <w:rFonts w:hint="eastAsia"/>
          <w:sz w:val="30"/>
          <w:szCs w:val="30"/>
        </w:rPr>
      </w:pPr>
      <w:r w:rsidRPr="004652B3">
        <w:rPr>
          <w:rFonts w:hint="eastAsia"/>
          <w:sz w:val="30"/>
          <w:szCs w:val="30"/>
        </w:rPr>
        <w:t>They have found that it is connected with the passage of days and the phases of the moon.</w:t>
      </w:r>
    </w:p>
    <w:p w14:paraId="78029028" w14:textId="77777777" w:rsidR="004652B3" w:rsidRPr="004652B3" w:rsidRDefault="004652B3" w:rsidP="004652B3">
      <w:pPr>
        <w:rPr>
          <w:rFonts w:hint="eastAsia"/>
          <w:sz w:val="30"/>
          <w:szCs w:val="30"/>
        </w:rPr>
      </w:pPr>
      <w:r w:rsidRPr="004652B3">
        <w:rPr>
          <w:rFonts w:hint="eastAsia"/>
          <w:sz w:val="30"/>
          <w:szCs w:val="30"/>
        </w:rPr>
        <w:t>It is, in fact, a primitive type of calendar.</w:t>
      </w:r>
    </w:p>
    <w:p w14:paraId="624DBBB1" w14:textId="77777777" w:rsidR="004652B3" w:rsidRPr="004652B3" w:rsidRDefault="004652B3" w:rsidP="004652B3">
      <w:pPr>
        <w:rPr>
          <w:rFonts w:hint="eastAsia"/>
          <w:sz w:val="30"/>
          <w:szCs w:val="30"/>
        </w:rPr>
      </w:pPr>
      <w:r w:rsidRPr="004652B3">
        <w:rPr>
          <w:rFonts w:hint="eastAsia"/>
          <w:sz w:val="30"/>
          <w:szCs w:val="30"/>
        </w:rPr>
        <w:t>It has long been known that the hunting scenes depicted on walls were not simply a form of artistic expression.</w:t>
      </w:r>
    </w:p>
    <w:p w14:paraId="14027D0A" w14:textId="2117DB7E" w:rsidR="004652B3" w:rsidRPr="004652B3" w:rsidRDefault="004652B3" w:rsidP="004652B3">
      <w:pPr>
        <w:rPr>
          <w:rFonts w:hint="eastAsia"/>
          <w:sz w:val="30"/>
          <w:szCs w:val="30"/>
        </w:rPr>
      </w:pPr>
      <w:r w:rsidRPr="004652B3">
        <w:rPr>
          <w:rFonts w:hint="eastAsia"/>
          <w:sz w:val="30"/>
          <w:szCs w:val="30"/>
        </w:rPr>
        <w:t>They had a definite meaning, for they were as near as early man could get to writing.</w:t>
      </w:r>
    </w:p>
    <w:p w14:paraId="3E83B549" w14:textId="77777777" w:rsidR="004652B3" w:rsidRPr="004652B3" w:rsidRDefault="004652B3" w:rsidP="004652B3">
      <w:pPr>
        <w:rPr>
          <w:rFonts w:hint="eastAsia"/>
          <w:sz w:val="30"/>
          <w:szCs w:val="30"/>
        </w:rPr>
      </w:pPr>
      <w:r w:rsidRPr="004652B3">
        <w:rPr>
          <w:rFonts w:hint="eastAsia"/>
          <w:sz w:val="30"/>
          <w:szCs w:val="30"/>
        </w:rPr>
        <w:t>It is possible that there is a definite relation between these paintings and the markings that sometimes accompany them.</w:t>
      </w:r>
    </w:p>
    <w:p w14:paraId="45091B9A" w14:textId="2FF26C47" w:rsidR="004B6F7B" w:rsidRPr="004652B3" w:rsidRDefault="004652B3" w:rsidP="004652B3">
      <w:pPr>
        <w:rPr>
          <w:rFonts w:hint="eastAsia"/>
        </w:rPr>
      </w:pPr>
      <w:r w:rsidRPr="004652B3">
        <w:rPr>
          <w:rFonts w:hint="eastAsia"/>
          <w:sz w:val="30"/>
          <w:szCs w:val="30"/>
        </w:rPr>
        <w:t>It seems that man was making a real effort to understand the seasons 20,000 years earlier than has been supposed.</w:t>
      </w:r>
    </w:p>
    <w:sectPr w:rsidR="004B6F7B" w:rsidRPr="004652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73338"/>
    <w:rsid w:val="0007492E"/>
    <w:rsid w:val="00082336"/>
    <w:rsid w:val="00082493"/>
    <w:rsid w:val="000A2A36"/>
    <w:rsid w:val="000D0B74"/>
    <w:rsid w:val="000D49E1"/>
    <w:rsid w:val="0013410B"/>
    <w:rsid w:val="00173307"/>
    <w:rsid w:val="001A55D2"/>
    <w:rsid w:val="001B0C7C"/>
    <w:rsid w:val="001E3756"/>
    <w:rsid w:val="00214CFE"/>
    <w:rsid w:val="002331F9"/>
    <w:rsid w:val="0027028E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444B9"/>
    <w:rsid w:val="00346E45"/>
    <w:rsid w:val="00351B5A"/>
    <w:rsid w:val="003745A5"/>
    <w:rsid w:val="003A1F4B"/>
    <w:rsid w:val="003C048E"/>
    <w:rsid w:val="003C6A9E"/>
    <w:rsid w:val="003E7E9B"/>
    <w:rsid w:val="0040421C"/>
    <w:rsid w:val="004150F0"/>
    <w:rsid w:val="0044703F"/>
    <w:rsid w:val="004652B3"/>
    <w:rsid w:val="004743AC"/>
    <w:rsid w:val="004761D4"/>
    <w:rsid w:val="004B6F7B"/>
    <w:rsid w:val="004B7BEA"/>
    <w:rsid w:val="004B7EEC"/>
    <w:rsid w:val="004C1592"/>
    <w:rsid w:val="004C74FC"/>
    <w:rsid w:val="004F3DEC"/>
    <w:rsid w:val="005126A1"/>
    <w:rsid w:val="00524C6F"/>
    <w:rsid w:val="00536578"/>
    <w:rsid w:val="00552403"/>
    <w:rsid w:val="00590C37"/>
    <w:rsid w:val="005933DD"/>
    <w:rsid w:val="006079F9"/>
    <w:rsid w:val="00617519"/>
    <w:rsid w:val="00623D1E"/>
    <w:rsid w:val="006356DD"/>
    <w:rsid w:val="00654C89"/>
    <w:rsid w:val="0068027C"/>
    <w:rsid w:val="00693678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49FA"/>
    <w:rsid w:val="00835297"/>
    <w:rsid w:val="00844193"/>
    <w:rsid w:val="008466B5"/>
    <w:rsid w:val="00851147"/>
    <w:rsid w:val="008A3A51"/>
    <w:rsid w:val="00912C6F"/>
    <w:rsid w:val="00921CBF"/>
    <w:rsid w:val="009227BE"/>
    <w:rsid w:val="00946334"/>
    <w:rsid w:val="00947E87"/>
    <w:rsid w:val="0096040B"/>
    <w:rsid w:val="009F1D51"/>
    <w:rsid w:val="00A05772"/>
    <w:rsid w:val="00A057B5"/>
    <w:rsid w:val="00A12E7D"/>
    <w:rsid w:val="00A271A6"/>
    <w:rsid w:val="00A27B9B"/>
    <w:rsid w:val="00A56E36"/>
    <w:rsid w:val="00A56FFD"/>
    <w:rsid w:val="00A824DF"/>
    <w:rsid w:val="00AA4C91"/>
    <w:rsid w:val="00AC083C"/>
    <w:rsid w:val="00AD78F0"/>
    <w:rsid w:val="00AE055E"/>
    <w:rsid w:val="00AF185D"/>
    <w:rsid w:val="00B0053E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931BC"/>
    <w:rsid w:val="00C937CD"/>
    <w:rsid w:val="00CB06CC"/>
    <w:rsid w:val="00CB4676"/>
    <w:rsid w:val="00CC024F"/>
    <w:rsid w:val="00CC2B8F"/>
    <w:rsid w:val="00CD592C"/>
    <w:rsid w:val="00CF0FE3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D4535"/>
    <w:rsid w:val="00DF25A4"/>
    <w:rsid w:val="00E07C85"/>
    <w:rsid w:val="00E40586"/>
    <w:rsid w:val="00E4660E"/>
    <w:rsid w:val="00E529F6"/>
    <w:rsid w:val="00E7067B"/>
    <w:rsid w:val="00E93421"/>
    <w:rsid w:val="00EA0BFB"/>
    <w:rsid w:val="00EC4363"/>
    <w:rsid w:val="00ED4361"/>
    <w:rsid w:val="00ED6E31"/>
    <w:rsid w:val="00F1593A"/>
    <w:rsid w:val="00F166FA"/>
    <w:rsid w:val="00F177C4"/>
    <w:rsid w:val="00F2517B"/>
    <w:rsid w:val="00F31B2B"/>
    <w:rsid w:val="00F52724"/>
    <w:rsid w:val="00F558FB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2024-09-12T11:12:00Z</dcterms:created>
  <dcterms:modified xsi:type="dcterms:W3CDTF">2024-09-12T11:13:00Z</dcterms:modified>
</cp:coreProperties>
</file>