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sz w:val="48"/>
          <w:szCs w:val="48"/>
          <w:rtl w:val="0"/>
        </w:rPr>
        <w:t xml:space="preserve">Software User Manual (SUM)</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Document Number: SUM02</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Date: Monday, May 1, 2017</w:t>
      </w:r>
      <w:r w:rsidDel="00000000" w:rsidR="00000000" w:rsidRPr="00000000">
        <w:rPr>
          <w:rtl w:val="0"/>
        </w:rPr>
      </w:r>
    </w:p>
    <w:p w:rsidR="00000000" w:rsidDel="00000000" w:rsidP="00000000" w:rsidRDefault="00000000" w:rsidRPr="00000000">
      <w:pPr>
        <w:keepNext w:val="1"/>
        <w:pBdr/>
        <w:spacing w:after="160" w:before="720" w:lineRule="auto"/>
        <w:contextualSpacing w:val="0"/>
        <w:jc w:val="center"/>
        <w:rPr/>
      </w:pPr>
      <w:r w:rsidDel="00000000" w:rsidR="00000000" w:rsidRPr="00000000">
        <w:rPr>
          <w:rFonts w:ascii="Arial" w:cs="Arial" w:eastAsia="Arial" w:hAnsi="Arial"/>
          <w:b w:val="1"/>
          <w:i w:val="1"/>
          <w:sz w:val="48"/>
          <w:szCs w:val="48"/>
          <w:rtl w:val="0"/>
        </w:rPr>
        <w:t xml:space="preserve">MU GitHub Analyzer</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Liam Innes</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Fonts w:ascii="Arial" w:cs="Arial" w:eastAsia="Arial" w:hAnsi="Arial"/>
          <w:i w:val="1"/>
          <w:sz w:val="36"/>
          <w:szCs w:val="36"/>
          <w:rtl w:val="0"/>
        </w:rPr>
        <w:t xml:space="preserve">Swarna Muralidharan</w:t>
      </w: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keepNext w:val="1"/>
        <w:pBdr/>
        <w:spacing w:after="160" w:before="240" w:lineRule="auto"/>
        <w:contextualSpacing w:val="0"/>
        <w:jc w:val="center"/>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Professor Torres</w:t>
      </w:r>
    </w:p>
    <w:p w:rsidR="00000000" w:rsidDel="00000000" w:rsidP="00000000" w:rsidRDefault="00000000" w:rsidRPr="00000000">
      <w:pPr>
        <w:pBdr/>
        <w:ind w:left="720" w:firstLine="0"/>
        <w:contextualSpacing w:val="0"/>
        <w:rPr/>
      </w:pPr>
      <w:r w:rsidDel="00000000" w:rsidR="00000000" w:rsidRPr="00000000">
        <w:rPr>
          <w:rtl w:val="0"/>
        </w:rPr>
        <w:t xml:space="preserve">Software Engineering Department </w:t>
      </w:r>
    </w:p>
    <w:p w:rsidR="00000000" w:rsidDel="00000000" w:rsidP="00000000" w:rsidRDefault="00000000" w:rsidRPr="00000000">
      <w:pPr>
        <w:pBdr/>
        <w:ind w:left="720" w:firstLine="0"/>
        <w:contextualSpacing w:val="0"/>
        <w:rPr/>
      </w:pPr>
      <w:r w:rsidDel="00000000" w:rsidR="00000000" w:rsidRPr="00000000">
        <w:rPr>
          <w:rtl w:val="0"/>
        </w:rPr>
        <w:t xml:space="preserve">Monmouth University</w:t>
      </w:r>
    </w:p>
    <w:p w:rsidR="00000000" w:rsidDel="00000000" w:rsidP="00000000" w:rsidRDefault="00000000" w:rsidRPr="00000000">
      <w:pPr>
        <w:pBdr/>
        <w:ind w:left="720" w:firstLine="0"/>
        <w:contextualSpacing w:val="0"/>
        <w:rPr/>
      </w:pPr>
      <w:r w:rsidDel="00000000" w:rsidR="00000000" w:rsidRPr="00000000">
        <w:rPr>
          <w:rtl w:val="0"/>
        </w:rPr>
        <w:t xml:space="preserve">West Long Branch, NJ  07764-1898</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left"/>
        <w:rPr/>
        <w:sectPr>
          <w:headerReference r:id="rId5" w:type="default"/>
          <w:footerReference r:id="rId6" w:type="default"/>
          <w:pgSz w:h="15840" w:w="12240"/>
          <w:pgMar w:bottom="1440" w:top="1440" w:left="1800" w:right="1800" w:header="0"/>
          <w:pgNumType w:start="1"/>
          <w:titlePg w:val="1"/>
        </w:sectPr>
      </w:pPr>
      <w:r w:rsidDel="00000000" w:rsidR="00000000" w:rsidRPr="00000000">
        <w:rPr>
          <w:rtl w:val="0"/>
        </w:rPr>
      </w:r>
    </w:p>
    <w:p w:rsidR="00000000" w:rsidDel="00000000" w:rsidP="00000000" w:rsidRDefault="00000000" w:rsidRPr="00000000">
      <w:pPr>
        <w:keepNext w:val="1"/>
        <w:pBdr/>
        <w:spacing w:after="120" w:before="600" w:lineRule="auto"/>
        <w:contextualSpacing w:val="0"/>
        <w:jc w:val="center"/>
        <w:rPr/>
      </w:pPr>
      <w:r w:rsidDel="00000000" w:rsidR="00000000" w:rsidRPr="00000000">
        <w:rPr>
          <w:rFonts w:ascii="Arial" w:cs="Arial" w:eastAsia="Arial" w:hAnsi="Arial"/>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640"/>
            </w:tabs>
            <w:spacing w:before="80" w:line="240" w:lineRule="auto"/>
            <w:ind w:left="0" w:firstLine="0"/>
            <w:contextualSpacing w:val="0"/>
            <w:rPr>
              <w:b w:val="1"/>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zfui1293b0nd">
            <w:r w:rsidDel="00000000" w:rsidR="00000000" w:rsidRPr="00000000">
              <w:rPr>
                <w:b w:val="1"/>
                <w:sz w:val="22"/>
                <w:szCs w:val="22"/>
                <w:rtl w:val="0"/>
              </w:rPr>
              <w:t xml:space="preserve">Identification</w:t>
            </w:r>
          </w:hyperlink>
          <w:r w:rsidDel="00000000" w:rsidR="00000000" w:rsidRPr="00000000">
            <w:rPr>
              <w:b w:val="1"/>
              <w:sz w:val="22"/>
              <w:szCs w:val="22"/>
              <w:rtl w:val="0"/>
            </w:rPr>
            <w:tab/>
          </w:r>
          <w:r w:rsidDel="00000000" w:rsidR="00000000" w:rsidRPr="00000000">
            <w:fldChar w:fldCharType="begin"/>
            <w:instrText xml:space="preserve"> PAGEREF _zfui1293b0nd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30j0zll">
            <w:r w:rsidDel="00000000" w:rsidR="00000000" w:rsidRPr="00000000">
              <w:rPr>
                <w:b w:val="1"/>
                <w:sz w:val="22"/>
                <w:szCs w:val="22"/>
                <w:rtl w:val="0"/>
              </w:rPr>
              <w:t xml:space="preserve">System Overview</w:t>
            </w:r>
          </w:hyperlink>
          <w:r w:rsidDel="00000000" w:rsidR="00000000" w:rsidRPr="00000000">
            <w:rPr>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3znysh7">
            <w:r w:rsidDel="00000000" w:rsidR="00000000" w:rsidRPr="00000000">
              <w:rPr>
                <w:b w:val="1"/>
                <w:sz w:val="22"/>
                <w:szCs w:val="22"/>
                <w:rtl w:val="0"/>
              </w:rPr>
              <w:t xml:space="preserve">Document Overview</w:t>
            </w:r>
          </w:hyperlink>
          <w:r w:rsidDel="00000000" w:rsidR="00000000" w:rsidRPr="00000000">
            <w:rPr>
              <w:b w:val="1"/>
              <w:sz w:val="22"/>
              <w:szCs w:val="22"/>
              <w:rtl w:val="0"/>
            </w:rPr>
            <w:tab/>
          </w:r>
          <w:r w:rsidDel="00000000" w:rsidR="00000000" w:rsidRPr="00000000">
            <w:fldChar w:fldCharType="begin"/>
            <w:instrText xml:space="preserve"> PAGEREF _3znysh7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b w:val="1"/>
              <w:sz w:val="22"/>
              <w:szCs w:val="22"/>
            </w:rPr>
          </w:pPr>
          <w:hyperlink w:anchor="_2et92p0">
            <w:r w:rsidDel="00000000" w:rsidR="00000000" w:rsidRPr="00000000">
              <w:rPr>
                <w:b w:val="1"/>
                <w:sz w:val="22"/>
                <w:szCs w:val="22"/>
                <w:rtl w:val="0"/>
              </w:rPr>
              <w:t xml:space="preserve">References</w:t>
            </w:r>
          </w:hyperlink>
          <w:r w:rsidDel="00000000" w:rsidR="00000000" w:rsidRPr="00000000">
            <w:rPr>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b w:val="1"/>
              <w:sz w:val="22"/>
              <w:szCs w:val="22"/>
            </w:rPr>
          </w:pPr>
          <w:hyperlink w:anchor="_tyjcwt">
            <w:r w:rsidDel="00000000" w:rsidR="00000000" w:rsidRPr="00000000">
              <w:rPr>
                <w:b w:val="1"/>
                <w:sz w:val="22"/>
                <w:szCs w:val="22"/>
                <w:rtl w:val="0"/>
              </w:rPr>
              <w:t xml:space="preserve">Software Summary</w:t>
            </w:r>
          </w:hyperlink>
          <w:r w:rsidDel="00000000" w:rsidR="00000000" w:rsidRPr="00000000">
            <w:rPr>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3dy6vkm">
            <w:r w:rsidDel="00000000" w:rsidR="00000000" w:rsidRPr="00000000">
              <w:rPr>
                <w:b w:val="1"/>
                <w:sz w:val="22"/>
                <w:szCs w:val="22"/>
                <w:rtl w:val="0"/>
              </w:rPr>
              <w:t xml:space="preserve">Software Application</w:t>
            </w:r>
          </w:hyperlink>
          <w:r w:rsidDel="00000000" w:rsidR="00000000" w:rsidRPr="00000000">
            <w:rPr>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1t3h5sf">
            <w:r w:rsidDel="00000000" w:rsidR="00000000" w:rsidRPr="00000000">
              <w:rPr>
                <w:b w:val="1"/>
                <w:sz w:val="22"/>
                <w:szCs w:val="22"/>
                <w:rtl w:val="0"/>
              </w:rPr>
              <w:t xml:space="preserve">Software Inventory</w:t>
            </w:r>
          </w:hyperlink>
          <w:r w:rsidDel="00000000" w:rsidR="00000000" w:rsidRPr="00000000">
            <w:rPr>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4d34og8">
            <w:r w:rsidDel="00000000" w:rsidR="00000000" w:rsidRPr="00000000">
              <w:rPr>
                <w:b w:val="1"/>
                <w:sz w:val="22"/>
                <w:szCs w:val="22"/>
                <w:rtl w:val="0"/>
              </w:rPr>
              <w:t xml:space="preserve">Software Environment</w:t>
            </w:r>
          </w:hyperlink>
          <w:r w:rsidDel="00000000" w:rsidR="00000000" w:rsidRPr="00000000">
            <w:rPr>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2s8eyo1">
            <w:r w:rsidDel="00000000" w:rsidR="00000000" w:rsidRPr="00000000">
              <w:rPr>
                <w:b w:val="1"/>
                <w:sz w:val="22"/>
                <w:szCs w:val="22"/>
                <w:rtl w:val="0"/>
              </w:rPr>
              <w:t xml:space="preserve">Software Organization and Overview of Operation</w:t>
            </w:r>
          </w:hyperlink>
          <w:r w:rsidDel="00000000" w:rsidR="00000000" w:rsidRPr="00000000">
            <w:rPr>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b w:val="1"/>
              <w:sz w:val="22"/>
              <w:szCs w:val="22"/>
            </w:rPr>
          </w:pPr>
          <w:hyperlink w:anchor="_3rdcrjn">
            <w:r w:rsidDel="00000000" w:rsidR="00000000" w:rsidRPr="00000000">
              <w:rPr>
                <w:b w:val="1"/>
                <w:sz w:val="22"/>
                <w:szCs w:val="22"/>
                <w:rtl w:val="0"/>
              </w:rPr>
              <w:t xml:space="preserve">Access to the Software</w:t>
            </w:r>
          </w:hyperlink>
          <w:r w:rsidDel="00000000" w:rsidR="00000000" w:rsidRPr="00000000">
            <w:rPr>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26in1rg">
            <w:r w:rsidDel="00000000" w:rsidR="00000000" w:rsidRPr="00000000">
              <w:rPr>
                <w:b w:val="1"/>
                <w:sz w:val="22"/>
                <w:szCs w:val="22"/>
                <w:rtl w:val="0"/>
              </w:rPr>
              <w:t xml:space="preserve">Initiating a Session</w:t>
            </w:r>
          </w:hyperlink>
          <w:r w:rsidDel="00000000" w:rsidR="00000000" w:rsidRPr="00000000">
            <w:rPr>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lnxbz9">
            <w:r w:rsidDel="00000000" w:rsidR="00000000" w:rsidRPr="00000000">
              <w:rPr>
                <w:b w:val="1"/>
                <w:sz w:val="22"/>
                <w:szCs w:val="22"/>
                <w:rtl w:val="0"/>
              </w:rPr>
              <w:t xml:space="preserve">Stopping and Suspending Work</w:t>
            </w:r>
          </w:hyperlink>
          <w:r w:rsidDel="00000000" w:rsidR="00000000" w:rsidRPr="00000000">
            <w:rPr>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200" w:line="240" w:lineRule="auto"/>
            <w:ind w:left="0" w:firstLine="0"/>
            <w:contextualSpacing w:val="0"/>
            <w:rPr>
              <w:b w:val="1"/>
              <w:sz w:val="22"/>
              <w:szCs w:val="22"/>
            </w:rPr>
          </w:pPr>
          <w:hyperlink w:anchor="_35nkun2">
            <w:r w:rsidDel="00000000" w:rsidR="00000000" w:rsidRPr="00000000">
              <w:rPr>
                <w:b w:val="1"/>
                <w:sz w:val="22"/>
                <w:szCs w:val="22"/>
                <w:rtl w:val="0"/>
              </w:rPr>
              <w:t xml:space="preserve">Processing Reference Guide</w:t>
            </w:r>
          </w:hyperlink>
          <w:r w:rsidDel="00000000" w:rsidR="00000000" w:rsidRPr="00000000">
            <w:rPr>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w9z0mp4nvqyq">
            <w:r w:rsidDel="00000000" w:rsidR="00000000" w:rsidRPr="00000000">
              <w:rPr>
                <w:b w:val="1"/>
                <w:sz w:val="22"/>
                <w:szCs w:val="22"/>
                <w:rtl w:val="0"/>
              </w:rPr>
              <w:t xml:space="preserve">Capabilities</w:t>
            </w:r>
          </w:hyperlink>
          <w:r w:rsidDel="00000000" w:rsidR="00000000" w:rsidRPr="00000000">
            <w:rPr>
              <w:b w:val="1"/>
              <w:sz w:val="22"/>
              <w:szCs w:val="22"/>
              <w:rtl w:val="0"/>
            </w:rPr>
            <w:tab/>
          </w:r>
          <w:r w:rsidDel="00000000" w:rsidR="00000000" w:rsidRPr="00000000">
            <w:fldChar w:fldCharType="begin"/>
            <w:instrText xml:space="preserve"> PAGEREF _w9z0mp4nvqyq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2jxsxqh">
            <w:r w:rsidDel="00000000" w:rsidR="00000000" w:rsidRPr="00000000">
              <w:rPr>
                <w:b w:val="1"/>
                <w:sz w:val="22"/>
                <w:szCs w:val="22"/>
                <w:rtl w:val="0"/>
              </w:rPr>
              <w:t xml:space="preserve">Processing Procedures</w:t>
            </w:r>
          </w:hyperlink>
          <w:r w:rsidDel="00000000" w:rsidR="00000000" w:rsidRPr="00000000">
            <w:rPr>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720" w:firstLine="0"/>
            <w:contextualSpacing w:val="0"/>
            <w:rPr>
              <w:b w:val="1"/>
              <w:sz w:val="22"/>
              <w:szCs w:val="22"/>
            </w:rPr>
          </w:pPr>
          <w:hyperlink w:anchor="_oxfmjrl3prek">
            <w:r w:rsidDel="00000000" w:rsidR="00000000" w:rsidRPr="00000000">
              <w:rPr>
                <w:b w:val="1"/>
                <w:sz w:val="22"/>
                <w:szCs w:val="22"/>
                <w:rtl w:val="0"/>
              </w:rPr>
              <w:t xml:space="preserve">Searching For Repositories</w:t>
            </w:r>
          </w:hyperlink>
          <w:r w:rsidDel="00000000" w:rsidR="00000000" w:rsidRPr="00000000">
            <w:rPr>
              <w:b w:val="1"/>
              <w:sz w:val="22"/>
              <w:szCs w:val="22"/>
              <w:rtl w:val="0"/>
            </w:rPr>
            <w:tab/>
          </w:r>
          <w:r w:rsidDel="00000000" w:rsidR="00000000" w:rsidRPr="00000000">
            <w:fldChar w:fldCharType="begin"/>
            <w:instrText xml:space="preserve"> PAGEREF _oxfmjrl3prek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3whwml4">
            <w:r w:rsidDel="00000000" w:rsidR="00000000" w:rsidRPr="00000000">
              <w:rPr>
                <w:b w:val="1"/>
                <w:sz w:val="22"/>
                <w:szCs w:val="22"/>
                <w:rtl w:val="0"/>
              </w:rPr>
              <w:t xml:space="preserve">Recovery from Errors, Malfunctions, and Emergencies</w:t>
            </w:r>
          </w:hyperlink>
          <w:r w:rsidDel="00000000" w:rsidR="00000000" w:rsidRPr="00000000">
            <w:rPr>
              <w:b w:val="1"/>
              <w:sz w:val="22"/>
              <w:szCs w:val="22"/>
              <w:rtl w:val="0"/>
            </w:rPr>
            <w:tab/>
          </w:r>
          <w:r w:rsidDel="00000000" w:rsidR="00000000" w:rsidRPr="00000000">
            <w:fldChar w:fldCharType="begin"/>
            <w:instrText xml:space="preserve"> PAGEREF _3whwml4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before="60" w:line="240" w:lineRule="auto"/>
            <w:ind w:left="360" w:firstLine="0"/>
            <w:contextualSpacing w:val="0"/>
            <w:rPr>
              <w:b w:val="1"/>
              <w:sz w:val="22"/>
              <w:szCs w:val="22"/>
            </w:rPr>
          </w:pPr>
          <w:hyperlink w:anchor="_2bn6wsx">
            <w:r w:rsidDel="00000000" w:rsidR="00000000" w:rsidRPr="00000000">
              <w:rPr>
                <w:b w:val="1"/>
                <w:sz w:val="22"/>
                <w:szCs w:val="22"/>
                <w:rtl w:val="0"/>
              </w:rPr>
              <w:t xml:space="preserve">Messages</w:t>
            </w:r>
          </w:hyperlink>
          <w:r w:rsidDel="00000000" w:rsidR="00000000" w:rsidRPr="00000000">
            <w:rPr>
              <w:b w:val="1"/>
              <w:sz w:val="22"/>
              <w:szCs w:val="22"/>
              <w:rtl w:val="0"/>
            </w:rPr>
            <w:tab/>
          </w:r>
          <w:r w:rsidDel="00000000" w:rsidR="00000000" w:rsidRPr="00000000">
            <w:fldChar w:fldCharType="begin"/>
            <w:instrText xml:space="preserve"> PAGEREF _2bn6wsx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640"/>
            </w:tabs>
            <w:spacing w:after="80" w:before="200" w:line="240" w:lineRule="auto"/>
            <w:ind w:left="0" w:firstLine="0"/>
            <w:contextualSpacing w:val="0"/>
            <w:rPr>
              <w:b w:val="1"/>
              <w:sz w:val="22"/>
              <w:szCs w:val="22"/>
            </w:rPr>
          </w:pPr>
          <w:hyperlink w:anchor="_qsh70q">
            <w:r w:rsidDel="00000000" w:rsidR="00000000" w:rsidRPr="00000000">
              <w:rPr>
                <w:b w:val="1"/>
                <w:sz w:val="22"/>
                <w:szCs w:val="22"/>
                <w:rtl w:val="0"/>
              </w:rPr>
              <w:t xml:space="preserve">Notes</w:t>
            </w:r>
          </w:hyperlink>
          <w:r w:rsidDel="00000000" w:rsidR="00000000" w:rsidRPr="00000000">
            <w:rPr>
              <w:b w:val="1"/>
              <w:sz w:val="22"/>
              <w:szCs w:val="22"/>
              <w:rtl w:val="0"/>
            </w:rPr>
            <w:tab/>
          </w:r>
          <w:r w:rsidDel="00000000" w:rsidR="00000000" w:rsidRPr="00000000">
            <w:fldChar w:fldCharType="begin"/>
            <w:instrText xml:space="preserve"> PAGEREF _qsh70q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640"/>
        </w:tabs>
        <w:spacing w:after="80" w:before="200" w:line="240"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lef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jc w:val="left"/>
        <w:rPr/>
      </w:pPr>
      <w:r w:rsidDel="00000000" w:rsidR="00000000" w:rsidRPr="00000000">
        <w:rPr>
          <w:rtl w:val="0"/>
        </w:rPr>
      </w:r>
    </w:p>
    <w:p w:rsidR="00000000" w:rsidDel="00000000" w:rsidP="00000000" w:rsidRDefault="00000000" w:rsidRPr="00000000">
      <w:pPr>
        <w:pBdr/>
        <w:spacing w:line="276" w:lineRule="auto"/>
        <w:contextualSpacing w:val="0"/>
        <w:jc w:val="left"/>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gjdgxs" w:id="0"/>
      <w:bookmarkEnd w:id="0"/>
      <w:r w:rsidDel="00000000" w:rsidR="00000000" w:rsidRPr="00000000">
        <w:rPr>
          <w:rtl w:val="0"/>
        </w:rPr>
        <w:t xml:space="preserve">Scope</w:t>
      </w:r>
    </w:p>
    <w:p w:rsidR="00000000" w:rsidDel="00000000" w:rsidP="00000000" w:rsidRDefault="00000000" w:rsidRPr="00000000">
      <w:pPr>
        <w:pStyle w:val="Heading2"/>
        <w:numPr>
          <w:ilvl w:val="1"/>
          <w:numId w:val="2"/>
        </w:numPr>
        <w:pBdr/>
        <w:ind w:left="576" w:hanging="576"/>
        <w:rPr/>
      </w:pPr>
      <w:bookmarkStart w:colFirst="0" w:colLast="0" w:name="_zfui1293b0nd" w:id="1"/>
      <w:bookmarkEnd w:id="1"/>
      <w:r w:rsidDel="00000000" w:rsidR="00000000" w:rsidRPr="00000000">
        <w:rPr>
          <w:rtl w:val="0"/>
        </w:rPr>
        <w:t xml:space="preserve">Identification</w:t>
      </w:r>
    </w:p>
    <w:p w:rsidR="00000000" w:rsidDel="00000000" w:rsidP="00000000" w:rsidRDefault="00000000" w:rsidRPr="00000000">
      <w:pPr>
        <w:pBdr/>
        <w:spacing w:after="160" w:lineRule="auto"/>
        <w:contextualSpacing w:val="0"/>
        <w:rPr/>
      </w:pPr>
      <w:r w:rsidDel="00000000" w:rsidR="00000000" w:rsidRPr="00000000">
        <w:rPr>
          <w:rtl w:val="0"/>
        </w:rPr>
        <w:t xml:space="preserve">This document applies to version 1.0 MU GitHub Analyzer released in May 2017.</w:t>
      </w:r>
    </w:p>
    <w:p w:rsidR="00000000" w:rsidDel="00000000" w:rsidP="00000000" w:rsidRDefault="00000000" w:rsidRPr="00000000">
      <w:pPr>
        <w:pStyle w:val="Heading2"/>
        <w:numPr>
          <w:ilvl w:val="1"/>
          <w:numId w:val="2"/>
        </w:numPr>
        <w:pBdr/>
        <w:ind w:left="576" w:hanging="576"/>
        <w:rPr/>
      </w:pPr>
      <w:bookmarkStart w:colFirst="0" w:colLast="0" w:name="_30j0zll" w:id="2"/>
      <w:bookmarkEnd w:id="2"/>
      <w:r w:rsidDel="00000000" w:rsidR="00000000" w:rsidRPr="00000000">
        <w:rPr>
          <w:rtl w:val="0"/>
        </w:rPr>
        <w:t xml:space="preserve">System Overview</w:t>
      </w:r>
    </w:p>
    <w:p w:rsidR="00000000" w:rsidDel="00000000" w:rsidP="00000000" w:rsidRDefault="00000000" w:rsidRPr="00000000">
      <w:pPr>
        <w:widowControl w:val="1"/>
        <w:pBdr/>
        <w:spacing w:after="160" w:lineRule="auto"/>
        <w:contextualSpacing w:val="0"/>
        <w:rPr/>
      </w:pPr>
      <w:bookmarkStart w:colFirst="0" w:colLast="0" w:name="_1fob9te" w:id="3"/>
      <w:bookmarkEnd w:id="3"/>
      <w:r w:rsidDel="00000000" w:rsidR="00000000" w:rsidRPr="00000000">
        <w:rPr>
          <w:rtl w:val="0"/>
        </w:rPr>
        <w:t xml:space="preserve">The MU GitHub Analyzer (MUGHA) will list all open source projects using GitHub API, compile project attributes for each of those projects and build analytical functions to derive metrics like number of issues per contributor, number of issues</w:t>
      </w:r>
      <w:r w:rsidDel="00000000" w:rsidR="00000000" w:rsidRPr="00000000">
        <w:rPr>
          <w:rtl w:val="0"/>
        </w:rPr>
        <w:t xml:space="preserve"> per 1000 lines of code</w:t>
      </w:r>
      <w:r w:rsidDel="00000000" w:rsidR="00000000" w:rsidRPr="00000000">
        <w:rPr>
          <w:rtl w:val="0"/>
        </w:rPr>
        <w:t xml:space="preserve">, number of lines of code</w:t>
      </w:r>
      <w:r w:rsidDel="00000000" w:rsidR="00000000" w:rsidRPr="00000000">
        <w:rPr>
          <w:rtl w:val="0"/>
        </w:rPr>
        <w:t xml:space="preserve"> per </w:t>
      </w:r>
      <w:r w:rsidDel="00000000" w:rsidR="00000000" w:rsidRPr="00000000">
        <w:rPr>
          <w:rtl w:val="0"/>
        </w:rPr>
        <w:t xml:space="preserve">contributor. The concept is driven by Mike Bush and it is being developed by Liam Innes and Swarna Muralidharan in a Software Engineering Practicum course at Monmouth University.</w:t>
      </w:r>
    </w:p>
    <w:p w:rsidR="00000000" w:rsidDel="00000000" w:rsidP="00000000" w:rsidRDefault="00000000" w:rsidRPr="00000000">
      <w:pPr>
        <w:pStyle w:val="Heading2"/>
        <w:numPr>
          <w:ilvl w:val="1"/>
          <w:numId w:val="2"/>
        </w:numPr>
        <w:pBdr/>
        <w:ind w:left="576" w:hanging="576"/>
        <w:rPr/>
      </w:pPr>
      <w:bookmarkStart w:colFirst="0" w:colLast="0" w:name="_3znysh7" w:id="4"/>
      <w:bookmarkEnd w:id="4"/>
      <w:r w:rsidDel="00000000" w:rsidR="00000000" w:rsidRPr="00000000">
        <w:rPr>
          <w:rtl w:val="0"/>
        </w:rPr>
        <w:t xml:space="preserve">Document Overview</w:t>
      </w:r>
    </w:p>
    <w:p w:rsidR="00000000" w:rsidDel="00000000" w:rsidP="00000000" w:rsidRDefault="00000000" w:rsidRPr="00000000">
      <w:pPr>
        <w:pBdr/>
        <w:spacing w:after="160" w:lineRule="auto"/>
        <w:contextualSpacing w:val="0"/>
        <w:rPr/>
      </w:pPr>
      <w:r w:rsidDel="00000000" w:rsidR="00000000" w:rsidRPr="00000000">
        <w:rPr>
          <w:rtl w:val="0"/>
        </w:rPr>
        <w:t xml:space="preserve">This document explains in detail the installation of the software, the features associated with the software and the usage of the software. </w:t>
      </w: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2et92p0" w:id="5"/>
      <w:bookmarkEnd w:id="5"/>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tyjcwt" w:id="6"/>
      <w:bookmarkEnd w:id="6"/>
      <w:r w:rsidDel="00000000" w:rsidR="00000000" w:rsidRPr="00000000">
        <w:rPr>
          <w:rtl w:val="0"/>
        </w:rPr>
        <w:t xml:space="preserve">Software Summary</w:t>
      </w:r>
    </w:p>
    <w:p w:rsidR="00000000" w:rsidDel="00000000" w:rsidP="00000000" w:rsidRDefault="00000000" w:rsidRPr="00000000">
      <w:pPr>
        <w:pStyle w:val="Heading2"/>
        <w:numPr>
          <w:ilvl w:val="1"/>
          <w:numId w:val="2"/>
        </w:numPr>
        <w:pBdr/>
        <w:ind w:left="576" w:hanging="576"/>
        <w:rPr/>
      </w:pPr>
      <w:bookmarkStart w:colFirst="0" w:colLast="0" w:name="_3dy6vkm" w:id="7"/>
      <w:bookmarkEnd w:id="7"/>
      <w:r w:rsidDel="00000000" w:rsidR="00000000" w:rsidRPr="00000000">
        <w:rPr>
          <w:rtl w:val="0"/>
        </w:rPr>
        <w:t xml:space="preserve">Software Application</w:t>
      </w:r>
    </w:p>
    <w:p w:rsidR="00000000" w:rsidDel="00000000" w:rsidP="00000000" w:rsidRDefault="00000000" w:rsidRPr="00000000">
      <w:pPr>
        <w:pBdr/>
        <w:contextualSpacing w:val="0"/>
        <w:rPr/>
      </w:pPr>
      <w:r w:rsidDel="00000000" w:rsidR="00000000" w:rsidRPr="00000000">
        <w:rPr>
          <w:rtl w:val="0"/>
        </w:rPr>
        <w:t xml:space="preserve">The MU GitHub Analyzer is intended to collect data about repositories pertaining to the User’s search terms so that data can be leveraged in statistics generated by other tools. </w:t>
      </w:r>
    </w:p>
    <w:p w:rsidR="00000000" w:rsidDel="00000000" w:rsidP="00000000" w:rsidRDefault="00000000" w:rsidRPr="00000000">
      <w:pPr>
        <w:pStyle w:val="Heading2"/>
        <w:numPr>
          <w:ilvl w:val="1"/>
          <w:numId w:val="2"/>
        </w:numPr>
        <w:pBdr/>
        <w:ind w:left="576" w:hanging="576"/>
        <w:rPr/>
      </w:pPr>
      <w:bookmarkStart w:colFirst="0" w:colLast="0" w:name="_1t3h5sf" w:id="8"/>
      <w:bookmarkEnd w:id="8"/>
      <w:r w:rsidDel="00000000" w:rsidR="00000000" w:rsidRPr="00000000">
        <w:rPr>
          <w:rtl w:val="0"/>
        </w:rPr>
        <w:t xml:space="preserve">Software Inventory</w:t>
      </w:r>
    </w:p>
    <w:p w:rsidR="00000000" w:rsidDel="00000000" w:rsidP="00000000" w:rsidRDefault="00000000" w:rsidRPr="00000000">
      <w:pPr>
        <w:pBdr/>
        <w:spacing w:after="160" w:lineRule="auto"/>
        <w:contextualSpacing w:val="0"/>
        <w:rPr/>
      </w:pPr>
      <w:r w:rsidDel="00000000" w:rsidR="00000000" w:rsidRPr="00000000">
        <w:rPr>
          <w:rtl w:val="0"/>
        </w:rPr>
        <w:t xml:space="preserve">To use MUGHA, Users need the mugha.jar file.</w:t>
      </w:r>
    </w:p>
    <w:p w:rsidR="00000000" w:rsidDel="00000000" w:rsidP="00000000" w:rsidRDefault="00000000" w:rsidRPr="00000000">
      <w:pPr>
        <w:pStyle w:val="Heading2"/>
        <w:numPr>
          <w:ilvl w:val="1"/>
          <w:numId w:val="2"/>
        </w:numPr>
        <w:pBdr/>
        <w:ind w:left="576" w:hanging="576"/>
        <w:rPr/>
      </w:pPr>
      <w:bookmarkStart w:colFirst="0" w:colLast="0" w:name="_4d34og8" w:id="9"/>
      <w:bookmarkEnd w:id="9"/>
      <w:r w:rsidDel="00000000" w:rsidR="00000000" w:rsidRPr="00000000">
        <w:rPr>
          <w:rtl w:val="0"/>
        </w:rPr>
        <w:t xml:space="preserve">Software Environment</w:t>
      </w:r>
    </w:p>
    <w:p w:rsidR="00000000" w:rsidDel="00000000" w:rsidP="00000000" w:rsidRDefault="00000000" w:rsidRPr="00000000">
      <w:pPr>
        <w:pBdr/>
        <w:spacing w:after="160" w:lineRule="auto"/>
        <w:contextualSpacing w:val="0"/>
        <w:rPr/>
      </w:pPr>
      <w:r w:rsidDel="00000000" w:rsidR="00000000" w:rsidRPr="00000000">
        <w:rPr>
          <w:rtl w:val="0"/>
        </w:rPr>
        <w:t xml:space="preserve">Users need to have installed JRE(Java Runtime Environment) and MySQL on their machine. MUGHA requires internet access to connect to GitHub repositories. </w:t>
      </w:r>
    </w:p>
    <w:p w:rsidR="00000000" w:rsidDel="00000000" w:rsidP="00000000" w:rsidRDefault="00000000" w:rsidRPr="00000000">
      <w:pPr>
        <w:pStyle w:val="Heading2"/>
        <w:numPr>
          <w:ilvl w:val="1"/>
          <w:numId w:val="2"/>
        </w:numPr>
        <w:pBdr/>
        <w:ind w:left="576" w:hanging="576"/>
        <w:rPr/>
      </w:pPr>
      <w:bookmarkStart w:colFirst="0" w:colLast="0" w:name="_2s8eyo1" w:id="10"/>
      <w:bookmarkEnd w:id="10"/>
      <w:r w:rsidDel="00000000" w:rsidR="00000000" w:rsidRPr="00000000">
        <w:rPr>
          <w:rtl w:val="0"/>
        </w:rPr>
        <w:t xml:space="preserve">Software Organization and Overview of Operation</w:t>
      </w:r>
    </w:p>
    <w:p w:rsidR="00000000" w:rsidDel="00000000" w:rsidP="00000000" w:rsidRDefault="00000000" w:rsidRPr="00000000">
      <w:pPr>
        <w:pBdr/>
        <w:spacing w:after="160" w:lineRule="auto"/>
        <w:contextualSpacing w:val="0"/>
        <w:rPr/>
      </w:pPr>
      <w:r w:rsidDel="00000000" w:rsidR="00000000" w:rsidRPr="00000000">
        <w:rPr>
          <w:rtl w:val="0"/>
        </w:rPr>
        <w:t xml:space="preserve">N/A</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3rdcrjn" w:id="11"/>
      <w:bookmarkEnd w:id="11"/>
      <w:r w:rsidDel="00000000" w:rsidR="00000000" w:rsidRPr="00000000">
        <w:rPr>
          <w:rtl w:val="0"/>
        </w:rPr>
        <w:t xml:space="preserve">Access to the Software</w:t>
      </w:r>
    </w:p>
    <w:p w:rsidR="00000000" w:rsidDel="00000000" w:rsidP="00000000" w:rsidRDefault="00000000" w:rsidRPr="00000000">
      <w:pPr>
        <w:pStyle w:val="Heading2"/>
        <w:numPr>
          <w:ilvl w:val="1"/>
          <w:numId w:val="2"/>
        </w:numPr>
        <w:pBdr/>
        <w:ind w:left="576" w:hanging="576"/>
        <w:rPr/>
      </w:pPr>
      <w:bookmarkStart w:colFirst="0" w:colLast="0" w:name="_26in1rg" w:id="12"/>
      <w:bookmarkEnd w:id="12"/>
      <w:r w:rsidDel="00000000" w:rsidR="00000000" w:rsidRPr="00000000">
        <w:rPr>
          <w:rtl w:val="0"/>
        </w:rPr>
        <w:t xml:space="preserve">Initiating a Session</w:t>
      </w: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t xml:space="preserve">If the user has exported a Jar file of the project, they can just open it directly or open their Command Terminal program and enter the text “java -jar filename.jar” though they may have to specify the location of mugha in the file directory such as “java -jar Downloads/mugha.jar”. This will open the jar file’s user interface. </w:t>
      </w:r>
    </w:p>
    <w:p w:rsidR="00000000" w:rsidDel="00000000" w:rsidP="00000000" w:rsidRDefault="00000000" w:rsidRPr="00000000">
      <w:pPr>
        <w:pBdr/>
        <w:spacing w:after="160" w:lineRule="auto"/>
        <w:contextualSpacing w:val="0"/>
        <w:rPr/>
      </w:pPr>
      <w:r w:rsidDel="00000000" w:rsidR="00000000" w:rsidRPr="00000000">
        <w:drawing>
          <wp:inline distB="114300" distT="114300" distL="114300" distR="114300">
            <wp:extent cx="5486400" cy="1924050"/>
            <wp:effectExtent b="0" l="0" r="0" t="0"/>
            <wp:docPr id="2" name="image4.png"/>
            <a:graphic>
              <a:graphicData uri="http://schemas.openxmlformats.org/drawingml/2006/picture">
                <pic:pic>
                  <pic:nvPicPr>
                    <pic:cNvPr id="0" name="image4.png"/>
                    <pic:cNvPicPr preferRelativeResize="0"/>
                  </pic:nvPicPr>
                  <pic:blipFill>
                    <a:blip r:embed="rId7"/>
                    <a:srcRect b="47395" l="0" r="0" t="0"/>
                    <a:stretch>
                      <a:fillRect/>
                    </a:stretch>
                  </pic:blipFill>
                  <pic:spPr>
                    <a:xfrm>
                      <a:off x="0" y="0"/>
                      <a:ext cx="5486400" cy="19240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t xml:space="preserve">The following text is coded to appear if the jar file is working.</w:t>
      </w:r>
    </w:p>
    <w:p w:rsidR="00000000" w:rsidDel="00000000" w:rsidP="00000000" w:rsidRDefault="00000000" w:rsidRPr="00000000">
      <w:pPr>
        <w:pStyle w:val="Heading2"/>
        <w:numPr>
          <w:ilvl w:val="1"/>
          <w:numId w:val="2"/>
        </w:numPr>
        <w:pBdr/>
        <w:ind w:left="576" w:hanging="576"/>
        <w:rPr/>
      </w:pPr>
      <w:bookmarkStart w:colFirst="0" w:colLast="0" w:name="_lnxbz9" w:id="13"/>
      <w:bookmarkEnd w:id="13"/>
      <w:r w:rsidDel="00000000" w:rsidR="00000000" w:rsidRPr="00000000">
        <w:rPr>
          <w:rtl w:val="0"/>
        </w:rPr>
        <w:t xml:space="preserve">Stopping and Suspending Work</w:t>
      </w:r>
    </w:p>
    <w:p w:rsidR="00000000" w:rsidDel="00000000" w:rsidP="00000000" w:rsidRDefault="00000000" w:rsidRPr="00000000">
      <w:pPr>
        <w:pBdr/>
        <w:spacing w:after="160" w:lineRule="auto"/>
        <w:contextualSpacing w:val="0"/>
        <w:rPr/>
      </w:pPr>
      <w:r w:rsidDel="00000000" w:rsidR="00000000" w:rsidRPr="00000000">
        <w:rPr>
          <w:rtl w:val="0"/>
        </w:rPr>
        <w:t xml:space="preserve">All information from mugha is stored in the user’s MySQL database, so closing out of the application is okay at any time.</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35nkun2" w:id="14"/>
      <w:bookmarkEnd w:id="14"/>
      <w:r w:rsidDel="00000000" w:rsidR="00000000" w:rsidRPr="00000000">
        <w:rPr>
          <w:rtl w:val="0"/>
        </w:rPr>
        <w:t xml:space="preserve">Processing Reference Guide</w:t>
      </w:r>
      <w:r w:rsidDel="00000000" w:rsidR="00000000" w:rsidRPr="00000000">
        <w:rPr>
          <w:rtl w:val="0"/>
        </w:rPr>
      </w:r>
    </w:p>
    <w:p w:rsidR="00000000" w:rsidDel="00000000" w:rsidP="00000000" w:rsidRDefault="00000000" w:rsidRPr="00000000">
      <w:pPr>
        <w:pStyle w:val="Heading2"/>
        <w:numPr>
          <w:ilvl w:val="1"/>
          <w:numId w:val="2"/>
        </w:numPr>
        <w:pBdr/>
        <w:ind w:left="576" w:hanging="576"/>
        <w:rPr/>
      </w:pPr>
      <w:bookmarkStart w:colFirst="0" w:colLast="0" w:name="_w9z0mp4nvqyq" w:id="15"/>
      <w:bookmarkEnd w:id="15"/>
      <w:r w:rsidDel="00000000" w:rsidR="00000000" w:rsidRPr="00000000">
        <w:rPr>
          <w:rtl w:val="0"/>
        </w:rPr>
        <w:t xml:space="preserve">Capabilities</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 summary of MUGHA’s capabilities as of May 2017</w:t>
      </w:r>
      <w:r w:rsidDel="00000000" w:rsidR="00000000" w:rsidRPr="00000000">
        <w:rPr>
          <w:rtl w:val="0"/>
        </w:rPr>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Takes lists of GitHub usernames and a user’s login information.</w:t>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Retrieves all repositories from the users in the lists.</w:t>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Retrieves attributes about those repositories.</w:t>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Imports those repositories to the user’s machine.</w:t>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Can perform static analysis on those imported repositories if they’re in Java.</w:t>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Stores that information in a MySQL database.</w:t>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Shows the information from the database in the UI.</w:t>
      </w:r>
    </w:p>
    <w:p w:rsidR="00000000" w:rsidDel="00000000" w:rsidP="00000000" w:rsidRDefault="00000000" w:rsidRPr="00000000">
      <w:pPr>
        <w:numPr>
          <w:ilvl w:val="0"/>
          <w:numId w:val="1"/>
        </w:numPr>
        <w:pBdr/>
        <w:spacing w:after="160" w:lineRule="auto"/>
        <w:ind w:left="720" w:hanging="360"/>
        <w:contextualSpacing w:val="1"/>
        <w:rPr>
          <w:u w:val="none"/>
        </w:rPr>
      </w:pPr>
      <w:r w:rsidDel="00000000" w:rsidR="00000000" w:rsidRPr="00000000">
        <w:rPr>
          <w:rtl w:val="0"/>
        </w:rPr>
        <w:t xml:space="preserve">Can delete that information from the database via the UI.</w:t>
      </w:r>
    </w:p>
    <w:p w:rsidR="00000000" w:rsidDel="00000000" w:rsidP="00000000" w:rsidRDefault="00000000" w:rsidRPr="00000000">
      <w:pPr>
        <w:pStyle w:val="Heading2"/>
        <w:numPr>
          <w:ilvl w:val="1"/>
          <w:numId w:val="2"/>
        </w:numPr>
        <w:pBdr/>
        <w:ind w:left="576" w:hanging="576"/>
        <w:rPr/>
      </w:pPr>
      <w:bookmarkStart w:colFirst="0" w:colLast="0" w:name="_2jxsxqh" w:id="16"/>
      <w:bookmarkEnd w:id="16"/>
      <w:r w:rsidDel="00000000" w:rsidR="00000000" w:rsidRPr="00000000">
        <w:rPr>
          <w:rtl w:val="0"/>
        </w:rPr>
        <w:t xml:space="preserve">Processing Procedures</w:t>
      </w:r>
    </w:p>
    <w:p w:rsidR="00000000" w:rsidDel="00000000" w:rsidP="00000000" w:rsidRDefault="00000000" w:rsidRPr="00000000">
      <w:pPr>
        <w:pStyle w:val="Heading3"/>
        <w:numPr>
          <w:ilvl w:val="2"/>
          <w:numId w:val="2"/>
        </w:numPr>
        <w:pBdr/>
        <w:ind w:left="720" w:hanging="720"/>
        <w:rPr/>
      </w:pPr>
      <w:bookmarkStart w:colFirst="0" w:colLast="0" w:name="_oxfmjrl3prek" w:id="17"/>
      <w:bookmarkEnd w:id="17"/>
      <w:r w:rsidDel="00000000" w:rsidR="00000000" w:rsidRPr="00000000">
        <w:rPr>
          <w:rtl w:val="0"/>
        </w:rPr>
        <w:t xml:space="preserve">Searching For Repositories</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486400" cy="3657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2"/>
        </w:numPr>
        <w:pBdr/>
        <w:spacing w:after="0" w:lineRule="auto"/>
        <w:ind w:left="864" w:firstLine="0"/>
        <w:contextualSpacing w:val="1"/>
        <w:rPr/>
      </w:pPr>
      <w:r w:rsidDel="00000000" w:rsidR="00000000" w:rsidRPr="00000000">
        <w:rPr>
          <w:rtl w:val="0"/>
        </w:rPr>
        <w:t xml:space="preserve">In order to search repositories on GitHub, first click the Search Tab near the top of the window.</w:t>
      </w:r>
    </w:p>
    <w:p w:rsidR="00000000" w:rsidDel="00000000" w:rsidP="00000000" w:rsidRDefault="00000000" w:rsidRPr="00000000">
      <w:pPr>
        <w:numPr>
          <w:ilvl w:val="3"/>
          <w:numId w:val="2"/>
        </w:numPr>
        <w:pBdr/>
        <w:spacing w:after="0" w:before="0" w:lineRule="auto"/>
        <w:ind w:left="864" w:firstLine="0"/>
        <w:contextualSpacing w:val="1"/>
        <w:rPr/>
      </w:pPr>
      <w:r w:rsidDel="00000000" w:rsidR="00000000" w:rsidRPr="00000000">
        <w:rPr>
          <w:rtl w:val="0"/>
        </w:rPr>
        <w:t xml:space="preserve">In the Search tab, you will see areas in which you can enter search parameters for limiting the repositories MUGHA returns:</w:t>
      </w:r>
    </w:p>
    <w:p w:rsidR="00000000" w:rsidDel="00000000" w:rsidP="00000000" w:rsidRDefault="00000000" w:rsidRPr="00000000">
      <w:pPr>
        <w:numPr>
          <w:ilvl w:val="4"/>
          <w:numId w:val="2"/>
        </w:numPr>
        <w:pBdr/>
        <w:spacing w:after="0" w:before="0" w:lineRule="auto"/>
        <w:ind w:left="1008" w:firstLine="0"/>
        <w:contextualSpacing w:val="1"/>
        <w:rPr/>
      </w:pPr>
      <w:r w:rsidDel="00000000" w:rsidR="00000000" w:rsidRPr="00000000">
        <w:rPr>
          <w:rtl w:val="0"/>
        </w:rPr>
        <w:t xml:space="preserve">The upper text box is where you have to enter a list of GitHub usernames that mugha will retrieve repositories from. Usernames must be separated by spaces only.</w:t>
      </w:r>
    </w:p>
    <w:p w:rsidR="00000000" w:rsidDel="00000000" w:rsidP="00000000" w:rsidRDefault="00000000" w:rsidRPr="00000000">
      <w:pPr>
        <w:numPr>
          <w:ilvl w:val="4"/>
          <w:numId w:val="2"/>
        </w:numPr>
        <w:pBdr/>
        <w:spacing w:after="0" w:before="0" w:lineRule="auto"/>
        <w:ind w:left="1008" w:firstLine="0"/>
        <w:contextualSpacing w:val="1"/>
        <w:rPr/>
      </w:pPr>
      <w:r w:rsidDel="00000000" w:rsidR="00000000" w:rsidRPr="00000000">
        <w:rPr>
          <w:rtl w:val="0"/>
        </w:rPr>
        <w:t xml:space="preserve">There is a drop down menu that you can open by clicking, and then select the programming language by clicking it from the menu. Clicking an item on the menu or elsewhere closes the menu. This drop down menu serves no purpose at this time.</w:t>
      </w:r>
    </w:p>
    <w:p w:rsidR="00000000" w:rsidDel="00000000" w:rsidP="00000000" w:rsidRDefault="00000000" w:rsidRPr="00000000">
      <w:pPr>
        <w:numPr>
          <w:ilvl w:val="4"/>
          <w:numId w:val="2"/>
        </w:numPr>
        <w:pBdr/>
        <w:spacing w:after="0" w:before="0" w:lineRule="auto"/>
        <w:ind w:left="1008" w:firstLine="0"/>
        <w:contextualSpacing w:val="1"/>
        <w:rPr/>
      </w:pPr>
      <w:r w:rsidDel="00000000" w:rsidR="00000000" w:rsidRPr="00000000">
        <w:rPr>
          <w:rtl w:val="0"/>
        </w:rPr>
        <w:t xml:space="preserve">There are two text boxes where the user must enter a valid GitHub username and password to let MUGHA access GitHub’s API after they click the search button, otherwise the search button will do nothing.</w:t>
      </w:r>
    </w:p>
    <w:p w:rsidR="00000000" w:rsidDel="00000000" w:rsidP="00000000" w:rsidRDefault="00000000" w:rsidRPr="00000000">
      <w:pPr>
        <w:numPr>
          <w:ilvl w:val="3"/>
          <w:numId w:val="2"/>
        </w:numPr>
        <w:pBdr/>
        <w:spacing w:after="0" w:before="0" w:lineRule="auto"/>
        <w:ind w:left="864" w:firstLine="0"/>
        <w:contextualSpacing w:val="1"/>
        <w:rPr/>
      </w:pPr>
      <w:r w:rsidDel="00000000" w:rsidR="00000000" w:rsidRPr="00000000">
        <w:rPr>
          <w:rtl w:val="0"/>
        </w:rPr>
        <w:t xml:space="preserve">When you click the “Search” button, MUGHA will connect to GitHub </w:t>
      </w:r>
      <w:r w:rsidDel="00000000" w:rsidR="00000000" w:rsidRPr="00000000">
        <w:rPr>
          <w:rtl w:val="0"/>
        </w:rPr>
        <w:t xml:space="preserve">retrieve repositories</w:t>
      </w:r>
      <w:r w:rsidDel="00000000" w:rsidR="00000000" w:rsidRPr="00000000">
        <w:rPr>
          <w:rtl w:val="0"/>
        </w:rPr>
        <w:t xml:space="preserve"> pertaining to the set parameters..</w:t>
      </w:r>
    </w:p>
    <w:p w:rsidR="00000000" w:rsidDel="00000000" w:rsidP="00000000" w:rsidRDefault="00000000" w:rsidRPr="00000000">
      <w:pPr>
        <w:numPr>
          <w:ilvl w:val="3"/>
          <w:numId w:val="2"/>
        </w:numPr>
        <w:pBdr/>
        <w:spacing w:after="0" w:before="0" w:lineRule="auto"/>
        <w:ind w:left="864" w:firstLine="0"/>
        <w:contextualSpacing w:val="1"/>
        <w:rPr>
          <w:u w:val="none"/>
        </w:rPr>
      </w:pPr>
      <w:r w:rsidDel="00000000" w:rsidR="00000000" w:rsidRPr="00000000">
        <w:rPr>
          <w:rtl w:val="0"/>
        </w:rPr>
        <w:t xml:space="preserve">MUGHA’s Search function currently entails that projects get imported from GitHub to a directory known as GitLandingDir so that methods can run on them to count the number of methods, classes, and lines of code. After getting this information, MUGHA deletes the files automatically.</w:t>
      </w:r>
    </w:p>
    <w:p w:rsidR="00000000" w:rsidDel="00000000" w:rsidP="00000000" w:rsidRDefault="00000000" w:rsidRPr="00000000">
      <w:pPr>
        <w:pBdr/>
        <w:spacing w:after="0" w:before="0" w:lineRule="auto"/>
        <w:ind w:left="0" w:firstLine="0"/>
        <w:contextualSpacing w:val="0"/>
        <w:rPr/>
      </w:pPr>
      <w:r w:rsidDel="00000000" w:rsidR="00000000" w:rsidRPr="00000000">
        <w:drawing>
          <wp:inline distB="114300" distT="114300" distL="114300" distR="114300">
            <wp:extent cx="5486400" cy="2971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2"/>
        </w:numPr>
        <w:pBdr/>
        <w:spacing w:before="0" w:lineRule="auto"/>
        <w:ind w:left="864" w:firstLine="0"/>
        <w:contextualSpacing w:val="1"/>
        <w:rPr/>
      </w:pPr>
      <w:r w:rsidDel="00000000" w:rsidR="00000000" w:rsidRPr="00000000">
        <w:rPr>
          <w:rtl w:val="0"/>
        </w:rPr>
        <w:t xml:space="preserve">MUGHA will likely seem frozen until it finishes retrieving information. This can take a long time for more prolific users with bigger repositories.</w:t>
      </w:r>
    </w:p>
    <w:p w:rsidR="00000000" w:rsidDel="00000000" w:rsidP="00000000" w:rsidRDefault="00000000" w:rsidRPr="00000000">
      <w:pPr>
        <w:numPr>
          <w:ilvl w:val="2"/>
          <w:numId w:val="2"/>
        </w:numPr>
        <w:pBdr/>
        <w:spacing w:before="0" w:lineRule="auto"/>
        <w:ind w:left="0" w:firstLine="0"/>
        <w:contextualSpacing w:val="1"/>
        <w:rPr>
          <w:b w:val="1"/>
        </w:rPr>
      </w:pPr>
      <w:r w:rsidDel="00000000" w:rsidR="00000000" w:rsidRPr="00000000">
        <w:rPr>
          <w:b w:val="1"/>
          <w:rtl w:val="0"/>
        </w:rPr>
        <w:t xml:space="preserve">Candidate Pool</w:t>
      </w:r>
    </w:p>
    <w:p w:rsidR="00000000" w:rsidDel="00000000" w:rsidP="00000000" w:rsidRDefault="00000000" w:rsidRPr="00000000">
      <w:pPr>
        <w:pBdr/>
        <w:spacing w:before="0" w:lineRule="auto"/>
        <w:ind w:left="0" w:firstLine="0"/>
        <w:contextualSpacing w:val="0"/>
        <w:rPr>
          <w:b w:val="1"/>
        </w:rPr>
      </w:pPr>
      <w:r w:rsidDel="00000000" w:rsidR="00000000" w:rsidRPr="00000000">
        <w:drawing>
          <wp:inline distB="114300" distT="114300" distL="114300" distR="114300">
            <wp:extent cx="5486400" cy="3860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6400" cy="3860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2"/>
        </w:numPr>
        <w:pBdr/>
        <w:spacing w:before="0" w:lineRule="auto"/>
        <w:ind w:left="864" w:firstLine="0"/>
        <w:contextualSpacing w:val="1"/>
        <w:rPr/>
      </w:pPr>
      <w:r w:rsidDel="00000000" w:rsidR="00000000" w:rsidRPr="00000000">
        <w:rPr>
          <w:rtl w:val="0"/>
        </w:rPr>
        <w:t xml:space="preserve">The rows in the table in the Candidate Pool Tab can be temporarily reordered by clicking the top of the columns and columns can also be temporarily reordered by dragging the tops of columns around.</w:t>
      </w:r>
    </w:p>
    <w:p w:rsidR="00000000" w:rsidDel="00000000" w:rsidP="00000000" w:rsidRDefault="00000000" w:rsidRPr="00000000">
      <w:pPr>
        <w:numPr>
          <w:ilvl w:val="3"/>
          <w:numId w:val="2"/>
        </w:numPr>
        <w:pBdr/>
        <w:spacing w:before="0" w:lineRule="auto"/>
        <w:ind w:left="864" w:firstLine="0"/>
        <w:contextualSpacing w:val="1"/>
        <w:rPr/>
      </w:pPr>
      <w:r w:rsidDel="00000000" w:rsidR="00000000" w:rsidRPr="00000000">
        <w:rPr>
          <w:rtl w:val="0"/>
        </w:rPr>
        <w:t xml:space="preserve">Users can click on rows in the database to select them and then click the button labeled “remove” which deletes the selected repository entries from the database and refreshes the table.</w:t>
      </w:r>
      <w:r w:rsidDel="00000000" w:rsidR="00000000" w:rsidRPr="00000000">
        <w:rPr>
          <w:rtl w:val="0"/>
        </w:rPr>
      </w:r>
    </w:p>
    <w:p w:rsidR="00000000" w:rsidDel="00000000" w:rsidP="00000000" w:rsidRDefault="00000000" w:rsidRPr="00000000">
      <w:pPr>
        <w:pStyle w:val="Heading2"/>
        <w:numPr>
          <w:ilvl w:val="1"/>
          <w:numId w:val="2"/>
        </w:numPr>
        <w:pBdr/>
        <w:ind w:left="576" w:hanging="576"/>
        <w:rPr/>
      </w:pPr>
      <w:bookmarkStart w:colFirst="0" w:colLast="0" w:name="_3whwml4" w:id="18"/>
      <w:bookmarkEnd w:id="18"/>
      <w:r w:rsidDel="00000000" w:rsidR="00000000" w:rsidRPr="00000000">
        <w:rPr>
          <w:rtl w:val="0"/>
        </w:rPr>
        <w:t xml:space="preserve">Recovery from Errors, Malfunctions, and Emergencies</w:t>
      </w:r>
    </w:p>
    <w:p w:rsidR="00000000" w:rsidDel="00000000" w:rsidP="00000000" w:rsidRDefault="00000000" w:rsidRPr="00000000">
      <w:pPr>
        <w:pBdr/>
        <w:spacing w:after="160" w:lineRule="auto"/>
        <w:contextualSpacing w:val="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numPr>
          <w:ilvl w:val="1"/>
          <w:numId w:val="2"/>
        </w:numPr>
        <w:pBdr/>
        <w:ind w:left="576" w:hanging="576"/>
        <w:rPr/>
      </w:pPr>
      <w:bookmarkStart w:colFirst="0" w:colLast="0" w:name="_2bn6wsx" w:id="19"/>
      <w:bookmarkEnd w:id="19"/>
      <w:r w:rsidDel="00000000" w:rsidR="00000000" w:rsidRPr="00000000">
        <w:rPr>
          <w:rtl w:val="0"/>
        </w:rPr>
        <w:t xml:space="preserve">Messages</w:t>
      </w:r>
    </w:p>
    <w:p w:rsidR="00000000" w:rsidDel="00000000" w:rsidP="00000000" w:rsidRDefault="00000000" w:rsidRPr="00000000">
      <w:pPr>
        <w:pBdr/>
        <w:spacing w:after="160" w:lineRule="auto"/>
        <w:contextualSpacing w:val="0"/>
        <w:rPr/>
      </w:pPr>
      <w:r w:rsidDel="00000000" w:rsidR="00000000" w:rsidRPr="00000000">
        <w:rPr>
          <w:rtl w:val="0"/>
        </w:rPr>
        <w:t xml:space="preserve">TBD</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432" w:hanging="432"/>
        <w:rPr/>
      </w:pPr>
      <w:bookmarkStart w:colFirst="0" w:colLast="0" w:name="_qsh70q" w:id="20"/>
      <w:bookmarkEnd w:id="20"/>
      <w:r w:rsidDel="00000000" w:rsidR="00000000" w:rsidRPr="00000000">
        <w:rPr>
          <w:rtl w:val="0"/>
        </w:rPr>
        <w:t xml:space="preserve">Notes</w:t>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p w:rsidR="00000000" w:rsidDel="00000000" w:rsidP="00000000" w:rsidRDefault="00000000" w:rsidRPr="00000000">
      <w:pPr>
        <w:pBdr/>
        <w:spacing w:after="160" w:lineRule="auto"/>
        <w:contextualSpacing w:val="0"/>
        <w:rPr/>
      </w:pPr>
      <w:r w:rsidDel="00000000" w:rsidR="00000000" w:rsidRPr="00000000">
        <w:rPr>
          <w:rtl w:val="0"/>
        </w:rPr>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144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before="720" w:lineRule="auto"/>
      <w:contextualSpacing w:val="0"/>
      <w:jc w:val="center"/>
      <w:rPr/>
    </w:pPr>
    <w:r w:rsidDel="00000000" w:rsidR="00000000" w:rsidRPr="00000000">
      <w:rPr>
        <w:b w:val="1"/>
        <w:rtl w:val="0"/>
      </w:rPr>
      <w:t xml:space="preserve">Software User Manual (SUM)</w:t>
    </w:r>
    <w:r w:rsidDel="00000000" w:rsidR="00000000" w:rsidRPr="00000000">
      <w:rPr>
        <w:rtl w:val="0"/>
      </w:rPr>
    </w:r>
  </w:p>
  <w:p w:rsidR="00000000" w:rsidDel="00000000" w:rsidP="00000000" w:rsidRDefault="00000000" w:rsidRPr="00000000">
    <w:pPr>
      <w:keepLines w:val="1"/>
      <w:pBdr/>
      <w:tabs>
        <w:tab w:val="center" w:pos="4320"/>
        <w:tab w:val="right" w:pos="8640"/>
      </w:tabs>
      <w:contextualSpacing w:val="0"/>
      <w:jc w:val="center"/>
      <w:rPr/>
    </w:pPr>
    <w:r w:rsidDel="00000000" w:rsidR="00000000" w:rsidRPr="00000000">
      <w:rPr>
        <w:b w:val="1"/>
        <w:i w:val="1"/>
        <w:rtl w:val="0"/>
      </w:rPr>
      <w:t xml:space="preserve">MU GitHub Analyzer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240" w:line="360" w:lineRule="auto"/>
      <w:ind w:left="432" w:right="0" w:hanging="432"/>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0"/>
      <w:widowControl w:val="0"/>
      <w:pBdr/>
      <w:spacing w:after="120" w:before="160" w:line="360" w:lineRule="auto"/>
      <w:ind w:left="576" w:right="0" w:hanging="576"/>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80" w:before="120" w:line="360" w:lineRule="auto"/>
      <w:ind w:left="720" w:right="0" w:hanging="720"/>
      <w:jc w:val="both"/>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80" w:before="120" w:line="360" w:lineRule="auto"/>
      <w:ind w:left="864" w:right="0" w:hanging="864"/>
      <w:jc w:val="both"/>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80" w:before="120" w:line="360" w:lineRule="auto"/>
      <w:ind w:left="1008" w:right="0" w:hanging="1008"/>
      <w:jc w:val="both"/>
    </w:pPr>
    <w:rPr>
      <w:rFonts w:ascii="Arial" w:cs="Arial" w:eastAsia="Arial" w:hAnsi="Arial"/>
      <w:b w:val="1"/>
      <w:i w:val="0"/>
      <w:smallCaps w:val="0"/>
      <w:strike w:val="0"/>
      <w:color w:val="000000"/>
      <w:sz w:val="24"/>
      <w:szCs w:val="24"/>
      <w:u w:val="none"/>
      <w:vertAlign w:val="baseline"/>
    </w:rPr>
  </w:style>
  <w:style w:type="paragraph" w:styleId="Heading6">
    <w:name w:val="heading 6"/>
    <w:basedOn w:val="Normal"/>
    <w:next w:val="Normal"/>
    <w:pPr>
      <w:keepNext w:val="1"/>
      <w:keepLines w:val="0"/>
      <w:widowControl w:val="0"/>
      <w:pBdr/>
      <w:spacing w:after="80" w:before="120" w:line="360" w:lineRule="auto"/>
      <w:ind w:left="1152" w:right="0" w:hanging="1152"/>
      <w:jc w:val="both"/>
    </w:pPr>
    <w:rPr>
      <w:rFonts w:ascii="Arial" w:cs="Arial" w:eastAsia="Arial" w:hAnsi="Arial"/>
      <w:b w:val="1"/>
      <w:i w:val="1"/>
      <w:smallCaps w:val="0"/>
      <w:strike w:val="0"/>
      <w:color w:val="000000"/>
      <w:sz w:val="24"/>
      <w:szCs w:val="24"/>
      <w:u w:val="none"/>
      <w:vertAlign w:val="baseline"/>
    </w:rPr>
  </w:style>
  <w:style w:type="paragraph" w:styleId="Title">
    <w:name w:val="Title"/>
    <w:basedOn w:val="Normal"/>
    <w:next w:val="Normal"/>
    <w:pPr>
      <w:keepNext w:val="1"/>
      <w:keepLines w:val="0"/>
      <w:widowControl w:val="0"/>
      <w:pBdr/>
      <w:spacing w:after="160" w:before="360" w:line="360" w:lineRule="auto"/>
      <w:ind w:left="0" w:right="0" w:firstLine="0"/>
      <w:jc w:val="center"/>
    </w:pPr>
    <w:rPr>
      <w:rFonts w:ascii="Arial" w:cs="Arial" w:eastAsia="Arial" w:hAnsi="Arial"/>
      <w:b w:val="1"/>
      <w:i w:val="0"/>
      <w:smallCaps w:val="0"/>
      <w:strike w:val="0"/>
      <w:color w:val="000000"/>
      <w:sz w:val="40"/>
      <w:szCs w:val="40"/>
      <w:u w:val="none"/>
      <w:vertAlign w:val="baseline"/>
    </w:rPr>
  </w:style>
  <w:style w:type="paragraph" w:styleId="Subtitle">
    <w:name w:val="Subtitle"/>
    <w:basedOn w:val="Normal"/>
    <w:next w:val="Normal"/>
    <w:pPr>
      <w:keepNext w:val="1"/>
      <w:keepLines w:val="0"/>
      <w:widowControl w:val="0"/>
      <w:pBdr/>
      <w:spacing w:after="240" w:before="0" w:line="360" w:lineRule="auto"/>
      <w:ind w:left="0" w:right="0" w:firstLine="0"/>
      <w:jc w:val="center"/>
    </w:pPr>
    <w:rPr>
      <w:rFonts w:ascii="Arial" w:cs="Arial" w:eastAsia="Arial" w:hAnsi="Arial"/>
      <w:b w:val="0"/>
      <w:i w:val="1"/>
      <w:smallCaps w:val="0"/>
      <w:strike w:val="0"/>
      <w:color w:val="000000"/>
      <w:sz w:val="28"/>
      <w:szCs w:val="2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8.png"/><Relationship Id="rId9"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6.png"/></Relationships>
</file>