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1F3A"/>
          <w:sz w:val="44"/>
        </w:rPr>
        <w:t>Roteiro VSL — NX 340 Sport Coupé (BOATLUX)</w:t>
      </w:r>
    </w:p>
    <w:p>
      <w:r>
        <w:rPr>
          <w:i/>
          <w:color w:val="555555"/>
          <w:sz w:val="22"/>
        </w:rPr>
        <w:t>Duração alvo: 3:30–4:00 min · Locução em off + B-roll do barco · Tom sofisticado e direto</w:t>
      </w:r>
    </w:p>
    <w:p>
      <w:r>
        <w:rPr>
          <w:color w:val="555555"/>
          <w:sz w:val="20"/>
        </w:rPr>
        <w:t>Uso sugerido: player abaixo do H1 no hero da LP (app/lp/nx340/page.tsx), autoplay mudo + legendas, CTA aponta para #formulario.</w:t>
      </w:r>
    </w:p>
    <w:p>
      <w:pPr>
        <w:spacing w:before="80" w:after="80"/>
        <w:pBdr>
          <w:bottom w:val="single" w:sz="6" w:space="1" w:color="C9A84C"/>
        </w:pBdr>
      </w:pPr>
    </w:p>
    <w:p>
      <w:pPr>
        <w:spacing w:before="320" w:after="120"/>
      </w:pPr>
      <w:r>
        <w:rPr>
          <w:b/>
          <w:color w:val="C9A84C"/>
          <w:sz w:val="28"/>
        </w:rPr>
        <w:t>BLOCO 1 — GANCHO (0:00–0:15)</w:t>
      </w:r>
    </w:p>
    <w:p>
      <w:pPr>
        <w:spacing w:after="160"/>
      </w:pPr>
      <w:r>
        <w:rPr>
          <w:b/>
          <w:color w:val="0B1F3A"/>
          <w:sz w:val="22"/>
        </w:rPr>
        <w:t xml:space="preserve">VISUAL: </w:t>
      </w:r>
      <w:r>
        <w:rPr>
          <w:sz w:val="22"/>
        </w:rPr>
        <w:t>Corte seco. Câmera baixa, no convés, o barco cortando a água em Ubatuba. Sem música ainda, só o som do motor/água por 2s, depois trilha entra suave.</w:t>
      </w:r>
    </w:p>
    <w:p>
      <w:pPr>
        <w:spacing w:after="40"/>
      </w:pPr>
      <w:r>
        <w:rPr>
          <w:b/>
          <w:color w:val="0B1F3A"/>
          <w:sz w:val="22"/>
        </w:rPr>
        <w:t>LOCUÇÃO</w:t>
      </w:r>
    </w:p>
    <w:p>
      <w:pPr>
        <w:spacing w:after="200"/>
        <w:ind w:left="340"/>
      </w:pPr>
      <w:r>
        <w:rPr>
          <w:i/>
          <w:sz w:val="23"/>
        </w:rPr>
        <w:t>Existem dois tipos de pessoas que sonham em ter um barco: as que compram um — e passam mais tempo cuidando dele do que navegando. E as que descobriram uma forma mais inteligente de ter a mesma experiência, sem a dor de cabeça.</w:t>
      </w:r>
    </w:p>
    <w:p>
      <w:pPr>
        <w:spacing w:after="160"/>
      </w:pPr>
      <w:r>
        <w:rPr>
          <w:b/>
          <w:color w:val="C9A84C"/>
          <w:sz w:val="22"/>
        </w:rPr>
        <w:t xml:space="preserve">TEXTO NA TELA: </w:t>
      </w:r>
      <w:r>
        <w:rPr>
          <w:sz w:val="22"/>
        </w:rPr>
        <w:t>"Existe uma forma mais inteligente de ter um barco."</w:t>
      </w:r>
    </w:p>
    <w:p>
      <w:pPr>
        <w:spacing w:before="320" w:after="120"/>
      </w:pPr>
      <w:r>
        <w:rPr>
          <w:b/>
          <w:color w:val="C9A84C"/>
          <w:sz w:val="28"/>
        </w:rPr>
        <w:t>BLOCO 2 — PROBLEMA / AGITAÇÃO (0:15–0:50)</w:t>
      </w:r>
    </w:p>
    <w:p>
      <w:pPr>
        <w:spacing w:after="160"/>
      </w:pPr>
      <w:r>
        <w:rPr>
          <w:b/>
          <w:color w:val="0B1F3A"/>
          <w:sz w:val="22"/>
        </w:rPr>
        <w:t xml:space="preserve">VISUAL: </w:t>
      </w:r>
      <w:r>
        <w:rPr>
          <w:sz w:val="22"/>
        </w:rPr>
        <w:t>Corte para imagens genéricas (ou stock/B-roll) sugerindo o "lado ruim": marinheiro fazendo manutenção, papelada, boletos, barco parado na marina meses sem uso.</w:t>
      </w:r>
    </w:p>
    <w:p>
      <w:pPr>
        <w:spacing w:after="40"/>
      </w:pPr>
      <w:r>
        <w:rPr>
          <w:b/>
          <w:color w:val="0B1F3A"/>
          <w:sz w:val="22"/>
        </w:rPr>
        <w:t>LOCUÇÃO</w:t>
      </w:r>
    </w:p>
    <w:p>
      <w:pPr>
        <w:spacing w:after="200"/>
        <w:ind w:left="340"/>
      </w:pPr>
      <w:r>
        <w:rPr>
          <w:i/>
          <w:sz w:val="23"/>
        </w:rPr>
        <w:t>Comprar uma embarcação de alto padrão parece o sonho — até a realidade chegar. Manutenção preventiva. Seguro. Marinheiro fixo. Vaga de marina. Limpeza antes e depois de cada saída. Depreciação. E, no fim das contas, o barco que devia ser sinônimo de liberdade... vira mais uma responsabilidade na sua lista.</w:t>
        <w:br/>
        <w:br/>
        <w:t>A verdade é que a maioria dos donos de barco usa a embarcação menos de 20 dias por ano — e paga por ela os 365.</w:t>
      </w:r>
    </w:p>
    <w:p>
      <w:pPr>
        <w:spacing w:after="160"/>
      </w:pPr>
      <w:r>
        <w:rPr>
          <w:b/>
          <w:color w:val="C9A84C"/>
          <w:sz w:val="22"/>
        </w:rPr>
        <w:t xml:space="preserve">TEXTO NA TELA: </w:t>
      </w:r>
      <w:r>
        <w:rPr>
          <w:sz w:val="22"/>
        </w:rPr>
        <w:t>"A maioria dos barcos fica 90% do tempo parado na marina."</w:t>
      </w:r>
    </w:p>
    <w:p>
      <w:pPr>
        <w:spacing w:before="320" w:after="120"/>
      </w:pPr>
      <w:r>
        <w:rPr>
          <w:b/>
          <w:color w:val="C9A84C"/>
          <w:sz w:val="28"/>
        </w:rPr>
        <w:t>BLOCO 3 — VIRADA / MECANISMO (0:50–1:20)</w:t>
      </w:r>
    </w:p>
    <w:p>
      <w:pPr>
        <w:spacing w:after="160"/>
      </w:pPr>
      <w:r>
        <w:rPr>
          <w:b/>
          <w:color w:val="0B1F3A"/>
          <w:sz w:val="22"/>
        </w:rPr>
        <w:t xml:space="preserve">VISUAL: </w:t>
      </w:r>
      <w:r>
        <w:rPr>
          <w:sz w:val="22"/>
        </w:rPr>
        <w:t>Transição de luz — corte para o barco limpo, pronto, sol batendo, alguém embarcando já com taça na mão / família subindo a bordo sorrindo. Tom muda de "problema" para "solução".</w:t>
      </w:r>
    </w:p>
    <w:p>
      <w:pPr>
        <w:spacing w:after="40"/>
      </w:pPr>
      <w:r>
        <w:rPr>
          <w:b/>
          <w:color w:val="0B1F3A"/>
          <w:sz w:val="22"/>
        </w:rPr>
        <w:t>LOCUÇÃO</w:t>
      </w:r>
    </w:p>
    <w:p>
      <w:pPr>
        <w:spacing w:after="200"/>
        <w:ind w:left="340"/>
      </w:pPr>
      <w:r>
        <w:rPr>
          <w:i/>
          <w:sz w:val="23"/>
        </w:rPr>
        <w:t>É por isso que existe a cota náutica BOATLUX. Você garante o direito de uso de uma embarcação de altíssimo padrão — sem arcar com o custo integral, sem gerir manutenção, sem se preocupar com seguro ou marinheiro. A gente cuida de tudo. Você só chega, embarca e aproveita.</w:t>
      </w:r>
    </w:p>
    <w:p>
      <w:pPr>
        <w:spacing w:after="160"/>
      </w:pPr>
      <w:r>
        <w:rPr>
          <w:b/>
          <w:color w:val="C9A84C"/>
          <w:sz w:val="22"/>
        </w:rPr>
        <w:t xml:space="preserve">TEXTO NA TELA: </w:t>
      </w:r>
      <w:r>
        <w:rPr>
          <w:sz w:val="22"/>
        </w:rPr>
        <w:t>"Você navega. A gente cuida do resto."</w:t>
      </w:r>
    </w:p>
    <w:p>
      <w:pPr>
        <w:spacing w:before="320" w:after="120"/>
      </w:pPr>
      <w:r>
        <w:rPr>
          <w:b/>
          <w:color w:val="C9A84C"/>
          <w:sz w:val="28"/>
        </w:rPr>
        <w:t>BLOCO 4 — APRESENTAÇÃO DA EMBARCAÇÃO (1:20–2:00)</w:t>
      </w:r>
    </w:p>
    <w:p>
      <w:pPr>
        <w:spacing w:after="160"/>
      </w:pPr>
      <w:r>
        <w:rPr>
          <w:b/>
          <w:color w:val="0B1F3A"/>
          <w:sz w:val="22"/>
        </w:rPr>
        <w:t xml:space="preserve">VISUAL: </w:t>
      </w:r>
      <w:r>
        <w:rPr>
          <w:sz w:val="22"/>
        </w:rPr>
        <w:t>Sequência de destaque da NX 340 — aéreo (drone) mostrando o casco inteiro, depois detalhes: motorização, joystick/AXIUS, interior com ar-condicionado, deck social. Ritmo de edição mais dinâmico aqui, cortes na batida da trilha.</w:t>
      </w:r>
    </w:p>
    <w:p>
      <w:pPr>
        <w:spacing w:after="40"/>
      </w:pPr>
      <w:r>
        <w:rPr>
          <w:b/>
          <w:color w:val="0B1F3A"/>
          <w:sz w:val="22"/>
        </w:rPr>
        <w:t>LOCUÇÃO</w:t>
      </w:r>
    </w:p>
    <w:p>
      <w:pPr>
        <w:spacing w:after="200"/>
        <w:ind w:left="340"/>
      </w:pPr>
      <w:r>
        <w:rPr>
          <w:i/>
          <w:sz w:val="23"/>
        </w:rPr>
        <w:t>Estamos falando da NX 340 Sport Coupé. Dez metros e quinze de casco, motorização dupla MerCruiser V6 250 HP com propulsão Bravo Three e hélices contra-rotantes. Sistema AXIUS com joystick e Skyhook, que tornam a navegação e a atracação incrivelmente mais simples e precisas — mesmo pra quem não tem décadas de experiência no leme.</w:t>
        <w:br/>
        <w:br/>
        <w:t>A bordo, ar-condicionado, boiler e um layout pensado para receber até 15 pessoas durante o dia, ou 4 em pernoites mais intimistas. Performance e sofisticação, num só barco.</w:t>
      </w:r>
    </w:p>
    <w:p>
      <w:pPr>
        <w:spacing w:after="40"/>
      </w:pPr>
      <w:r>
        <w:rPr>
          <w:b/>
          <w:color w:val="C9A84C"/>
          <w:sz w:val="22"/>
        </w:rPr>
        <w:t>TEXTO NA TELA (specs em overlay, sincronizado com a fala):</w:t>
      </w:r>
    </w:p>
    <w:p>
      <w:pPr>
        <w:pStyle w:val="ListBullet"/>
      </w:pPr>
      <w:r>
        <w:t>10,15m de comprimento</w:t>
      </w:r>
    </w:p>
    <w:p>
      <w:pPr>
        <w:pStyle w:val="ListBullet"/>
      </w:pPr>
      <w:r>
        <w:t>2x MerCruiser V6 250HP</w:t>
      </w:r>
    </w:p>
    <w:p>
      <w:pPr>
        <w:pStyle w:val="ListBullet"/>
      </w:pPr>
      <w:r>
        <w:t>AXIUS + Skyhook + piloto automático</w:t>
      </w:r>
    </w:p>
    <w:p>
      <w:pPr>
        <w:pStyle w:val="ListBullet"/>
      </w:pPr>
      <w:r>
        <w:t>Até 15 pessoas de dia / 4 à noite</w:t>
      </w:r>
    </w:p>
    <w:p>
      <w:pPr>
        <w:spacing w:before="320" w:after="120"/>
      </w:pPr>
      <w:r>
        <w:rPr>
          <w:b/>
          <w:color w:val="C9A84C"/>
          <w:sz w:val="28"/>
        </w:rPr>
        <w:t>BLOCO 5 — PROVA SOCIAL (2:00–2:30)</w:t>
      </w:r>
    </w:p>
    <w:p>
      <w:pPr>
        <w:spacing w:after="160"/>
      </w:pPr>
      <w:r>
        <w:rPr>
          <w:b/>
          <w:color w:val="0B1F3A"/>
          <w:sz w:val="22"/>
        </w:rPr>
        <w:t xml:space="preserve">VISUAL: </w:t>
      </w:r>
      <w:r>
        <w:rPr>
          <w:sz w:val="22"/>
        </w:rPr>
        <w:t>Corte para depoimentos reais em vídeo (se houver gravação) ou, na ausência, tela com os prints/citações dos depoimentos existentes + imagens de clientes navegando (com autorização de uso de imagem).</w:t>
      </w:r>
    </w:p>
    <w:p>
      <w:pPr>
        <w:spacing w:after="40"/>
      </w:pPr>
      <w:r>
        <w:rPr>
          <w:b/>
          <w:color w:val="0B1F3A"/>
          <w:sz w:val="22"/>
        </w:rPr>
        <w:t>LOCUÇÃO</w:t>
      </w:r>
    </w:p>
    <w:p>
      <w:pPr>
        <w:spacing w:after="200"/>
        <w:ind w:left="340"/>
      </w:pPr>
      <w:r>
        <w:rPr>
          <w:i/>
          <w:sz w:val="23"/>
        </w:rPr>
        <w:t>Hoje já são mais de 800 cotistas navegando com a gente no litoral norte paulista, em mais de 60 embarcações administradas pela BOATLUX, com nota 5 estrelas de avaliação. Gente que trocou a dor de cabeça de ser dono... pela liberdade de simplesmente aproveitar.</w:t>
      </w:r>
    </w:p>
    <w:p>
      <w:pPr>
        <w:spacing w:after="160"/>
      </w:pPr>
      <w:r>
        <w:rPr>
          <w:b/>
          <w:color w:val="C9A84C"/>
          <w:sz w:val="22"/>
        </w:rPr>
        <w:t xml:space="preserve">TEXTO NA TELA: </w:t>
      </w:r>
      <w:r>
        <w:rPr>
          <w:sz w:val="22"/>
        </w:rPr>
        <w:t>"+800 cotistas · +60 embarcações · 5★ de avaliação"</w:t>
      </w:r>
    </w:p>
    <w:p>
      <w:pPr>
        <w:spacing w:before="120" w:after="120"/>
      </w:pPr>
      <w:r>
        <w:rPr>
          <w:i/>
          <w:color w:val="996600"/>
          <w:sz w:val="20"/>
        </w:rPr>
        <w:t>Se possível, inserir aqui 1 depoimento curto em vídeo, 5-8s, ex.: Danilo Aniceto ou Ivan Bedani lendo/parafraseando o depoimento já coletado.</w:t>
      </w:r>
    </w:p>
    <w:p>
      <w:pPr>
        <w:spacing w:before="320" w:after="120"/>
      </w:pPr>
      <w:r>
        <w:rPr>
          <w:b/>
          <w:color w:val="C9A84C"/>
          <w:sz w:val="28"/>
        </w:rPr>
        <w:t>BLOCO 6 — O QUE ESTÁ INCLUÍDO (2:30–2:55)</w:t>
      </w:r>
    </w:p>
    <w:p>
      <w:pPr>
        <w:spacing w:after="160"/>
      </w:pPr>
      <w:r>
        <w:rPr>
          <w:b/>
          <w:color w:val="0B1F3A"/>
          <w:sz w:val="22"/>
        </w:rPr>
        <w:t xml:space="preserve">VISUAL: </w:t>
      </w:r>
      <w:r>
        <w:rPr>
          <w:sz w:val="22"/>
        </w:rPr>
        <w:t>Ícones/checkmarks animados sobre imagens do barco sendo limpo, abastecido, com marinheiro cuidando — reforçando "zero preocupação".</w:t>
      </w:r>
    </w:p>
    <w:p>
      <w:pPr>
        <w:spacing w:after="40"/>
      </w:pPr>
      <w:r>
        <w:rPr>
          <w:b/>
          <w:color w:val="0B1F3A"/>
          <w:sz w:val="22"/>
        </w:rPr>
        <w:t>LOCUÇÃO</w:t>
      </w:r>
    </w:p>
    <w:p>
      <w:pPr>
        <w:spacing w:after="200"/>
        <w:ind w:left="340"/>
      </w:pPr>
      <w:r>
        <w:rPr>
          <w:i/>
          <w:sz w:val="23"/>
        </w:rPr>
        <w:t>Na sua cota já está tudo incluído: manutenção preventiva e corretiva, limpeza completa antes e depois de cada uso, seguro total da embarcação, aplicativo para reservas e, com exclusividade BOATLUX, acesso ao GIU — pra você navegar em mais de 80 marinas no Brasil e no exterior.</w:t>
      </w:r>
    </w:p>
    <w:p>
      <w:pPr>
        <w:spacing w:after="160"/>
      </w:pPr>
      <w:r>
        <w:rPr>
          <w:b/>
          <w:color w:val="C9A84C"/>
          <w:sz w:val="22"/>
        </w:rPr>
        <w:t xml:space="preserve">TEXTO NA TELA: </w:t>
      </w:r>
      <w:r>
        <w:rPr>
          <w:sz w:val="22"/>
        </w:rPr>
        <w:t>Lista com checkmarks (igual à seção "Zero preocupação" da LP).</w:t>
      </w:r>
    </w:p>
    <w:p>
      <w:pPr>
        <w:spacing w:before="320" w:after="120"/>
      </w:pPr>
      <w:r>
        <w:rPr>
          <w:b/>
          <w:color w:val="C9A84C"/>
          <w:sz w:val="28"/>
        </w:rPr>
        <w:t>BLOCO 7 — COMO FUNCIONA (2:55–3:15)</w:t>
      </w:r>
    </w:p>
    <w:p>
      <w:pPr>
        <w:spacing w:after="160"/>
      </w:pPr>
      <w:r>
        <w:rPr>
          <w:b/>
          <w:color w:val="0B1F3A"/>
          <w:sz w:val="22"/>
        </w:rPr>
        <w:t xml:space="preserve">VISUAL: </w:t>
      </w:r>
      <w:r>
        <w:rPr>
          <w:sz w:val="22"/>
        </w:rPr>
        <w:t>Motion graphics simples com os 4 passos, ou B-roll cortado em 4 momentos: contato → app de reserva → chegando na marina → navegando.</w:t>
      </w:r>
    </w:p>
    <w:p>
      <w:pPr>
        <w:spacing w:after="40"/>
      </w:pPr>
      <w:r>
        <w:rPr>
          <w:b/>
          <w:color w:val="0B1F3A"/>
          <w:sz w:val="22"/>
        </w:rPr>
        <w:t>LOCUÇÃO</w:t>
      </w:r>
    </w:p>
    <w:p>
      <w:pPr>
        <w:spacing w:after="200"/>
        <w:ind w:left="340"/>
      </w:pPr>
      <w:r>
        <w:rPr>
          <w:i/>
          <w:sz w:val="23"/>
        </w:rPr>
        <w:t>É simples: você escolhe sua cota, reserva os dias direto pelo aplicativo, chega na marina e o barco já está limpo, abastecido e pronto. No fim do dia, a gente cuida de tudo de novo. Você só precisa aparecer.</w:t>
      </w:r>
    </w:p>
    <w:p>
      <w:pPr>
        <w:spacing w:after="160"/>
      </w:pPr>
      <w:r>
        <w:rPr>
          <w:b/>
          <w:color w:val="C9A84C"/>
          <w:sz w:val="22"/>
        </w:rPr>
        <w:t xml:space="preserve">TEXTO NA TELA: </w:t>
      </w:r>
      <w:r>
        <w:rPr>
          <w:sz w:val="22"/>
        </w:rPr>
        <w:t>"01 Escolha · 02 Reserve · 03 Aproveite · 04 A gente cuida do resto"</w:t>
      </w:r>
    </w:p>
    <w:p>
      <w:pPr>
        <w:spacing w:before="320" w:after="120"/>
      </w:pPr>
      <w:r>
        <w:rPr>
          <w:b/>
          <w:color w:val="C9A84C"/>
          <w:sz w:val="28"/>
        </w:rPr>
        <w:t>BLOCO 8 — OFERTA + URGÊNCIA (3:15–3:40)</w:t>
      </w:r>
    </w:p>
    <w:p>
      <w:pPr>
        <w:spacing w:after="160"/>
      </w:pPr>
      <w:r>
        <w:rPr>
          <w:b/>
          <w:color w:val="0B1F3A"/>
          <w:sz w:val="22"/>
        </w:rPr>
        <w:t xml:space="preserve">VISUAL: </w:t>
      </w:r>
      <w:r>
        <w:rPr>
          <w:sz w:val="22"/>
        </w:rPr>
        <w:t>Volta pro barco em movimento, golden hour se possível. Tom mais íntimo, câmera mais próxima de quem narra (se houver apresentador on-camera) ou locução seguindo imagens do pôr do sol.</w:t>
      </w:r>
    </w:p>
    <w:p>
      <w:pPr>
        <w:spacing w:after="40"/>
      </w:pPr>
      <w:r>
        <w:rPr>
          <w:b/>
          <w:color w:val="0B1F3A"/>
          <w:sz w:val="22"/>
        </w:rPr>
        <w:t>LOCUÇÃO</w:t>
      </w:r>
    </w:p>
    <w:p>
      <w:pPr>
        <w:spacing w:after="200"/>
        <w:ind w:left="340"/>
      </w:pPr>
      <w:r>
        <w:rPr>
          <w:i/>
          <w:sz w:val="23"/>
        </w:rPr>
        <w:t>A cota na NX 340 Sport Coupé está com condição especial para pagamento à vista — e como você pode imaginar, o número de cotas por embarcação é limitado. Estamos com as últimas disponíveis nesse lote.</w:t>
      </w:r>
    </w:p>
    <w:p>
      <w:pPr>
        <w:spacing w:after="160"/>
      </w:pPr>
      <w:r>
        <w:rPr>
          <w:b/>
          <w:color w:val="C9A84C"/>
          <w:sz w:val="22"/>
        </w:rPr>
        <w:t xml:space="preserve">TEXTO NA TELA: </w:t>
      </w:r>
      <w:r>
        <w:rPr>
          <w:sz w:val="22"/>
        </w:rPr>
        <w:t>Preço "de R$ 240.000 por R$ 204.000 à vista" + badge "Últimas cotas disponíveis"</w:t>
      </w:r>
    </w:p>
    <w:p>
      <w:pPr>
        <w:spacing w:before="120" w:after="120"/>
      </w:pPr>
      <w:r>
        <w:rPr>
          <w:i/>
          <w:color w:val="996600"/>
          <w:sz w:val="20"/>
        </w:rPr>
        <w:t>⚠ Nota de compliance: manter a alegação de escassez ("últimas cotas") verdadeira e atualizada — já existe esse mesmo aviso na seção de CTA final da LP (app/lp/nx340/page.tsx, linhas 509-512). Não reforçar esse ponto no vídeo se não for factualmente exato no momento da publicação.</w:t>
      </w:r>
    </w:p>
    <w:p>
      <w:pPr>
        <w:spacing w:before="320" w:after="120"/>
      </w:pPr>
      <w:r>
        <w:rPr>
          <w:b/>
          <w:color w:val="C9A84C"/>
          <w:sz w:val="28"/>
        </w:rPr>
        <w:t>BLOCO 9 — CTA FINAL (3:40–4:00)</w:t>
      </w:r>
    </w:p>
    <w:p>
      <w:pPr>
        <w:spacing w:after="160"/>
      </w:pPr>
      <w:r>
        <w:rPr>
          <w:b/>
          <w:color w:val="0B1F3A"/>
          <w:sz w:val="22"/>
        </w:rPr>
        <w:t xml:space="preserve">VISUAL: </w:t>
      </w:r>
      <w:r>
        <w:rPr>
          <w:sz w:val="22"/>
        </w:rPr>
        <w:t>Última cena: barco ancorado, pôr do sol, logo BOATLUX em overlay. Botão/seta apontando para o formulário abaixo do vídeo.</w:t>
      </w:r>
    </w:p>
    <w:p>
      <w:pPr>
        <w:spacing w:after="40"/>
      </w:pPr>
      <w:r>
        <w:rPr>
          <w:b/>
          <w:color w:val="0B1F3A"/>
          <w:sz w:val="22"/>
        </w:rPr>
        <w:t>LOCUÇÃO</w:t>
      </w:r>
    </w:p>
    <w:p>
      <w:pPr>
        <w:spacing w:after="200"/>
        <w:ind w:left="340"/>
      </w:pPr>
      <w:r>
        <w:rPr>
          <w:i/>
          <w:sz w:val="23"/>
        </w:rPr>
        <w:t>Preencha o formulário abaixo agora. Um especialista BOATLUX te chama em até uma hora, nos dias úteis, sem compromisso, e te mostra exatamente como garantir sua cota na NX 340. Sua próxima saída ao mar pode ser a primeira de muitas — sem nenhuma das dores de cabeça de ser dono.</w:t>
      </w:r>
    </w:p>
    <w:p>
      <w:pPr>
        <w:spacing w:after="160"/>
      </w:pPr>
      <w:r>
        <w:rPr>
          <w:b/>
          <w:color w:val="C9A84C"/>
          <w:sz w:val="22"/>
        </w:rPr>
        <w:t xml:space="preserve">TEXTO NA TELA: </w:t>
      </w:r>
      <w:r>
        <w:rPr>
          <w:sz w:val="22"/>
        </w:rPr>
        <w:t>"Preencha o formulário abaixo — resposta em até 1h"</w:t>
      </w:r>
    </w:p>
    <w:p>
      <w:pPr>
        <w:spacing w:before="80" w:after="80"/>
        <w:pBdr>
          <w:bottom w:val="single" w:sz="6" w:space="1" w:color="C9A84C"/>
        </w:pBdr>
      </w:pPr>
    </w:p>
    <w:p>
      <w:pPr>
        <w:spacing w:before="320" w:after="120"/>
      </w:pPr>
      <w:r>
        <w:rPr>
          <w:b/>
          <w:color w:val="C9A84C"/>
          <w:sz w:val="28"/>
        </w:rPr>
        <w:t>Notas de produção</w:t>
      </w:r>
    </w:p>
    <w:p>
      <w:pPr>
        <w:pStyle w:val="ListBullet"/>
      </w:pPr>
      <w:r>
        <w:t>Apresentador vs. só locução + B-roll: um apresentador (idealmente alguém da equipe comercial ou sócio da BOATLUX) falando direto pra câmera nos blocos 1, 8 e 9 aumenta confiança/conversão. Os blocos 4–7 podem ficar só com B-roll + locução em off.</w:t>
      </w:r>
    </w:p>
    <w:p>
      <w:pPr>
        <w:pStyle w:val="ListBullet"/>
      </w:pPr>
      <w:r>
        <w:t>Legendas embutidas (burned-in): essenciais — a maioria assiste com som desligado no autoplay da LP.</w:t>
      </w:r>
    </w:p>
    <w:p>
      <w:pPr>
        <w:pStyle w:val="ListBullet"/>
      </w:pPr>
      <w:r>
        <w:t>Formato vertical adicional: vale recortar uma versão 9:16 dos blocos 1, 4 e 8 para usar como anúncio (Meta/Instagram) direcionando pra essa mesma LP.</w:t>
      </w:r>
    </w:p>
    <w:p>
      <w:pPr>
        <w:pStyle w:val="ListBullet"/>
      </w:pPr>
      <w:r>
        <w:t>Duração do player na LP: manter o vídeo com thumbnail estático atrativo (frame do barco navegando) e autoplay mudo em loop dos primeiros 5-6s como "isca", com botão de play para o vídeo completo — evita autoplay de VSL completo, que costuma incomodar.</w:t>
      </w:r>
    </w:p>
    <w:p>
      <w:pPr>
        <w:pStyle w:val="ListBullet"/>
      </w:pPr>
      <w:r>
        <w:t>Itens marcados como TODO no código-fonte (app/lp/nx340/page.tsx, linhas 24, 41, 122-126) — confirmar com a equipe comercial antes de gravar, para não citar no roteiro nenhum dado (ex. dias de uso por mês) que ainda não foi validado.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