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40"/>
          <w:szCs w:val="40"/>
        </w:rPr>
        <w:t xml:space="preserve">AI 펫톡 서비스 이용 안내</w:t>
      </w:r>
    </w:p>
    <w:p>
      <w:pPr>
        <w:pStyle w:val="Heading2"/>
      </w:pPr>
      <w:r>
        <w:rPr>
          <w:b/>
          <w:bCs/>
        </w:rPr>
        <w:t xml:space="preserve">1. AI 펫톡이란?</w:t>
      </w:r>
    </w:p>
    <w:p>
      <w:pPr>
        <w:spacing w:after="200"/>
      </w:pPr>
      <w:r>
        <w:rPr>
          <w:sz w:val="22"/>
          <w:szCs w:val="22"/>
        </w:rPr>
        <w:t xml:space="preserve">AI 펫톡은 인공지능(AI) 기술을 활용하여 사랑하는 반려동물의 목소리로 대화할 수 있는 서비스입니다. 보호자가 등록한 반려동물 정보를 바탕으로 AI가 반려동물의 성격과 특성을 반영하여 대화합니다.</w:t>
      </w:r>
    </w:p>
    <w:p>
      <w:pPr>
        <w:pStyle w:val="Heading2"/>
      </w:pPr>
      <w:r>
        <w:rPr>
          <w:b/>
          <w:bCs/>
        </w:rPr>
        <w:t xml:space="preserve">2. 중요 안내사항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본 서비스의 모든 대화는 AI(인공지능)가 생성합니다.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AI의 응답은 실제 반려동물의 생각이나 의사가 아닙니다.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수의학적 조언, 의료 상담, 법률 조언을 제공하지 않습니다.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정서적 위안을 위한 서비스이며, 전문적인 심리 상담을 대체하지 않습니다.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힘든 상황이 지속된다면 전문 상담을 받으시길 권장합니다.</w:t>
      </w:r>
    </w:p>
    <w:p>
      <w:pPr>
        <w:pStyle w:val="Heading2"/>
      </w:pPr>
      <w:r>
        <w:rPr>
          <w:b/>
          <w:bCs/>
        </w:rPr>
        <w:t xml:space="preserve">3. 이용 한도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구분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무료 회원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프리미엄 회원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일일 대화 횟수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10회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무제한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메시지 글자 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200자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1,000자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대화 내역 저장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최근 50개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무제한</w:t>
            </w:r>
          </w:p>
        </w:tc>
      </w:tr>
    </w:tbl>
    <w:p>
      <w:pPr>
        <w:pStyle w:val="Heading2"/>
        <w:spacing w:before="300"/>
      </w:pPr>
      <w:r>
        <w:rPr>
          <w:b/>
          <w:bCs/>
        </w:rPr>
        <w:t xml:space="preserve">4. 데이터 처리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대화 내용은 서비스 품질 향상을 위해 익명화되어 분석될 수 있습니다.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개인을 식별할 수 있는 정보는 분석에 사용되지 않습니다.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언제든지 대화 내역 삭제를 요청할 수 있습니다.</w:t>
      </w:r>
    </w:p>
    <w:p>
      <w:r>
        <w:br w:type="page"/>
      </w:r>
    </w:p>
    <w:p>
      <w:pPr>
        <w:spacing w:after="400"/>
        <w:jc w:val="center"/>
      </w:pPr>
      <w:r>
        <w:rPr>
          <w:b/>
          <w:bCs/>
          <w:sz w:val="40"/>
          <w:szCs w:val="40"/>
        </w:rPr>
        <w:t xml:space="preserve">프리미엄 구독 및 환불 정책</w:t>
      </w:r>
    </w:p>
    <w:p>
      <w:pPr>
        <w:pStyle w:val="Heading2"/>
      </w:pPr>
      <w:r>
        <w:rPr>
          <w:b/>
          <w:bCs/>
        </w:rPr>
        <w:t xml:space="preserve">1. 프리미엄 구독 안내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구독 유형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가격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월간 구독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4,900원/월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매월 자동 결제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연간 구독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49,000원/년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2개월 무료 혜택</w:t>
            </w:r>
          </w:p>
        </w:tc>
      </w:tr>
    </w:tbl>
    <w:p>
      <w:pPr>
        <w:pStyle w:val="Heading2"/>
        <w:spacing w:before="300"/>
      </w:pPr>
      <w:r>
        <w:rPr>
          <w:b/>
          <w:bCs/>
        </w:rPr>
        <w:t xml:space="preserve">2. 청약철회 (7일 이내)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결제일로부터 7일 이내 청약철회 요청 시 전액 환불됩니다.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단, 서비스를 이용한 경우 이용일수에 해당하는 금액을 제외하고 환불됩니다.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환불 계산: 결제금액 - (결제금액 ÷ 구독일수 × 이용일수)</w:t>
      </w:r>
    </w:p>
    <w:p>
      <w:pPr>
        <w:pStyle w:val="Heading2"/>
      </w:pPr>
      <w:r>
        <w:rPr>
          <w:b/>
          <w:bCs/>
        </w:rPr>
        <w:t xml:space="preserve">3. 구독 해지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구독 해지는 '계정 설정 &gt; 구독 관리'에서 언제든지 가능합니다.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해지 후에도 결제 주기 종료일까지 프리미엄 기능을 이용할 수 있습니다.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자동 갱신을 원하지 않으시면 갱신일 24시간 전까지 해지해 주세요.</w:t>
      </w:r>
    </w:p>
    <w:p>
      <w:pPr>
        <w:pStyle w:val="Heading2"/>
      </w:pPr>
      <w:r>
        <w:rPr>
          <w:b/>
          <w:bCs/>
        </w:rPr>
        <w:t xml:space="preserve">4. 환불 처리 기간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카드 결제: 취소 후 3~5 영업일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계좌이체: 취소 후 5~7 영업일</w:t>
      </w:r>
    </w:p>
    <w:p>
      <w:pPr>
        <w:pStyle w:val="Heading2"/>
      </w:pPr>
      <w:r>
        <w:rPr>
          <w:b/>
          <w:bCs/>
        </w:rPr>
        <w:t xml:space="preserve">5. 환불 불가 사유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약관 위반으로 인한 서비스 이용 제한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이벤트/프로모션 상품 (별도 고지된 경우)</w:t>
      </w:r>
    </w:p>
    <w:p>
      <w:r>
        <w:br w:type="page"/>
      </w:r>
    </w:p>
    <w:p>
      <w:pPr>
        <w:spacing w:after="400"/>
        <w:jc w:val="center"/>
      </w:pPr>
      <w:r>
        <w:rPr>
          <w:b/>
          <w:bCs/>
          <w:sz w:val="40"/>
          <w:szCs w:val="40"/>
        </w:rPr>
        <w:t xml:space="preserve">커뮤니티 이용 가이드라인</w:t>
      </w:r>
    </w:p>
    <w:p>
      <w:pPr>
        <w:spacing w:after="200"/>
      </w:pPr>
      <w:r>
        <w:rPr>
          <w:sz w:val="22"/>
          <w:szCs w:val="22"/>
        </w:rPr>
        <w:t xml:space="preserve">메멘토애니는 반려동물을 사랑하는 모든 분들이 서로를 존중하며 따뜻한 마음을 나누는 공간입니다. 특히 반려동물을 떠나보낸 분들의 아픔을 이해하고 함께 위로하는 공간이므로, 다음 가이드라인을 지켜주세요.</w:t>
      </w:r>
    </w:p>
    <w:p>
      <w:pPr>
        <w:pStyle w:val="Heading2"/>
      </w:pPr>
      <w:r>
        <w:rPr>
          <w:b/>
          <w:bCs/>
        </w:rPr>
        <w:t xml:space="preserve">1. 서로를 존중해주세요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다른 회원의 감정과 상황을 이해하고 배려해주세요.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비방, 욕설, 혐오 표현은 금지됩니다.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추모 공간에서는 특히 조심스럽게 댓글을 남겨주세요.</w:t>
      </w:r>
    </w:p>
    <w:p>
      <w:pPr>
        <w:pStyle w:val="Heading2"/>
      </w:pPr>
      <w:r>
        <w:rPr>
          <w:b/>
          <w:bCs/>
        </w:rPr>
        <w:t xml:space="preserve">2. 적절한 콘텐츠를 공유해주세요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반려동물 학대, 폭력적인 이미지는 절대 금지입니다.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타인의 반려동물 사진을 무단으로 사용하지 마세요.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광고, 스팸, 사기 관련 게시물은 즉시 삭제됩니다.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정치, 종교 등 민감한 주제의 게시물은 자제해주세요.</w:t>
      </w:r>
    </w:p>
    <w:p>
      <w:pPr>
        <w:pStyle w:val="Heading2"/>
      </w:pPr>
      <w:r>
        <w:rPr>
          <w:b/>
          <w:bCs/>
        </w:rPr>
        <w:t xml:space="preserve">3. 추모 공간 이용 시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진심 어린 위로와 공감의 메시지를 남겨주세요.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"힘내세요", "잊으세요" 등의 조언보다는 함께 슬퍼해주세요.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장례 서비스 등 상업적 홍보는 금지됩니다.</w:t>
      </w:r>
    </w:p>
    <w:p>
      <w:pPr>
        <w:pStyle w:val="Heading2"/>
      </w:pPr>
      <w:r>
        <w:rPr>
          <w:b/>
          <w:bCs/>
        </w:rPr>
        <w:t xml:space="preserve">4. 분실동물 게시판 이용 시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허위 신고는 법적 처벌을 받을 수 있습니다.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찾은 경우 반드시 게시물을 업데이트해주세요.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사례금 관련 분쟁은 당사자 간 해결해야 합니다.</w:t>
      </w:r>
    </w:p>
    <w:p>
      <w:pPr>
        <w:pStyle w:val="Heading2"/>
      </w:pPr>
      <w:r>
        <w:rPr>
          <w:b/>
          <w:bCs/>
        </w:rPr>
        <w:t xml:space="preserve">5. 위반 시 조치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위반 정도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조치 내용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경고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해당 게시물 삭제 + 경고 1회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일시 정지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경고 3회 누적 시 7일 이용 정지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영구 정지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심각한 위반 또는 반복 위반 시 계정 영구 정지</w:t>
            </w:r>
          </w:p>
        </w:tc>
      </w:tr>
    </w:tbl>
    <w:p>
      <w:pPr>
        <w:pStyle w:val="Heading2"/>
        <w:spacing w:before="300"/>
      </w:pPr>
      <w:r>
        <w:rPr>
          <w:b/>
          <w:bCs/>
        </w:rPr>
        <w:t xml:space="preserve">6. 신고하기</w:t>
      </w:r>
    </w:p>
    <w:p>
      <w:pPr>
        <w:spacing w:after="200"/>
      </w:pPr>
      <w:r>
        <w:rPr>
          <w:sz w:val="22"/>
          <w:szCs w:val="22"/>
        </w:rPr>
        <w:t xml:space="preserve">부적절한 게시물이나 회원을 발견하시면 해당 콘텐츠의 '신고' 버튼을 눌러주세요. 신고 내용은 24시간 이내에 검토됩니다.</w:t>
      </w:r>
    </w:p>
    <w:p>
      <w:pPr>
        <w:shd w:fill="F5F5F5" w:val="clear"/>
        <w:spacing w:before="400" w:after="100"/>
        <w:jc w:val="center"/>
      </w:pPr>
      <w:r>
        <w:rPr>
          <w:sz w:val="22"/>
          <w:szCs w:val="22"/>
        </w:rPr>
        <w:t xml:space="preserve">문의: sharkwind1@gmail.com</w:t>
      </w:r>
    </w:p>
    <w:p>
      <w:pPr>
        <w:jc w:val="center"/>
      </w:pPr>
      <w:r>
        <w:rPr>
          <w:i/>
          <w:iCs/>
          <w:sz w:val="20"/>
          <w:szCs w:val="20"/>
        </w:rPr>
        <w:t xml:space="preserve">본 정책은 2026년 __월 __일부터 시행됩니다.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</w:pPr>
    <w:rPr>
      <w:rFonts w:ascii="맑은 고딕" w:cs="맑은 고딕" w:eastAsia="맑은 고딕" w:hAnsi="맑은 고딕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</w:pPr>
    <w:rPr>
      <w:rFonts w:ascii="맑은 고딕" w:cs="맑은 고딕" w:eastAsia="맑은 고딕" w:hAnsi="맑은 고딕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2026-02-09T08:27:28.941Z</dcterms:created>
  <dcterms:modified xsi:type="dcterms:W3CDTF">2026-02-09T08:27:28.941Z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