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1C3FE" w14:textId="77777777" w:rsidR="00EC659B" w:rsidRDefault="00EC659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978CA1C" w14:textId="77777777" w:rsidR="00EC659B" w:rsidRDefault="00EC659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9EE37AF" w14:textId="77777777" w:rsidR="00EC659B" w:rsidRDefault="00EC659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2DB3886" w14:textId="77777777" w:rsidR="00EC659B" w:rsidRDefault="00EC659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F144192" w14:textId="77777777" w:rsidR="00EC659B" w:rsidRDefault="00EC659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7247685" w14:textId="77777777" w:rsidR="00EC659B" w:rsidRDefault="00EC659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CE3CF84" w14:textId="77777777" w:rsidR="00EC659B" w:rsidRDefault="00EC659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A9CD6E4" w14:textId="77777777" w:rsidR="00EC659B" w:rsidRDefault="00EC659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DECBDCC" w14:textId="77777777" w:rsidR="00EC659B" w:rsidRDefault="00EC659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E3A1434" w14:textId="77777777" w:rsidR="00EC659B" w:rsidRDefault="00EC659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525C13E" w14:textId="77777777" w:rsidR="00EC659B" w:rsidRDefault="00EC659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47343C2" w14:textId="77777777" w:rsidR="00EC659B" w:rsidRDefault="00000000">
      <w:pPr>
        <w:spacing w:after="0" w:line="240" w:lineRule="auto"/>
        <w:ind w:left="1416"/>
        <w:jc w:val="right"/>
        <w:rPr>
          <w:b/>
          <w:color w:val="4F81BD"/>
          <w:sz w:val="48"/>
          <w:szCs w:val="48"/>
        </w:rPr>
      </w:pPr>
      <w:r>
        <w:rPr>
          <w:b/>
          <w:color w:val="4F81BD"/>
          <w:sz w:val="48"/>
          <w:szCs w:val="48"/>
        </w:rPr>
        <w:t xml:space="preserve">Plan de Proyecto </w:t>
      </w:r>
    </w:p>
    <w:p w14:paraId="04FB5A53" w14:textId="05CFDF69" w:rsidR="00EC659B" w:rsidRDefault="00000000">
      <w:pPr>
        <w:spacing w:after="0" w:line="240" w:lineRule="auto"/>
        <w:jc w:val="right"/>
        <w:rPr>
          <w:b/>
          <w:color w:val="4F81BD"/>
          <w:sz w:val="48"/>
          <w:szCs w:val="48"/>
        </w:rPr>
      </w:pPr>
      <w:r>
        <w:rPr>
          <w:b/>
          <w:color w:val="4F81BD"/>
          <w:sz w:val="48"/>
          <w:szCs w:val="48"/>
        </w:rPr>
        <w:t xml:space="preserve"> “</w:t>
      </w:r>
      <w:r w:rsidR="00F20230" w:rsidRPr="00F20230">
        <w:rPr>
          <w:b/>
          <w:color w:val="4F81BD"/>
          <w:sz w:val="48"/>
          <w:szCs w:val="48"/>
        </w:rPr>
        <w:t>Sistema de Apoyo al Diagnóstico Temprano de Cáncer de Mama mediante Modelos Predictivos de Machine Learning</w:t>
      </w:r>
      <w:r>
        <w:rPr>
          <w:b/>
          <w:color w:val="4F81BD"/>
          <w:sz w:val="48"/>
          <w:szCs w:val="48"/>
        </w:rPr>
        <w:t>”</w:t>
      </w:r>
    </w:p>
    <w:p w14:paraId="39C4C48C" w14:textId="43393AAC" w:rsidR="00EC659B" w:rsidRDefault="00000000">
      <w:pPr>
        <w:spacing w:after="0" w:line="240" w:lineRule="auto"/>
        <w:jc w:val="right"/>
        <w:rPr>
          <w:b/>
          <w:i/>
          <w:color w:val="4F81BD"/>
          <w:sz w:val="36"/>
          <w:szCs w:val="36"/>
        </w:rPr>
      </w:pPr>
      <w:r>
        <w:rPr>
          <w:b/>
          <w:i/>
          <w:color w:val="4F81BD"/>
          <w:sz w:val="36"/>
          <w:szCs w:val="36"/>
        </w:rPr>
        <w:t>Integrantes:</w:t>
      </w:r>
      <w:r w:rsidR="00B073BA">
        <w:rPr>
          <w:b/>
          <w:i/>
          <w:color w:val="4F81BD"/>
          <w:sz w:val="36"/>
          <w:szCs w:val="36"/>
        </w:rPr>
        <w:t xml:space="preserve"> Karla A. Bravo</w:t>
      </w:r>
    </w:p>
    <w:p w14:paraId="4CB4F0A5" w14:textId="734F735B" w:rsidR="00EC659B" w:rsidRDefault="00000000">
      <w:pPr>
        <w:spacing w:after="0" w:line="240" w:lineRule="auto"/>
        <w:jc w:val="right"/>
        <w:rPr>
          <w:b/>
          <w:i/>
          <w:color w:val="4F81BD"/>
          <w:sz w:val="36"/>
          <w:szCs w:val="36"/>
        </w:rPr>
      </w:pPr>
      <w:r>
        <w:rPr>
          <w:b/>
          <w:i/>
          <w:color w:val="4F81BD"/>
          <w:sz w:val="36"/>
          <w:szCs w:val="36"/>
        </w:rPr>
        <w:t>Sección:</w:t>
      </w:r>
      <w:r w:rsidR="00485A7A">
        <w:rPr>
          <w:b/>
          <w:i/>
          <w:color w:val="4F81BD"/>
          <w:sz w:val="36"/>
          <w:szCs w:val="36"/>
        </w:rPr>
        <w:t xml:space="preserve"> 001D</w:t>
      </w:r>
    </w:p>
    <w:p w14:paraId="5480D636" w14:textId="786EEC53" w:rsidR="00EC659B" w:rsidRDefault="00000000">
      <w:pPr>
        <w:spacing w:after="0" w:line="240" w:lineRule="auto"/>
        <w:jc w:val="right"/>
        <w:rPr>
          <w:b/>
          <w:i/>
          <w:color w:val="4F81BD"/>
          <w:sz w:val="36"/>
          <w:szCs w:val="36"/>
        </w:rPr>
      </w:pPr>
      <w:r>
        <w:rPr>
          <w:b/>
          <w:i/>
          <w:color w:val="4F81BD"/>
          <w:sz w:val="36"/>
          <w:szCs w:val="36"/>
        </w:rPr>
        <w:t>Fecha:</w:t>
      </w:r>
      <w:r w:rsidR="00485A7A">
        <w:rPr>
          <w:b/>
          <w:i/>
          <w:color w:val="4F81BD"/>
          <w:sz w:val="36"/>
          <w:szCs w:val="36"/>
        </w:rPr>
        <w:t xml:space="preserve"> 15 de enero de 2026</w:t>
      </w:r>
      <w:r>
        <w:rPr>
          <w:b/>
          <w:i/>
          <w:color w:val="4F81BD"/>
          <w:sz w:val="36"/>
          <w:szCs w:val="36"/>
        </w:rPr>
        <w:t xml:space="preserve"> </w:t>
      </w:r>
    </w:p>
    <w:p w14:paraId="6DA6C183" w14:textId="77777777" w:rsidR="00EC659B" w:rsidRDefault="00EC659B">
      <w:pPr>
        <w:spacing w:after="0" w:line="240" w:lineRule="auto"/>
        <w:jc w:val="right"/>
        <w:rPr>
          <w:b/>
          <w:i/>
          <w:color w:val="365F91"/>
          <w:sz w:val="36"/>
          <w:szCs w:val="36"/>
        </w:rPr>
      </w:pPr>
    </w:p>
    <w:p w14:paraId="315AAE02" w14:textId="77777777" w:rsidR="00EC659B" w:rsidRDefault="00EC659B">
      <w:pPr>
        <w:spacing w:after="0" w:line="240" w:lineRule="auto"/>
        <w:rPr>
          <w:b/>
          <w:color w:val="365F91"/>
        </w:rPr>
      </w:pPr>
    </w:p>
    <w:p w14:paraId="7ED26075" w14:textId="77777777" w:rsidR="00EC659B" w:rsidRDefault="00EC659B">
      <w:pPr>
        <w:spacing w:after="0" w:line="240" w:lineRule="auto"/>
        <w:rPr>
          <w:b/>
          <w:color w:val="365F91"/>
        </w:rPr>
      </w:pPr>
    </w:p>
    <w:p w14:paraId="67CB719F" w14:textId="77777777" w:rsidR="00EC659B" w:rsidRDefault="00EC659B">
      <w:pPr>
        <w:spacing w:after="0" w:line="240" w:lineRule="auto"/>
        <w:rPr>
          <w:b/>
          <w:color w:val="365F91"/>
        </w:rPr>
      </w:pPr>
    </w:p>
    <w:p w14:paraId="02D2CA31" w14:textId="77777777" w:rsidR="00EC659B" w:rsidRDefault="00EC659B">
      <w:pPr>
        <w:spacing w:after="0" w:line="240" w:lineRule="auto"/>
        <w:rPr>
          <w:b/>
          <w:color w:val="365F91"/>
        </w:rPr>
      </w:pPr>
    </w:p>
    <w:p w14:paraId="6BA35CB7" w14:textId="77777777" w:rsidR="00EC659B" w:rsidRDefault="00EC659B">
      <w:pPr>
        <w:spacing w:after="0" w:line="240" w:lineRule="auto"/>
        <w:rPr>
          <w:b/>
          <w:color w:val="365F91"/>
        </w:rPr>
      </w:pPr>
    </w:p>
    <w:p w14:paraId="7528CB0C" w14:textId="77777777" w:rsidR="00EC659B" w:rsidRDefault="00EC659B">
      <w:pPr>
        <w:spacing w:after="0" w:line="240" w:lineRule="auto"/>
        <w:rPr>
          <w:b/>
          <w:color w:val="365F91"/>
        </w:rPr>
      </w:pPr>
    </w:p>
    <w:p w14:paraId="390271C9" w14:textId="77777777" w:rsidR="00EC659B" w:rsidRDefault="00EC659B">
      <w:pPr>
        <w:spacing w:after="0" w:line="240" w:lineRule="auto"/>
        <w:rPr>
          <w:b/>
          <w:color w:val="365F91"/>
        </w:rPr>
      </w:pPr>
    </w:p>
    <w:p w14:paraId="2DD4118C" w14:textId="77777777" w:rsidR="00EC659B" w:rsidRDefault="00EC659B">
      <w:pPr>
        <w:spacing w:after="0" w:line="240" w:lineRule="auto"/>
        <w:rPr>
          <w:b/>
          <w:color w:val="365F91"/>
        </w:rPr>
      </w:pPr>
    </w:p>
    <w:p w14:paraId="3BB2066B" w14:textId="77777777" w:rsidR="00EC659B" w:rsidRDefault="00EC659B">
      <w:pPr>
        <w:spacing w:after="0" w:line="240" w:lineRule="auto"/>
        <w:rPr>
          <w:b/>
          <w:color w:val="365F91"/>
        </w:rPr>
      </w:pPr>
    </w:p>
    <w:p w14:paraId="37AD198D" w14:textId="77777777" w:rsidR="00EC659B" w:rsidRDefault="00EC659B">
      <w:pPr>
        <w:spacing w:after="0" w:line="240" w:lineRule="auto"/>
        <w:rPr>
          <w:b/>
          <w:color w:val="365F91"/>
        </w:rPr>
      </w:pPr>
    </w:p>
    <w:p w14:paraId="06BA1888" w14:textId="77777777" w:rsidR="00EC659B" w:rsidRDefault="00EC659B">
      <w:pPr>
        <w:spacing w:after="0" w:line="240" w:lineRule="auto"/>
        <w:rPr>
          <w:b/>
          <w:color w:val="365F91"/>
        </w:rPr>
      </w:pPr>
    </w:p>
    <w:p w14:paraId="2C4BD8DF" w14:textId="77777777" w:rsidR="00EC659B" w:rsidRDefault="00EC659B">
      <w:pPr>
        <w:spacing w:after="0" w:line="240" w:lineRule="auto"/>
        <w:rPr>
          <w:b/>
          <w:color w:val="365F91"/>
        </w:rPr>
      </w:pPr>
    </w:p>
    <w:p w14:paraId="74CBB714" w14:textId="77777777" w:rsidR="00EC659B" w:rsidRDefault="00EC659B">
      <w:pPr>
        <w:spacing w:after="0" w:line="240" w:lineRule="auto"/>
        <w:rPr>
          <w:b/>
          <w:color w:val="365F91"/>
        </w:rPr>
      </w:pPr>
    </w:p>
    <w:p w14:paraId="463B72D3" w14:textId="77777777" w:rsidR="00EC659B" w:rsidRDefault="00EC659B">
      <w:pPr>
        <w:spacing w:after="0" w:line="240" w:lineRule="auto"/>
        <w:rPr>
          <w:b/>
          <w:color w:val="365F91"/>
        </w:rPr>
      </w:pPr>
    </w:p>
    <w:p w14:paraId="71B0EC87" w14:textId="77777777" w:rsidR="00EC659B" w:rsidRDefault="00EC659B">
      <w:pPr>
        <w:spacing w:after="0" w:line="240" w:lineRule="auto"/>
        <w:rPr>
          <w:b/>
          <w:color w:val="365F91"/>
        </w:rPr>
      </w:pPr>
    </w:p>
    <w:p w14:paraId="2B6EFC1E" w14:textId="77777777" w:rsidR="00EC659B" w:rsidRDefault="00EC659B">
      <w:pPr>
        <w:spacing w:after="0" w:line="240" w:lineRule="auto"/>
        <w:rPr>
          <w:b/>
          <w:color w:val="365F91"/>
        </w:rPr>
      </w:pPr>
    </w:p>
    <w:p w14:paraId="5BCAD527" w14:textId="77777777" w:rsidR="00EC659B" w:rsidRDefault="00EC659B">
      <w:pPr>
        <w:spacing w:after="0" w:line="240" w:lineRule="auto"/>
        <w:rPr>
          <w:b/>
          <w:color w:val="365F91"/>
        </w:rPr>
      </w:pPr>
    </w:p>
    <w:p w14:paraId="0F60133C" w14:textId="77777777" w:rsidR="00EC659B" w:rsidRDefault="00EC659B">
      <w:pPr>
        <w:spacing w:after="0" w:line="240" w:lineRule="auto"/>
        <w:rPr>
          <w:b/>
          <w:color w:val="365F91"/>
        </w:rPr>
      </w:pPr>
    </w:p>
    <w:p w14:paraId="73CEA502" w14:textId="77777777" w:rsidR="00EC659B" w:rsidRDefault="00EC659B">
      <w:pPr>
        <w:spacing w:after="0" w:line="240" w:lineRule="auto"/>
        <w:rPr>
          <w:b/>
          <w:color w:val="365F91"/>
        </w:rPr>
      </w:pPr>
    </w:p>
    <w:p w14:paraId="536E1511" w14:textId="4D10FC89" w:rsidR="00EC659B" w:rsidRPr="00875C17" w:rsidRDefault="00000000" w:rsidP="00875C17">
      <w:pPr>
        <w:spacing w:after="0" w:line="240" w:lineRule="auto"/>
        <w:jc w:val="both"/>
        <w:rPr>
          <w:b/>
          <w:color w:val="366091"/>
          <w:sz w:val="28"/>
          <w:szCs w:val="28"/>
        </w:rPr>
      </w:pPr>
      <w:bookmarkStart w:id="0" w:name="_heading=h.gjdgxs" w:colFirst="0" w:colLast="0"/>
      <w:bookmarkEnd w:id="0"/>
      <w:r>
        <w:rPr>
          <w:b/>
          <w:color w:val="365F91"/>
          <w:sz w:val="32"/>
          <w:szCs w:val="32"/>
        </w:rPr>
        <w:t>Tabla de contenido</w:t>
      </w:r>
    </w:p>
    <w:sdt>
      <w:sdtPr>
        <w:rPr>
          <w:rFonts w:ascii="Calibri" w:eastAsia="Calibri" w:hAnsi="Calibri" w:cs="Calibri"/>
          <w:b w:val="0"/>
          <w:bCs w:val="0"/>
          <w:color w:val="auto"/>
          <w:sz w:val="22"/>
          <w:szCs w:val="22"/>
          <w:lang w:val="es-CL"/>
        </w:rPr>
        <w:id w:val="1139081359"/>
        <w:docPartObj>
          <w:docPartGallery w:val="Table of Contents"/>
          <w:docPartUnique/>
        </w:docPartObj>
      </w:sdtPr>
      <w:sdtContent>
        <w:p w14:paraId="60BEE3C9" w14:textId="2A32E4F8" w:rsidR="00875C17" w:rsidRDefault="00875C17">
          <w:pPr>
            <w:pStyle w:val="TtuloTDC"/>
          </w:pPr>
        </w:p>
        <w:p w14:paraId="4A74D122" w14:textId="547DF90F" w:rsidR="00875C17" w:rsidRDefault="00875C17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48320" w:history="1">
            <w:r w:rsidRPr="003B540E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7F045" w14:textId="4E352577" w:rsidR="00875C17" w:rsidRDefault="00875C17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48321" w:history="1">
            <w:r w:rsidRPr="003B540E">
              <w:rPr>
                <w:rStyle w:val="Hipervnculo"/>
                <w:noProof/>
              </w:rPr>
              <w:t>Datos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98EFD" w14:textId="43149A62" w:rsidR="00875C17" w:rsidRDefault="00875C17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48322" w:history="1">
            <w:r w:rsidRPr="003B540E">
              <w:rPr>
                <w:rStyle w:val="Hipervnculo"/>
                <w:noProof/>
              </w:rPr>
              <w:t>Información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F4692" w14:textId="5050BB5C" w:rsidR="00875C17" w:rsidRDefault="00875C17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48323" w:history="1">
            <w:r w:rsidRPr="003B540E">
              <w:rPr>
                <w:rStyle w:val="Hipervnculo"/>
                <w:noProof/>
              </w:rPr>
              <w:t>Integrantes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30D88" w14:textId="1A2DBA90" w:rsidR="00875C17" w:rsidRDefault="00875C17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48324" w:history="1">
            <w:r w:rsidRPr="003B540E">
              <w:rPr>
                <w:rStyle w:val="Hipervnculo"/>
                <w:noProof/>
              </w:rPr>
              <w:t>Propósito del plan de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AE09C" w14:textId="22C6B30A" w:rsidR="00875C17" w:rsidRDefault="00875C17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48325" w:history="1">
            <w:r w:rsidRPr="003B540E">
              <w:rPr>
                <w:rStyle w:val="Hipervnculo"/>
                <w:noProof/>
              </w:rPr>
              <w:t>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7C870" w14:textId="1C7E6199" w:rsidR="00875C17" w:rsidRDefault="00875C17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48326" w:history="1">
            <w:r w:rsidRPr="003B540E">
              <w:rPr>
                <w:rStyle w:val="Hipervnculo"/>
                <w:noProof/>
              </w:rPr>
              <w:t>Metodología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175FD" w14:textId="5021D010" w:rsidR="00875C17" w:rsidRDefault="00875C17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48327" w:history="1">
            <w:r w:rsidRPr="003B540E">
              <w:rPr>
                <w:rStyle w:val="Hipervnculo"/>
                <w:noProof/>
              </w:rPr>
              <w:t>Definición de roles y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_Toc219848327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823C9" w14:textId="474AE721" w:rsidR="00875C17" w:rsidRDefault="00875C17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48328" w:history="1">
            <w:r w:rsidRPr="003B540E">
              <w:rPr>
                <w:rStyle w:val="Hipervnculo"/>
                <w:noProof/>
              </w:rPr>
              <w:t>Estructura de Desglose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_Toc219848328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18453" w14:textId="339B7AA3" w:rsidR="00875C17" w:rsidRDefault="00875C17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48329" w:history="1">
            <w:r w:rsidRPr="003B540E">
              <w:rPr>
                <w:rStyle w:val="Hipervnculo"/>
                <w:noProof/>
              </w:rPr>
              <w:t>Costos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_Toc219848329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E47BB" w14:textId="53E1046A" w:rsidR="00875C17" w:rsidRDefault="00875C17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48330" w:history="1">
            <w:r w:rsidRPr="003B540E">
              <w:rPr>
                <w:rStyle w:val="Hipervnculo"/>
                <w:noProof/>
              </w:rPr>
              <w:t>Calendarización de las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_Toc219848330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2BA22" w14:textId="2F43A151" w:rsidR="00875C17" w:rsidRDefault="00875C17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48331" w:history="1">
            <w:r w:rsidRPr="003B540E">
              <w:rPr>
                <w:rStyle w:val="Hipervnculo"/>
                <w:noProof/>
              </w:rPr>
              <w:t>Resumen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_Toc219848331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B8518" w14:textId="501CE67B" w:rsidR="00875C17" w:rsidRDefault="00875C17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48332" w:history="1">
            <w:r w:rsidRPr="003B540E">
              <w:rPr>
                <w:rStyle w:val="Hipervnculo"/>
                <w:noProof/>
              </w:rPr>
              <w:t>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_Toc219848332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D9BED" w14:textId="70D4E28A" w:rsidR="00875C17" w:rsidRDefault="00875C17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48333" w:history="1">
            <w:r w:rsidRPr="003B540E">
              <w:rPr>
                <w:rStyle w:val="Hipervnculo"/>
                <w:noProof/>
              </w:rPr>
              <w:t>Condiciones de aceptación para cierre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_Toc219848333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37B0A" w14:textId="53327F21" w:rsidR="00875C17" w:rsidRDefault="00875C17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48334" w:history="1">
            <w:r w:rsidRPr="003B540E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_Toc219848334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3DAFE" w14:textId="733909A3" w:rsidR="00875C17" w:rsidRDefault="00875C17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48335" w:history="1">
            <w:r w:rsidRPr="003B540E">
              <w:rPr>
                <w:rStyle w:val="Hipervnculo"/>
                <w:noProof/>
              </w:rPr>
              <w:t>Anexo A: Fuente de Datos Oficial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_Toc219848335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50A20" w14:textId="4F9B6CB1" w:rsidR="00875C17" w:rsidRDefault="00875C17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48336" w:history="1">
            <w:r w:rsidRPr="003B540E">
              <w:rPr>
                <w:rStyle w:val="Hipervnculo"/>
                <w:noProof/>
              </w:rPr>
              <w:t>Anexo B: Expediente de Documentación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_Toc219848336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2753F" w14:textId="22FF72CA" w:rsidR="00875C17" w:rsidRDefault="00875C17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48337" w:history="1">
            <w:r w:rsidRPr="003B540E">
              <w:rPr>
                <w:rStyle w:val="Hipervnculo"/>
                <w:noProof/>
              </w:rPr>
              <w:t>Anexo C: Entorno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_Toc219848337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58D4F" w14:textId="3CE36EB3" w:rsidR="00875C17" w:rsidRDefault="00875C17">
          <w:r>
            <w:rPr>
              <w:b/>
              <w:bCs/>
              <w:lang w:val="es-ES"/>
            </w:rPr>
            <w:fldChar w:fldCharType="end"/>
          </w:r>
        </w:p>
      </w:sdtContent>
    </w:sdt>
    <w:p w14:paraId="6DF6A985" w14:textId="77777777" w:rsidR="00EC659B" w:rsidRDefault="00000000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br w:type="page"/>
      </w:r>
    </w:p>
    <w:p w14:paraId="2AD24B6E" w14:textId="77777777" w:rsidR="00EC659B" w:rsidRDefault="00000000">
      <w:pPr>
        <w:pStyle w:val="Ttulo1"/>
      </w:pPr>
      <w:bookmarkStart w:id="1" w:name="_Toc219848320"/>
      <w:r>
        <w:lastRenderedPageBreak/>
        <w:t>Introducción</w:t>
      </w:r>
      <w:bookmarkEnd w:id="1"/>
      <w:r>
        <w:t xml:space="preserve"> </w:t>
      </w:r>
    </w:p>
    <w:p w14:paraId="60A47507" w14:textId="2C1DA0BE" w:rsidR="00EC659B" w:rsidRDefault="000F7595" w:rsidP="00054137">
      <w:r>
        <w:t xml:space="preserve">El presente Plan de Proyecto detalla la estrategia de gestión e ingeniería para el desarrollo de un sistema basado en Machine Learning destinado a la clasificación de lesiones mamarias. </w:t>
      </w:r>
      <w:r w:rsidR="00860F50">
        <w:t>Enmarcado en la asignatura de Capstone TAV 2026, este documento describe las fases de diseño, los requerimientos técnicos y la planificación necesaria para entregar una solución funcional que apoye al personal de salud en la detección temprana.</w:t>
      </w:r>
    </w:p>
    <w:p w14:paraId="202A84FB" w14:textId="77777777" w:rsidR="00EC659B" w:rsidRDefault="00000000">
      <w:pPr>
        <w:pStyle w:val="Ttulo1"/>
      </w:pPr>
      <w:bookmarkStart w:id="2" w:name="_Toc219848321"/>
      <w:r>
        <w:t>Datos del documento</w:t>
      </w:r>
      <w:bookmarkEnd w:id="2"/>
    </w:p>
    <w:p w14:paraId="1A3C5931" w14:textId="23CA72CD" w:rsidR="00EC659B" w:rsidRDefault="00DC794D" w:rsidP="00DC794D">
      <w:pPr>
        <w:pStyle w:val="Prrafodelista"/>
        <w:numPr>
          <w:ilvl w:val="0"/>
          <w:numId w:val="1"/>
        </w:numPr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Nombre del Proyecto: Sistema de Apoyo al Diagnóstico Temprano de Cáncer de Mama mediante Modelos Predictivos de Machine Learning.</w:t>
      </w:r>
    </w:p>
    <w:p w14:paraId="23B5BC8D" w14:textId="352BB3FF" w:rsidR="00C84ADB" w:rsidRDefault="00C84ADB" w:rsidP="00C81AE1">
      <w:pPr>
        <w:pStyle w:val="Prrafodelista"/>
        <w:numPr>
          <w:ilvl w:val="0"/>
          <w:numId w:val="1"/>
        </w:numPr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Sigla/Código: SAPD-CM-ML.</w:t>
      </w:r>
    </w:p>
    <w:p w14:paraId="4B953D88" w14:textId="77777777" w:rsidR="0025408E" w:rsidRPr="0025408E" w:rsidRDefault="0025408E" w:rsidP="0025408E">
      <w:pPr>
        <w:spacing w:after="0" w:line="360" w:lineRule="auto"/>
        <w:jc w:val="both"/>
        <w:rPr>
          <w:color w:val="000000"/>
          <w:sz w:val="24"/>
          <w:szCs w:val="24"/>
        </w:rPr>
      </w:pPr>
    </w:p>
    <w:p w14:paraId="183675A2" w14:textId="77777777" w:rsidR="00EC659B" w:rsidRDefault="00000000">
      <w:pPr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Histórico de Revisiones</w:t>
      </w:r>
    </w:p>
    <w:tbl>
      <w:tblPr>
        <w:tblStyle w:val="ac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3"/>
        <w:gridCol w:w="1786"/>
        <w:gridCol w:w="2626"/>
        <w:gridCol w:w="2623"/>
      </w:tblGrid>
      <w:tr w:rsidR="00EC659B" w14:paraId="24116ABA" w14:textId="77777777">
        <w:tc>
          <w:tcPr>
            <w:tcW w:w="1793" w:type="dxa"/>
          </w:tcPr>
          <w:p w14:paraId="7C4B909B" w14:textId="77777777" w:rsidR="00EC659B" w:rsidRDefault="00000000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86" w:type="dxa"/>
          </w:tcPr>
          <w:p w14:paraId="79F77275" w14:textId="77777777" w:rsidR="00EC659B" w:rsidRDefault="00000000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2626" w:type="dxa"/>
          </w:tcPr>
          <w:p w14:paraId="24EEDEED" w14:textId="77777777" w:rsidR="00EC659B" w:rsidRDefault="00000000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623" w:type="dxa"/>
          </w:tcPr>
          <w:p w14:paraId="7AEAFDA4" w14:textId="77777777" w:rsidR="00EC659B" w:rsidRDefault="00000000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utores</w:t>
            </w:r>
          </w:p>
        </w:tc>
      </w:tr>
      <w:tr w:rsidR="00EC659B" w14:paraId="161C0C73" w14:textId="77777777">
        <w:tc>
          <w:tcPr>
            <w:tcW w:w="1793" w:type="dxa"/>
          </w:tcPr>
          <w:p w14:paraId="4B3815A5" w14:textId="5F507430" w:rsidR="00EC659B" w:rsidRPr="002A5CAC" w:rsidRDefault="00000000">
            <w:pPr>
              <w:tabs>
                <w:tab w:val="left" w:pos="1276"/>
              </w:tabs>
              <w:spacing w:line="360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2A5CAC">
              <w:rPr>
                <w:b/>
                <w:bCs/>
                <w:sz w:val="24"/>
                <w:szCs w:val="24"/>
              </w:rPr>
              <w:t>1</w:t>
            </w:r>
            <w:r w:rsidR="00C14EE0" w:rsidRPr="002A5CAC">
              <w:rPr>
                <w:b/>
                <w:bCs/>
                <w:sz w:val="24"/>
                <w:szCs w:val="24"/>
              </w:rPr>
              <w:t>.0</w:t>
            </w:r>
          </w:p>
        </w:tc>
        <w:tc>
          <w:tcPr>
            <w:tcW w:w="1786" w:type="dxa"/>
          </w:tcPr>
          <w:p w14:paraId="41A33DFF" w14:textId="4C9CA9CE" w:rsidR="00EC659B" w:rsidRDefault="002D31A9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15 de ene. de 26</w:t>
            </w:r>
          </w:p>
        </w:tc>
        <w:tc>
          <w:tcPr>
            <w:tcW w:w="2626" w:type="dxa"/>
          </w:tcPr>
          <w:p w14:paraId="2E8E3E6C" w14:textId="2DFFD75A" w:rsidR="00EC659B" w:rsidRDefault="002D31A9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Avance Fase 2 </w:t>
            </w:r>
          </w:p>
        </w:tc>
        <w:tc>
          <w:tcPr>
            <w:tcW w:w="2623" w:type="dxa"/>
          </w:tcPr>
          <w:p w14:paraId="21FD8675" w14:textId="25D98876" w:rsidR="00EC659B" w:rsidRDefault="002D31A9">
            <w:pPr>
              <w:tabs>
                <w:tab w:val="left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Karla A. Bravo</w:t>
            </w:r>
          </w:p>
        </w:tc>
      </w:tr>
      <w:tr w:rsidR="00EC659B" w14:paraId="30621F57" w14:textId="77777777">
        <w:tc>
          <w:tcPr>
            <w:tcW w:w="1793" w:type="dxa"/>
          </w:tcPr>
          <w:p w14:paraId="4D16585D" w14:textId="3FCA9724" w:rsidR="00EC659B" w:rsidRPr="002A5CAC" w:rsidRDefault="006D21A7">
            <w:pPr>
              <w:tabs>
                <w:tab w:val="left" w:pos="1276"/>
              </w:tabs>
              <w:spacing w:line="360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2A5CAC">
              <w:rPr>
                <w:b/>
                <w:bCs/>
                <w:color w:val="000000"/>
                <w:sz w:val="24"/>
                <w:szCs w:val="24"/>
              </w:rPr>
              <w:t>1.1</w:t>
            </w:r>
          </w:p>
        </w:tc>
        <w:tc>
          <w:tcPr>
            <w:tcW w:w="1786" w:type="dxa"/>
          </w:tcPr>
          <w:p w14:paraId="6D48D7A7" w14:textId="0DE8B10F" w:rsidR="00EC659B" w:rsidRDefault="006D21A7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6D21A7">
              <w:rPr>
                <w:color w:val="000000"/>
                <w:sz w:val="24"/>
                <w:szCs w:val="24"/>
              </w:rPr>
              <w:t>17 de ene. de 26</w:t>
            </w:r>
          </w:p>
        </w:tc>
        <w:tc>
          <w:tcPr>
            <w:tcW w:w="2626" w:type="dxa"/>
          </w:tcPr>
          <w:p w14:paraId="1E8602C7" w14:textId="3E363915" w:rsidR="00EC659B" w:rsidRDefault="006D21A7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6D21A7">
              <w:rPr>
                <w:color w:val="000000"/>
                <w:sz w:val="24"/>
                <w:szCs w:val="24"/>
              </w:rPr>
              <w:t>Ajuste de Calendarización, EDT y Diccionario según hitos oficiales de evaluación (Avance 22/01 y Final 29/01).</w:t>
            </w:r>
          </w:p>
        </w:tc>
        <w:tc>
          <w:tcPr>
            <w:tcW w:w="2623" w:type="dxa"/>
          </w:tcPr>
          <w:p w14:paraId="16254F5B" w14:textId="44F68C2E" w:rsidR="00EC659B" w:rsidRDefault="006D21A7">
            <w:pPr>
              <w:tabs>
                <w:tab w:val="left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6D21A7">
              <w:rPr>
                <w:sz w:val="24"/>
                <w:szCs w:val="24"/>
              </w:rPr>
              <w:t>Karla A. Bravo</w:t>
            </w:r>
          </w:p>
        </w:tc>
      </w:tr>
    </w:tbl>
    <w:p w14:paraId="3F5918CF" w14:textId="77777777" w:rsidR="00EC659B" w:rsidRDefault="00EC659B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069561D1" w14:textId="77777777" w:rsidR="0025408E" w:rsidRDefault="0025408E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56FA6CDD" w14:textId="77777777" w:rsidR="0025408E" w:rsidRDefault="0025408E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58198C9F" w14:textId="77777777" w:rsidR="00EC659B" w:rsidRDefault="00000000">
      <w:pPr>
        <w:pStyle w:val="Ttulo1"/>
      </w:pPr>
      <w:bookmarkStart w:id="3" w:name="_Toc219848322"/>
      <w:r>
        <w:lastRenderedPageBreak/>
        <w:t>Información del Proyecto</w:t>
      </w:r>
      <w:bookmarkEnd w:id="3"/>
    </w:p>
    <w:tbl>
      <w:tblPr>
        <w:tblStyle w:val="ad"/>
        <w:tblW w:w="883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84"/>
        <w:gridCol w:w="5649"/>
      </w:tblGrid>
      <w:tr w:rsidR="00EC659B" w14:paraId="377B729D" w14:textId="77777777">
        <w:tc>
          <w:tcPr>
            <w:tcW w:w="3184" w:type="dxa"/>
          </w:tcPr>
          <w:p w14:paraId="67349E47" w14:textId="77777777" w:rsidR="00EC659B" w:rsidRDefault="00000000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Proyecto (Nombre)</w:t>
            </w:r>
          </w:p>
        </w:tc>
        <w:tc>
          <w:tcPr>
            <w:tcW w:w="5649" w:type="dxa"/>
          </w:tcPr>
          <w:p w14:paraId="68A906EC" w14:textId="1ACEC8CA" w:rsidR="00EC659B" w:rsidRDefault="00921F18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921F18">
              <w:rPr>
                <w:color w:val="000000"/>
                <w:sz w:val="24"/>
                <w:szCs w:val="24"/>
              </w:rPr>
              <w:t>Sistema de Apoyo al Diagnóstico Temprano de Cáncer de Mama mediante Modelos Predictivos de Machine Learning</w:t>
            </w:r>
          </w:p>
        </w:tc>
      </w:tr>
      <w:tr w:rsidR="00EC659B" w14:paraId="2CF892C1" w14:textId="77777777">
        <w:tc>
          <w:tcPr>
            <w:tcW w:w="3184" w:type="dxa"/>
          </w:tcPr>
          <w:p w14:paraId="15E8B393" w14:textId="77777777" w:rsidR="00EC659B" w:rsidRDefault="00000000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de Inicio</w:t>
            </w:r>
          </w:p>
        </w:tc>
        <w:tc>
          <w:tcPr>
            <w:tcW w:w="5649" w:type="dxa"/>
          </w:tcPr>
          <w:p w14:paraId="1B3DCD45" w14:textId="3D9C752C" w:rsidR="00EC659B" w:rsidRDefault="00921F18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 de enero de 2026</w:t>
            </w:r>
          </w:p>
        </w:tc>
      </w:tr>
      <w:tr w:rsidR="00EC659B" w14:paraId="6AE0FE79" w14:textId="77777777">
        <w:tc>
          <w:tcPr>
            <w:tcW w:w="3184" w:type="dxa"/>
          </w:tcPr>
          <w:p w14:paraId="5722C2EA" w14:textId="77777777" w:rsidR="00EC659B" w:rsidRDefault="00000000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de Término</w:t>
            </w:r>
          </w:p>
        </w:tc>
        <w:tc>
          <w:tcPr>
            <w:tcW w:w="5649" w:type="dxa"/>
          </w:tcPr>
          <w:p w14:paraId="6B9C6BD0" w14:textId="03D792A1" w:rsidR="00EC659B" w:rsidRDefault="00921F18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 de febrero de 2026</w:t>
            </w:r>
          </w:p>
        </w:tc>
      </w:tr>
      <w:tr w:rsidR="00EC659B" w14:paraId="1DED79F0" w14:textId="77777777">
        <w:tc>
          <w:tcPr>
            <w:tcW w:w="3184" w:type="dxa"/>
          </w:tcPr>
          <w:p w14:paraId="548F6829" w14:textId="77777777" w:rsidR="00EC659B" w:rsidRDefault="00000000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Docente</w:t>
            </w:r>
          </w:p>
        </w:tc>
        <w:tc>
          <w:tcPr>
            <w:tcW w:w="5649" w:type="dxa"/>
          </w:tcPr>
          <w:p w14:paraId="1C9BBEA5" w14:textId="6F262F29" w:rsidR="00EC659B" w:rsidRDefault="00B9542A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Jorge Castro</w:t>
            </w:r>
          </w:p>
        </w:tc>
      </w:tr>
      <w:tr w:rsidR="00EC659B" w14:paraId="321C5655" w14:textId="77777777">
        <w:tc>
          <w:tcPr>
            <w:tcW w:w="3184" w:type="dxa"/>
          </w:tcPr>
          <w:p w14:paraId="3A6BB64B" w14:textId="77777777" w:rsidR="00EC659B" w:rsidRDefault="00000000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Sección</w:t>
            </w:r>
          </w:p>
        </w:tc>
        <w:tc>
          <w:tcPr>
            <w:tcW w:w="5649" w:type="dxa"/>
          </w:tcPr>
          <w:p w14:paraId="513D275F" w14:textId="6EA8E136" w:rsidR="00EC659B" w:rsidRDefault="00B9542A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001D</w:t>
            </w:r>
          </w:p>
        </w:tc>
      </w:tr>
    </w:tbl>
    <w:p w14:paraId="0428C729" w14:textId="77777777" w:rsidR="00EC659B" w:rsidRDefault="00EC659B">
      <w:pPr>
        <w:spacing w:after="0" w:line="360" w:lineRule="auto"/>
        <w:jc w:val="both"/>
        <w:rPr>
          <w:color w:val="000000"/>
          <w:sz w:val="24"/>
          <w:szCs w:val="24"/>
        </w:rPr>
      </w:pPr>
      <w:bookmarkStart w:id="4" w:name="_heading=h.3znysh7" w:colFirst="0" w:colLast="0"/>
      <w:bookmarkEnd w:id="4"/>
    </w:p>
    <w:p w14:paraId="2B6D1FED" w14:textId="77777777" w:rsidR="00EC659B" w:rsidRDefault="00000000">
      <w:pPr>
        <w:pStyle w:val="Ttulo1"/>
      </w:pPr>
      <w:bookmarkStart w:id="5" w:name="_Toc219848323"/>
      <w:r>
        <w:t>Integrantes</w:t>
      </w:r>
      <w:bookmarkEnd w:id="5"/>
    </w:p>
    <w:tbl>
      <w:tblPr>
        <w:tblStyle w:val="ae"/>
        <w:tblW w:w="883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2"/>
        <w:gridCol w:w="3400"/>
        <w:gridCol w:w="3231"/>
      </w:tblGrid>
      <w:tr w:rsidR="00EC659B" w14:paraId="5022B56F" w14:textId="77777777">
        <w:trPr>
          <w:cantSplit/>
          <w:tblHeader/>
        </w:trPr>
        <w:tc>
          <w:tcPr>
            <w:tcW w:w="2202" w:type="dxa"/>
          </w:tcPr>
          <w:p w14:paraId="146E8B23" w14:textId="77777777" w:rsidR="00EC659B" w:rsidRDefault="00000000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Rut</w:t>
            </w:r>
          </w:p>
        </w:tc>
        <w:tc>
          <w:tcPr>
            <w:tcW w:w="3400" w:type="dxa"/>
          </w:tcPr>
          <w:p w14:paraId="6FDC6E7E" w14:textId="77777777" w:rsidR="00EC659B" w:rsidRDefault="00000000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3231" w:type="dxa"/>
          </w:tcPr>
          <w:p w14:paraId="7687BB20" w14:textId="77777777" w:rsidR="00EC659B" w:rsidRDefault="00000000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Correo</w:t>
            </w:r>
          </w:p>
        </w:tc>
      </w:tr>
      <w:tr w:rsidR="00EC659B" w14:paraId="5069DF69" w14:textId="77777777">
        <w:tc>
          <w:tcPr>
            <w:tcW w:w="2202" w:type="dxa"/>
          </w:tcPr>
          <w:p w14:paraId="5E973213" w14:textId="1FD616DA" w:rsidR="00EC659B" w:rsidRDefault="00A51223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18.840.335-2</w:t>
            </w:r>
          </w:p>
        </w:tc>
        <w:tc>
          <w:tcPr>
            <w:tcW w:w="3400" w:type="dxa"/>
          </w:tcPr>
          <w:p w14:paraId="6968D911" w14:textId="192F6148" w:rsidR="00EC659B" w:rsidRDefault="00A51223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Karla A. Bravo</w:t>
            </w:r>
          </w:p>
        </w:tc>
        <w:tc>
          <w:tcPr>
            <w:tcW w:w="3231" w:type="dxa"/>
          </w:tcPr>
          <w:p w14:paraId="765C5D07" w14:textId="770583D1" w:rsidR="00EC659B" w:rsidRDefault="00A51223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kar.acuna@duocuc.cl</w:t>
            </w:r>
          </w:p>
        </w:tc>
      </w:tr>
    </w:tbl>
    <w:p w14:paraId="1F70E386" w14:textId="77777777" w:rsidR="00EC659B" w:rsidRDefault="00EC65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48D54CA4" w14:textId="77777777" w:rsidR="00EC659B" w:rsidRDefault="00000000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39EA1BED" w14:textId="77777777" w:rsidR="00EC659B" w:rsidRDefault="00EC659B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tbl>
      <w:tblPr>
        <w:tblStyle w:val="af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EC659B" w14:paraId="44ED64C6" w14:textId="77777777">
        <w:tc>
          <w:tcPr>
            <w:tcW w:w="8828" w:type="dxa"/>
          </w:tcPr>
          <w:p w14:paraId="653E1F99" w14:textId="77777777" w:rsidR="00EC659B" w:rsidRDefault="00000000">
            <w:pPr>
              <w:pStyle w:val="Ttulo1"/>
            </w:pPr>
            <w:bookmarkStart w:id="6" w:name="_Toc219848324"/>
            <w:r>
              <w:t>Propósito del plan de proyecto</w:t>
            </w:r>
            <w:bookmarkEnd w:id="6"/>
          </w:p>
          <w:p w14:paraId="1B4F1BE2" w14:textId="77777777" w:rsidR="00EC659B" w:rsidRDefault="00000000">
            <w:pPr>
              <w:tabs>
                <w:tab w:val="left" w:pos="1276"/>
              </w:tabs>
              <w:spacing w:line="360" w:lineRule="auto"/>
              <w:jc w:val="both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0"/>
                <w:szCs w:val="20"/>
              </w:rPr>
              <w:t>Propósito, objetivo, visión que se espera de la planificación de este proyecto.</w:t>
            </w:r>
          </w:p>
        </w:tc>
      </w:tr>
      <w:tr w:rsidR="00EC659B" w14:paraId="4655CEF4" w14:textId="77777777">
        <w:tc>
          <w:tcPr>
            <w:tcW w:w="8828" w:type="dxa"/>
          </w:tcPr>
          <w:p w14:paraId="623FD832" w14:textId="2B223A01" w:rsidR="00EC659B" w:rsidRDefault="0028130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propósito de este plan es establecer una hoja de ruta clara para la ejecución de la Fase 2 (Diseño y Planificación Técnica), asegurando que los recursos tecnológicos y los plazos académicos del TAV se utilicen de manera eficiente. Busca mitigar riesgos como el sobreajuste de los modelos y garantizar que el producto final cumpla con una sensibilidad clínica superior al 90%.</w:t>
            </w:r>
          </w:p>
        </w:tc>
      </w:tr>
    </w:tbl>
    <w:p w14:paraId="64F149D8" w14:textId="77777777" w:rsidR="00EC659B" w:rsidRDefault="00EC659B">
      <w:pPr>
        <w:tabs>
          <w:tab w:val="left" w:pos="1276"/>
        </w:tabs>
        <w:rPr>
          <w:color w:val="000000"/>
          <w:sz w:val="24"/>
          <w:szCs w:val="24"/>
        </w:rPr>
      </w:pPr>
    </w:p>
    <w:tbl>
      <w:tblPr>
        <w:tblStyle w:val="af0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EC659B" w14:paraId="4EE7BF59" w14:textId="77777777">
        <w:tc>
          <w:tcPr>
            <w:tcW w:w="8828" w:type="dxa"/>
          </w:tcPr>
          <w:p w14:paraId="17AAD031" w14:textId="77777777" w:rsidR="00EC659B" w:rsidRDefault="00000000">
            <w:pPr>
              <w:pStyle w:val="Ttulo1"/>
            </w:pPr>
            <w:bookmarkStart w:id="7" w:name="_Toc219848325"/>
            <w:r>
              <w:t>Alcance del proyecto</w:t>
            </w:r>
            <w:bookmarkEnd w:id="7"/>
          </w:p>
          <w:p w14:paraId="0F01B0C9" w14:textId="77777777" w:rsidR="00EC659B" w:rsidRDefault="00000000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0"/>
                <w:szCs w:val="20"/>
              </w:rPr>
              <w:t>Problema, solución propuesta y contexto del proyecto.</w:t>
            </w:r>
          </w:p>
        </w:tc>
      </w:tr>
      <w:tr w:rsidR="00EC659B" w14:paraId="28CF1791" w14:textId="77777777">
        <w:tc>
          <w:tcPr>
            <w:tcW w:w="8828" w:type="dxa"/>
          </w:tcPr>
          <w:p w14:paraId="2BA4993E" w14:textId="03A234A8" w:rsidR="00EC659B" w:rsidRDefault="00C33ECC">
            <w:pPr>
              <w:tabs>
                <w:tab w:val="left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propone el desarrollo de un sistema </w:t>
            </w:r>
            <w:r w:rsidR="00AA416A">
              <w:rPr>
                <w:sz w:val="24"/>
                <w:szCs w:val="24"/>
              </w:rPr>
              <w:t>informático</w:t>
            </w:r>
            <w:r>
              <w:rPr>
                <w:sz w:val="24"/>
                <w:szCs w:val="24"/>
              </w:rPr>
              <w:t xml:space="preserve"> de apoyo al </w:t>
            </w:r>
            <w:proofErr w:type="spellStart"/>
            <w:r>
              <w:rPr>
                <w:sz w:val="24"/>
                <w:szCs w:val="24"/>
              </w:rPr>
              <w:t>diagnostico</w:t>
            </w:r>
            <w:proofErr w:type="spellEnd"/>
            <w:r>
              <w:rPr>
                <w:sz w:val="24"/>
                <w:szCs w:val="24"/>
              </w:rPr>
              <w:t xml:space="preserve"> que utiliza modelos predictivos de Machine Learning para clasificar lesiones mamarias como benignas o malignas.</w:t>
            </w:r>
          </w:p>
          <w:p w14:paraId="4D3DD670" w14:textId="77777777" w:rsidR="00AA416A" w:rsidRDefault="00AA416A">
            <w:pPr>
              <w:tabs>
                <w:tab w:val="left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proyecto se sitúa en el ámbito de la salud digital a nivel nacional, diseñado para integrarse en el flujo de trabajo de radiólogos y oncólogos.</w:t>
            </w:r>
          </w:p>
          <w:p w14:paraId="6497A62E" w14:textId="6C7DE193" w:rsidR="00AA416A" w:rsidRDefault="00133195">
            <w:pPr>
              <w:tabs>
                <w:tab w:val="left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 herra</w:t>
            </w:r>
            <w:r w:rsidR="000362AB">
              <w:rPr>
                <w:sz w:val="24"/>
                <w:szCs w:val="24"/>
              </w:rPr>
              <w:t>mienta busca aumentar la precisión diagnostica y reducir los tiempos de respuesta ante hallazgos sospechosos.</w:t>
            </w:r>
          </w:p>
        </w:tc>
      </w:tr>
      <w:tr w:rsidR="00EC659B" w14:paraId="2D4B4E83" w14:textId="77777777">
        <w:tc>
          <w:tcPr>
            <w:tcW w:w="8828" w:type="dxa"/>
          </w:tcPr>
          <w:p w14:paraId="2BC7DBE3" w14:textId="77777777" w:rsidR="00EC659B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0"/>
                <w:szCs w:val="20"/>
              </w:rPr>
              <w:t>Funciones esperado del software a desarrollar.</w:t>
            </w:r>
          </w:p>
        </w:tc>
      </w:tr>
      <w:tr w:rsidR="00EC659B" w14:paraId="1DE5F40E" w14:textId="77777777">
        <w:tc>
          <w:tcPr>
            <w:tcW w:w="8828" w:type="dxa"/>
          </w:tcPr>
          <w:p w14:paraId="5EB3906B" w14:textId="77777777" w:rsidR="00E679EF" w:rsidRDefault="00E025C0" w:rsidP="00E025C0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Ingreso de Datos: El software permitirá la entrada de 30 parámetros morfológicos clave, tales como radio, textura, perímetro y suavidad de la lesión.</w:t>
            </w:r>
          </w:p>
          <w:p w14:paraId="68145AE9" w14:textId="77777777" w:rsidR="00E025C0" w:rsidRDefault="002663BE" w:rsidP="00E025C0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Motor de Inferencia: Ejecución de algoritmos de aprendizaje supervisado (Random Forest, SVM, Regresión Logística) para generar predicciones basadas en datos históricos.</w:t>
            </w:r>
          </w:p>
          <w:p w14:paraId="38730A09" w14:textId="77777777" w:rsidR="00F829D6" w:rsidRDefault="00F829D6" w:rsidP="00E025C0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Interfaz de Usuario: Disposición de una interfaz funcional y amigable que permita obtener resultados de riesgo en tiempo real.</w:t>
            </w:r>
          </w:p>
          <w:p w14:paraId="3D0FB029" w14:textId="7E712A54" w:rsidR="00F829D6" w:rsidRPr="00E025C0" w:rsidRDefault="0050786A" w:rsidP="00E025C0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Visualización</w:t>
            </w:r>
            <w:r w:rsidR="005D171A">
              <w:rPr>
                <w:color w:val="000000"/>
                <w:sz w:val="24"/>
                <w:szCs w:val="24"/>
              </w:rPr>
              <w:t xml:space="preserve"> de Datos: </w:t>
            </w:r>
            <w:r>
              <w:rPr>
                <w:color w:val="000000"/>
                <w:sz w:val="24"/>
                <w:szCs w:val="24"/>
              </w:rPr>
              <w:t>Integración</w:t>
            </w:r>
            <w:r w:rsidR="005D171A">
              <w:rPr>
                <w:color w:val="000000"/>
                <w:sz w:val="24"/>
                <w:szCs w:val="24"/>
              </w:rPr>
              <w:t xml:space="preserve"> de un dashboard en Power BI para la monitorización de indicadores clínicos y tendencias diagnosticas.</w:t>
            </w:r>
          </w:p>
        </w:tc>
      </w:tr>
      <w:tr w:rsidR="00EC659B" w14:paraId="706928B8" w14:textId="77777777">
        <w:tc>
          <w:tcPr>
            <w:tcW w:w="8828" w:type="dxa"/>
          </w:tcPr>
          <w:p w14:paraId="19D08ACA" w14:textId="77777777" w:rsidR="00EC659B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0"/>
                <w:szCs w:val="20"/>
              </w:rPr>
              <w:lastRenderedPageBreak/>
              <w:t>Rendimiento esperado del software a desarrollar.</w:t>
            </w:r>
          </w:p>
        </w:tc>
      </w:tr>
      <w:tr w:rsidR="00EC659B" w14:paraId="38359575" w14:textId="77777777">
        <w:tc>
          <w:tcPr>
            <w:tcW w:w="8828" w:type="dxa"/>
          </w:tcPr>
          <w:p w14:paraId="33F21E24" w14:textId="77777777" w:rsidR="00EC659B" w:rsidRDefault="00D61A08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 establece como meta alcanzar una Sensibilidad (Recall) superior al 90% para asegurar la detección efectiva de tumores malignos.</w:t>
            </w:r>
          </w:p>
          <w:p w14:paraId="325BC842" w14:textId="77777777" w:rsidR="002F7992" w:rsidRDefault="002F7992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rendimiento debe priorizar la minimización de los falsos negativos, dado el riesgo crítico que estos representan para la salud de los pacientes.</w:t>
            </w:r>
          </w:p>
          <w:p w14:paraId="0D4C03AC" w14:textId="2F687110" w:rsidR="002F7992" w:rsidRDefault="001B30DE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 espera que el proceso de ingeniería de características (feature engineering) optimice el tiempo de procesamiento y el rendimiento general del modelo.</w:t>
            </w:r>
          </w:p>
        </w:tc>
      </w:tr>
      <w:tr w:rsidR="00EC659B" w14:paraId="51F3CD76" w14:textId="77777777">
        <w:tc>
          <w:tcPr>
            <w:tcW w:w="8828" w:type="dxa"/>
          </w:tcPr>
          <w:p w14:paraId="7AB37747" w14:textId="77777777" w:rsidR="00EC659B" w:rsidRDefault="00000000">
            <w:pPr>
              <w:tabs>
                <w:tab w:val="left" w:pos="1276"/>
              </w:tabs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0"/>
                <w:szCs w:val="20"/>
              </w:rPr>
              <w:t>Restricciones del proyecto.</w:t>
            </w:r>
          </w:p>
        </w:tc>
      </w:tr>
      <w:tr w:rsidR="00EC659B" w14:paraId="48D7FB8B" w14:textId="77777777">
        <w:tc>
          <w:tcPr>
            <w:tcW w:w="8828" w:type="dxa"/>
          </w:tcPr>
          <w:p w14:paraId="6A1D32F0" w14:textId="77777777" w:rsidR="00EC659B" w:rsidRDefault="004C706E" w:rsidP="004C706E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Temporalidad: El proyecto debe desarrollarse íntegramente en un plazo de 4 semanas bajo el régimen de TAV intensivo.</w:t>
            </w:r>
          </w:p>
          <w:p w14:paraId="45581618" w14:textId="77777777" w:rsidR="004C706E" w:rsidRDefault="00495158" w:rsidP="004C706E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Modalidad de Trabajo: La ejecución es de carácter individual, asumiendo todos los roles del ciclo de vida de desarrollo.</w:t>
            </w:r>
          </w:p>
          <w:p w14:paraId="11E951EC" w14:textId="77777777" w:rsidR="00495158" w:rsidRDefault="00495158" w:rsidP="004C706E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Metodología: Es obligatorio seguir el modelo de Ciclo de Vida en Cascada (</w:t>
            </w:r>
            <w:r w:rsidRPr="00495158">
              <w:rPr>
                <w:i/>
                <w:iCs/>
                <w:sz w:val="24"/>
                <w:szCs w:val="24"/>
              </w:rPr>
              <w:t>Waterfall</w:t>
            </w:r>
            <w:r>
              <w:rPr>
                <w:sz w:val="24"/>
                <w:szCs w:val="24"/>
              </w:rPr>
              <w:t>), cumpliendo con las etapas secuenciales de análisis, diseño, implementación y pruebas.</w:t>
            </w:r>
          </w:p>
          <w:p w14:paraId="111E0CA6" w14:textId="2EB54A00" w:rsidR="00945469" w:rsidRPr="004C706E" w:rsidRDefault="00945469" w:rsidP="004C706E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Presupuesto: </w:t>
            </w:r>
            <w:r w:rsidR="00C75974">
              <w:rPr>
                <w:sz w:val="24"/>
                <w:szCs w:val="24"/>
              </w:rPr>
              <w:t>El proyecto cuenta con un presupuesto de 0 CLP, limitándose al uso de herramientas gratuitas y de código abierto como Google Colab, Python y VS Code.</w:t>
            </w:r>
          </w:p>
        </w:tc>
      </w:tr>
      <w:tr w:rsidR="00EC659B" w14:paraId="7D5E5A56" w14:textId="77777777">
        <w:tc>
          <w:tcPr>
            <w:tcW w:w="8828" w:type="dxa"/>
          </w:tcPr>
          <w:p w14:paraId="20D9E907" w14:textId="77777777" w:rsidR="00EC659B" w:rsidRDefault="00000000">
            <w:pPr>
              <w:pStyle w:val="Ttulo1"/>
            </w:pPr>
            <w:bookmarkStart w:id="8" w:name="_Toc219848326"/>
            <w:r>
              <w:t>Metodología de Desarrollo</w:t>
            </w:r>
            <w:bookmarkEnd w:id="8"/>
          </w:p>
          <w:p w14:paraId="62CD69BD" w14:textId="77777777" w:rsidR="00EC659B" w:rsidRDefault="00000000">
            <w:pPr>
              <w:spacing w:line="360" w:lineRule="auto"/>
              <w:jc w:val="both"/>
              <w:rPr>
                <w:i/>
              </w:rPr>
            </w:pPr>
            <w:r>
              <w:rPr>
                <w:i/>
                <w:sz w:val="20"/>
                <w:szCs w:val="20"/>
              </w:rPr>
              <w:t>Definir y justificar la metodología de desarrollo seleccionada.</w:t>
            </w:r>
          </w:p>
        </w:tc>
      </w:tr>
      <w:tr w:rsidR="00EC659B" w14:paraId="0A02D97A" w14:textId="77777777">
        <w:tc>
          <w:tcPr>
            <w:tcW w:w="8828" w:type="dxa"/>
          </w:tcPr>
          <w:p w14:paraId="68A64A3C" w14:textId="77777777" w:rsidR="00EC659B" w:rsidRPr="00C52DC4" w:rsidRDefault="009D4B22">
            <w:pPr>
              <w:spacing w:line="360" w:lineRule="auto"/>
              <w:jc w:val="both"/>
              <w:rPr>
                <w:b/>
                <w:bCs/>
              </w:rPr>
            </w:pPr>
            <w:r w:rsidRPr="00C52DC4">
              <w:rPr>
                <w:b/>
                <w:bCs/>
              </w:rPr>
              <w:t>Definición de la metodología seleccionada</w:t>
            </w:r>
          </w:p>
          <w:p w14:paraId="195CCC23" w14:textId="77777777" w:rsidR="009D4B22" w:rsidRDefault="009D4B22">
            <w:pPr>
              <w:spacing w:line="360" w:lineRule="auto"/>
              <w:jc w:val="both"/>
            </w:pPr>
            <w:r>
              <w:t xml:space="preserve">Para la ejecución de este proyecto, se ha seleccionado la Metodología Tradicional de Ciclo de Vida en Cascada (Waterfall). </w:t>
            </w:r>
            <w:r w:rsidR="00434577">
              <w:t xml:space="preserve">Este enfoque se caracteriza por un desarrollo lineal y secuencial, donde el avance hacia una etapa posterior requiere la finalización y validación absoluta de la fase precedente. </w:t>
            </w:r>
            <w:r w:rsidR="004C3E41">
              <w:t xml:space="preserve">Esta estructura permite un control riguroso sobre los entregables técnicos y asegura </w:t>
            </w:r>
            <w:r w:rsidR="004C3E41">
              <w:lastRenderedPageBreak/>
              <w:t>que el diseño del sistema de inteligencia artificial esté fundamentado en un análisis de datos sólido y requisitos bien definidos.</w:t>
            </w:r>
          </w:p>
          <w:p w14:paraId="3B7BB9C8" w14:textId="77777777" w:rsidR="001335CD" w:rsidRDefault="001335CD">
            <w:pPr>
              <w:spacing w:line="360" w:lineRule="auto"/>
              <w:jc w:val="both"/>
            </w:pPr>
          </w:p>
          <w:p w14:paraId="1915DEA9" w14:textId="77777777" w:rsidR="001335CD" w:rsidRDefault="00C52DC4">
            <w:pPr>
              <w:spacing w:line="360" w:lineRule="auto"/>
              <w:jc w:val="both"/>
              <w:rPr>
                <w:b/>
                <w:bCs/>
              </w:rPr>
            </w:pPr>
            <w:r w:rsidRPr="00C52DC4">
              <w:rPr>
                <w:b/>
                <w:bCs/>
              </w:rPr>
              <w:t xml:space="preserve">Justificación de la metodología </w:t>
            </w:r>
          </w:p>
          <w:p w14:paraId="11E8CDBA" w14:textId="77777777" w:rsidR="005574F6" w:rsidRDefault="005574F6">
            <w:pPr>
              <w:spacing w:line="360" w:lineRule="auto"/>
              <w:jc w:val="both"/>
            </w:pPr>
            <w:r>
              <w:t>La elección de la metodología de Cascada para el “Sistema de Apoyo al Diagnóstico de Cáncer de Mama” no es arbitraria, sino que responde a las siguientes necesidades del proyecto:</w:t>
            </w:r>
          </w:p>
          <w:p w14:paraId="03246829" w14:textId="77777777" w:rsidR="005574F6" w:rsidRDefault="005A3112" w:rsidP="005A3112">
            <w:pPr>
              <w:pStyle w:val="Prrafodelista"/>
              <w:numPr>
                <w:ilvl w:val="0"/>
                <w:numId w:val="4"/>
              </w:numPr>
              <w:spacing w:line="360" w:lineRule="auto"/>
              <w:jc w:val="both"/>
            </w:pPr>
            <w:r w:rsidRPr="00914178">
              <w:rPr>
                <w:b/>
                <w:bCs/>
              </w:rPr>
              <w:t>Rigor en Entornos Críticos de Salud:</w:t>
            </w:r>
            <w:r>
              <w:t xml:space="preserve"> Dado que el sistema impacta directamente en el tamizaje oncológico, se requiere un nivel de orden y documentación que minimice errores de interpretación. La cascada obliga a documentar cada decisión técnica antes de pasar a la codificación, lo cual es vital en soluciones de salud digital.</w:t>
            </w:r>
          </w:p>
          <w:p w14:paraId="02FE4E32" w14:textId="77777777" w:rsidR="005A3112" w:rsidRDefault="00DF3E4B" w:rsidP="005A3112">
            <w:pPr>
              <w:pStyle w:val="Prrafodelista"/>
              <w:numPr>
                <w:ilvl w:val="0"/>
                <w:numId w:val="4"/>
              </w:numPr>
              <w:spacing w:line="360" w:lineRule="auto"/>
              <w:jc w:val="both"/>
            </w:pPr>
            <w:r w:rsidRPr="00914178">
              <w:rPr>
                <w:b/>
                <w:bCs/>
              </w:rPr>
              <w:t>Estabilidad de los Requisitos y Datos:</w:t>
            </w:r>
            <w:r>
              <w:t xml:space="preserve"> Al utilizar un dataset estandarizado como el </w:t>
            </w:r>
            <w:r w:rsidRPr="00DF3E4B">
              <w:rPr>
                <w:i/>
                <w:iCs/>
              </w:rPr>
              <w:t>Wisconsin Breast Cancer</w:t>
            </w:r>
            <w:r>
              <w:t>, los parámetros morfológicos de entrada (las 30 variables) son conocidos y estables. Esto elimina la incertidumbre típica de las metodologías ágiles y permite una planificación secuencial predecible dentro de las 4 semanas del TAV.</w:t>
            </w:r>
          </w:p>
          <w:p w14:paraId="69692091" w14:textId="77777777" w:rsidR="00DF3E4B" w:rsidRDefault="00EF3660" w:rsidP="005A3112">
            <w:pPr>
              <w:pStyle w:val="Prrafodelista"/>
              <w:numPr>
                <w:ilvl w:val="0"/>
                <w:numId w:val="4"/>
              </w:numPr>
              <w:spacing w:line="360" w:lineRule="auto"/>
              <w:jc w:val="both"/>
            </w:pPr>
            <w:r w:rsidRPr="00914178">
              <w:rPr>
                <w:b/>
                <w:bCs/>
              </w:rPr>
              <w:t>Alineación con el Desarrollo de Machine Learning:</w:t>
            </w:r>
            <w:r>
              <w:t xml:space="preserve"> El ciclo de vida de un modelo predictivo (Análisis de Datos -&gt; </w:t>
            </w:r>
            <w:r w:rsidR="00110928">
              <w:t>Ingeniería</w:t>
            </w:r>
            <w:r>
              <w:t xml:space="preserve"> de </w:t>
            </w:r>
            <w:r w:rsidR="00110928">
              <w:t>Características</w:t>
            </w:r>
            <w:r>
              <w:t xml:space="preserve"> -&gt; Entrenamiento -&gt; Evaluación) es naturalmente lineal. </w:t>
            </w:r>
            <w:r w:rsidR="00A276AF">
              <w:t xml:space="preserve">La metodología Waterfall se acopla perfectamente a este flujo, permitiendo </w:t>
            </w:r>
            <w:r w:rsidR="00B40479">
              <w:t xml:space="preserve">que el entrenamiento de los algoritmos (Random Forest, SVM y Regresión </w:t>
            </w:r>
            <w:r w:rsidR="00110928">
              <w:t>Logística</w:t>
            </w:r>
            <w:r w:rsidR="00B40479">
              <w:t>) se realice sobre una base de datos ya preprocesada y validada.</w:t>
            </w:r>
          </w:p>
          <w:p w14:paraId="1D969D07" w14:textId="77777777" w:rsidR="00110928" w:rsidRDefault="00110928" w:rsidP="005A3112">
            <w:pPr>
              <w:pStyle w:val="Prrafodelista"/>
              <w:numPr>
                <w:ilvl w:val="0"/>
                <w:numId w:val="4"/>
              </w:numPr>
              <w:spacing w:line="360" w:lineRule="auto"/>
              <w:jc w:val="both"/>
            </w:pPr>
            <w:r w:rsidRPr="00914178">
              <w:rPr>
                <w:b/>
                <w:bCs/>
              </w:rPr>
              <w:t>Gestión de Tiempos en el Régimen TAV:</w:t>
            </w:r>
            <w:r>
              <w:t xml:space="preserve"> </w:t>
            </w:r>
            <w:r w:rsidRPr="00110928">
              <w:t>El cronograma acelerado de 7 días para la Fase 2 exige hitos de entrega claros y sin retrocesos. La cascada facilita el seguimiento del progreso individual y asegura que todas las evidencias (ERS, DAS, Plan de Pruebas) se generen de manera ordenada para el examen final.</w:t>
            </w:r>
          </w:p>
          <w:p w14:paraId="4E9A9C9C" w14:textId="77777777" w:rsidR="00110928" w:rsidRDefault="00110928" w:rsidP="00110928">
            <w:pPr>
              <w:spacing w:line="360" w:lineRule="auto"/>
              <w:jc w:val="both"/>
            </w:pPr>
          </w:p>
          <w:p w14:paraId="044E323F" w14:textId="77777777" w:rsidR="00110928" w:rsidRPr="00482DEA" w:rsidRDefault="00110928" w:rsidP="00110928">
            <w:pPr>
              <w:spacing w:line="360" w:lineRule="auto"/>
              <w:jc w:val="both"/>
              <w:rPr>
                <w:b/>
                <w:bCs/>
              </w:rPr>
            </w:pPr>
            <w:r w:rsidRPr="00482DEA">
              <w:rPr>
                <w:b/>
                <w:bCs/>
              </w:rPr>
              <w:t>Etapas del Ciclo de Vida Aplicadas</w:t>
            </w:r>
          </w:p>
          <w:p w14:paraId="2A3726FC" w14:textId="77777777" w:rsidR="00110928" w:rsidRDefault="00B84D69" w:rsidP="00110928">
            <w:pPr>
              <w:spacing w:line="360" w:lineRule="auto"/>
              <w:jc w:val="both"/>
            </w:pPr>
            <w:r w:rsidRPr="00B84D69">
              <w:t>El proyecto se dividirá en las siguientes fases secuenciales, cada una con entregables específicos definidos para la Fase 2:</w:t>
            </w:r>
          </w:p>
          <w:p w14:paraId="1D70A7AF" w14:textId="77777777" w:rsidR="00B84D69" w:rsidRDefault="00B84D69" w:rsidP="00B84D69">
            <w:pPr>
              <w:pStyle w:val="Prrafodelista"/>
              <w:numPr>
                <w:ilvl w:val="0"/>
                <w:numId w:val="5"/>
              </w:numPr>
              <w:spacing w:line="360" w:lineRule="auto"/>
              <w:jc w:val="both"/>
            </w:pPr>
            <w:r w:rsidRPr="00482DEA">
              <w:rPr>
                <w:b/>
                <w:bCs/>
              </w:rPr>
              <w:t>Análisis de Requisitos:</w:t>
            </w:r>
            <w:r>
              <w:t xml:space="preserve"> </w:t>
            </w:r>
            <w:r w:rsidR="00F54824" w:rsidRPr="00F54824">
              <w:t>Identificación exhaustiva de las funcionalidades necesarias, como el ingreso de datos morfológicos y la generación de predicciones. Incluye el Análisis Exploratorio de Datos (EDA) para determinar la viabilidad técnica del modelo.</w:t>
            </w:r>
          </w:p>
          <w:p w14:paraId="62E704B7" w14:textId="77777777" w:rsidR="00F54824" w:rsidRDefault="00827EB1" w:rsidP="00B84D69">
            <w:pPr>
              <w:pStyle w:val="Prrafodelista"/>
              <w:numPr>
                <w:ilvl w:val="0"/>
                <w:numId w:val="5"/>
              </w:numPr>
              <w:spacing w:line="360" w:lineRule="auto"/>
              <w:jc w:val="both"/>
            </w:pPr>
            <w:r w:rsidRPr="00482DEA">
              <w:rPr>
                <w:b/>
                <w:bCs/>
              </w:rPr>
              <w:lastRenderedPageBreak/>
              <w:t>Diseño del Sistema:</w:t>
            </w:r>
            <w:r>
              <w:t xml:space="preserve"> </w:t>
            </w:r>
            <w:r w:rsidRPr="00827EB1">
              <w:t>Elaboración de la arquitectura lógica (DAS) y el modelo de base de datos. En esta etapa se definen los parámetros de ingeniería de características y se seleccionan los algoritmos candidatos.</w:t>
            </w:r>
          </w:p>
          <w:p w14:paraId="227A7B75" w14:textId="77777777" w:rsidR="00827EB1" w:rsidRDefault="00827EB1" w:rsidP="00B84D69">
            <w:pPr>
              <w:pStyle w:val="Prrafodelista"/>
              <w:numPr>
                <w:ilvl w:val="0"/>
                <w:numId w:val="5"/>
              </w:numPr>
              <w:spacing w:line="360" w:lineRule="auto"/>
              <w:jc w:val="both"/>
            </w:pPr>
            <w:r w:rsidRPr="00482DEA">
              <w:rPr>
                <w:b/>
                <w:bCs/>
              </w:rPr>
              <w:t>Implementación (Codificación):</w:t>
            </w:r>
            <w:r>
              <w:t xml:space="preserve"> </w:t>
            </w:r>
            <w:r w:rsidR="00BC7A18" w:rsidRPr="00BC7A18">
              <w:t>Construcción del núcleo de inferencia en Python utilizando Google Colab e integración de la interfaz de usuario funcional.</w:t>
            </w:r>
          </w:p>
          <w:p w14:paraId="27BC9DEA" w14:textId="4FBFCD59" w:rsidR="00BC7A18" w:rsidRPr="005574F6" w:rsidRDefault="00BC7A18" w:rsidP="00B84D69">
            <w:pPr>
              <w:pStyle w:val="Prrafodelista"/>
              <w:numPr>
                <w:ilvl w:val="0"/>
                <w:numId w:val="5"/>
              </w:numPr>
              <w:spacing w:line="360" w:lineRule="auto"/>
              <w:jc w:val="both"/>
            </w:pPr>
            <w:r w:rsidRPr="00482DEA">
              <w:rPr>
                <w:b/>
                <w:bCs/>
              </w:rPr>
              <w:t>Pruebas y Verificación:</w:t>
            </w:r>
            <w:r>
              <w:t xml:space="preserve"> </w:t>
            </w:r>
            <w:r w:rsidRPr="00BC7A18">
              <w:t>Fase de certificación técnica para validar que el sistema cumple con la Sensibilidad (Recall) superior al 90% requerida para minimizar riesgos clínicos.</w:t>
            </w:r>
          </w:p>
        </w:tc>
      </w:tr>
    </w:tbl>
    <w:p w14:paraId="2A5DCB07" w14:textId="77777777" w:rsidR="00EC659B" w:rsidRDefault="00EC659B"/>
    <w:tbl>
      <w:tblPr>
        <w:tblStyle w:val="af1"/>
        <w:tblW w:w="88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95"/>
        <w:gridCol w:w="1905"/>
        <w:gridCol w:w="4335"/>
      </w:tblGrid>
      <w:tr w:rsidR="00EC659B" w14:paraId="1F518FF9" w14:textId="77777777">
        <w:tc>
          <w:tcPr>
            <w:tcW w:w="8835" w:type="dxa"/>
            <w:gridSpan w:val="3"/>
          </w:tcPr>
          <w:p w14:paraId="6B429DBD" w14:textId="77777777" w:rsidR="00EC659B" w:rsidRDefault="00000000">
            <w:pPr>
              <w:pStyle w:val="Ttulo1"/>
            </w:pPr>
            <w:bookmarkStart w:id="9" w:name="_Toc219848327"/>
            <w:r>
              <w:t>Definición de roles y responsabilidades</w:t>
            </w:r>
            <w:bookmarkEnd w:id="9"/>
          </w:p>
          <w:p w14:paraId="75AA3F76" w14:textId="77777777" w:rsidR="00EC659B" w:rsidRDefault="00000000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0"/>
                <w:szCs w:val="20"/>
              </w:rPr>
              <w:t>Roles y responsabilidades de todos los participantes en el desarrollo</w:t>
            </w:r>
            <w:r>
              <w:rPr>
                <w:b/>
                <w:i/>
                <w:color w:val="000000"/>
                <w:sz w:val="20"/>
                <w:szCs w:val="20"/>
              </w:rPr>
              <w:t xml:space="preserve"> </w:t>
            </w:r>
            <w:r>
              <w:rPr>
                <w:i/>
                <w:color w:val="000000"/>
                <w:sz w:val="20"/>
                <w:szCs w:val="20"/>
              </w:rPr>
              <w:t>de SW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EC659B" w14:paraId="48A68F57" w14:textId="77777777">
        <w:tc>
          <w:tcPr>
            <w:tcW w:w="2595" w:type="dxa"/>
            <w:shd w:val="clear" w:color="auto" w:fill="548DD4"/>
          </w:tcPr>
          <w:p w14:paraId="170D11E9" w14:textId="77777777" w:rsidR="00EC659B" w:rsidRDefault="00000000">
            <w:pPr>
              <w:tabs>
                <w:tab w:val="left" w:pos="1276"/>
              </w:tabs>
              <w:spacing w:line="360" w:lineRule="auto"/>
              <w:jc w:val="both"/>
              <w:rPr>
                <w:b/>
                <w:color w:val="FFFFFF"/>
                <w:sz w:val="24"/>
                <w:szCs w:val="24"/>
              </w:rPr>
            </w:pPr>
            <w:bookmarkStart w:id="10" w:name="_heading=h.4d34og8" w:colFirst="0" w:colLast="0"/>
            <w:bookmarkEnd w:id="10"/>
            <w:r>
              <w:rPr>
                <w:b/>
                <w:color w:val="FFFFFF"/>
                <w:sz w:val="24"/>
                <w:szCs w:val="24"/>
              </w:rPr>
              <w:t>Rol</w:t>
            </w:r>
          </w:p>
        </w:tc>
        <w:tc>
          <w:tcPr>
            <w:tcW w:w="1905" w:type="dxa"/>
            <w:shd w:val="clear" w:color="auto" w:fill="548DD4"/>
          </w:tcPr>
          <w:p w14:paraId="6B74D1F0" w14:textId="77777777" w:rsidR="00EC659B" w:rsidRDefault="00000000">
            <w:pPr>
              <w:tabs>
                <w:tab w:val="left" w:pos="1276"/>
              </w:tabs>
              <w:spacing w:line="360" w:lineRule="auto"/>
              <w:jc w:val="both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4335" w:type="dxa"/>
            <w:shd w:val="clear" w:color="auto" w:fill="548DD4"/>
          </w:tcPr>
          <w:p w14:paraId="7BA6CA29" w14:textId="77777777" w:rsidR="00EC659B" w:rsidRDefault="00000000">
            <w:pPr>
              <w:tabs>
                <w:tab w:val="left" w:pos="1276"/>
              </w:tabs>
              <w:spacing w:line="360" w:lineRule="auto"/>
              <w:jc w:val="both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Responsabilidades</w:t>
            </w:r>
          </w:p>
        </w:tc>
      </w:tr>
      <w:tr w:rsidR="00EC659B" w14:paraId="14AC83FA" w14:textId="77777777">
        <w:tc>
          <w:tcPr>
            <w:tcW w:w="2595" w:type="dxa"/>
          </w:tcPr>
          <w:p w14:paraId="38D5CD9B" w14:textId="0E96EE66" w:rsidR="00EC659B" w:rsidRDefault="00A733B6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Gerente de Proyecto / Analista de Sistemas</w:t>
            </w:r>
          </w:p>
        </w:tc>
        <w:tc>
          <w:tcPr>
            <w:tcW w:w="1905" w:type="dxa"/>
          </w:tcPr>
          <w:p w14:paraId="7D3D7458" w14:textId="7F3AA52C" w:rsidR="00EC659B" w:rsidRDefault="00A733B6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Karla A. Bravo</w:t>
            </w:r>
          </w:p>
        </w:tc>
        <w:tc>
          <w:tcPr>
            <w:tcW w:w="4335" w:type="dxa"/>
          </w:tcPr>
          <w:p w14:paraId="39A54749" w14:textId="64A210B1" w:rsidR="00EC659B" w:rsidRDefault="0071274D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71274D">
              <w:rPr>
                <w:color w:val="000000"/>
                <w:sz w:val="24"/>
                <w:szCs w:val="24"/>
              </w:rPr>
              <w:t>Planificación del cronograma, gestión de riesgos en el marco del TAV y especificación técnica de requerimientos (ERS). Realiza el Análisis Exploratorio de Datos (EDA) inicial.</w:t>
            </w:r>
          </w:p>
        </w:tc>
      </w:tr>
      <w:tr w:rsidR="00EC659B" w14:paraId="690F1533" w14:textId="77777777">
        <w:tc>
          <w:tcPr>
            <w:tcW w:w="2595" w:type="dxa"/>
          </w:tcPr>
          <w:p w14:paraId="394FDA19" w14:textId="06DDC119" w:rsidR="00EC659B" w:rsidRDefault="00F31D2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Ingeniera de Modelado (ML Engineer)</w:t>
            </w:r>
          </w:p>
        </w:tc>
        <w:tc>
          <w:tcPr>
            <w:tcW w:w="1905" w:type="dxa"/>
          </w:tcPr>
          <w:p w14:paraId="476EC779" w14:textId="4A5F960D" w:rsidR="00EC659B" w:rsidRDefault="00F31D2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Karla A. Bravo</w:t>
            </w:r>
          </w:p>
        </w:tc>
        <w:tc>
          <w:tcPr>
            <w:tcW w:w="4335" w:type="dxa"/>
          </w:tcPr>
          <w:p w14:paraId="7FE7575A" w14:textId="295D8730" w:rsidR="00EC659B" w:rsidRDefault="00A26F9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A26F9F">
              <w:rPr>
                <w:color w:val="000000"/>
                <w:sz w:val="24"/>
                <w:szCs w:val="24"/>
              </w:rPr>
              <w:t>Diseño, entrenamiento y optimización de los modelos predictivos utilizando Random Forest, SVM y Regresión Logística. Responsable de la ingeniería de características y selección del modelo final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EC659B" w14:paraId="0CB27966" w14:textId="77777777">
        <w:trPr>
          <w:trHeight w:val="1058"/>
        </w:trPr>
        <w:tc>
          <w:tcPr>
            <w:tcW w:w="2595" w:type="dxa"/>
          </w:tcPr>
          <w:p w14:paraId="02AD28F6" w14:textId="3B5CE73F" w:rsidR="00EC659B" w:rsidRDefault="009B3066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Desarrolladora de Software</w:t>
            </w:r>
          </w:p>
        </w:tc>
        <w:tc>
          <w:tcPr>
            <w:tcW w:w="1905" w:type="dxa"/>
          </w:tcPr>
          <w:p w14:paraId="48091A44" w14:textId="2A9CBBDF" w:rsidR="00EC659B" w:rsidRDefault="009B3066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Karla A. </w:t>
            </w:r>
            <w:r w:rsidR="004D0325">
              <w:rPr>
                <w:color w:val="000000"/>
                <w:sz w:val="24"/>
                <w:szCs w:val="24"/>
              </w:rPr>
              <w:t>Bravo</w:t>
            </w:r>
          </w:p>
        </w:tc>
        <w:tc>
          <w:tcPr>
            <w:tcW w:w="4335" w:type="dxa"/>
          </w:tcPr>
          <w:p w14:paraId="204185B0" w14:textId="2F3DD1AF" w:rsidR="00EC659B" w:rsidRDefault="009B3066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9B3066">
              <w:rPr>
                <w:color w:val="000000"/>
                <w:sz w:val="24"/>
                <w:szCs w:val="24"/>
              </w:rPr>
              <w:t>Implementación de la interfaz de usuario funcional e integración del motor de inferencia de Machine Learning con el dashboard de Power BI.</w:t>
            </w:r>
          </w:p>
        </w:tc>
      </w:tr>
      <w:tr w:rsidR="009B3066" w14:paraId="723C06FB" w14:textId="77777777">
        <w:trPr>
          <w:trHeight w:val="1058"/>
        </w:trPr>
        <w:tc>
          <w:tcPr>
            <w:tcW w:w="2595" w:type="dxa"/>
          </w:tcPr>
          <w:p w14:paraId="5FC75586" w14:textId="7B561564" w:rsidR="009B3066" w:rsidRDefault="009B3066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Especialista en QA (Aseguramiento de Calidad)</w:t>
            </w:r>
          </w:p>
        </w:tc>
        <w:tc>
          <w:tcPr>
            <w:tcW w:w="1905" w:type="dxa"/>
          </w:tcPr>
          <w:p w14:paraId="7D28CD0B" w14:textId="7F27982D" w:rsidR="009B3066" w:rsidRDefault="009B3066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Karla A. Bravo</w:t>
            </w:r>
          </w:p>
        </w:tc>
        <w:tc>
          <w:tcPr>
            <w:tcW w:w="4335" w:type="dxa"/>
          </w:tcPr>
          <w:p w14:paraId="214F1742" w14:textId="371A3EF4" w:rsidR="009B3066" w:rsidRPr="009B3066" w:rsidRDefault="009B3066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9B3066">
              <w:rPr>
                <w:color w:val="000000"/>
                <w:sz w:val="24"/>
                <w:szCs w:val="24"/>
              </w:rPr>
              <w:t>Ejecución de protocolos de pruebas integrales para validar que el sistema cumpla con una sensibilidad diagnóstica superior al 90%.</w:t>
            </w:r>
          </w:p>
        </w:tc>
      </w:tr>
    </w:tbl>
    <w:p w14:paraId="35E7E3F8" w14:textId="77777777" w:rsidR="00EC659B" w:rsidRDefault="00EC659B">
      <w:pPr>
        <w:tabs>
          <w:tab w:val="left" w:pos="1276"/>
        </w:tabs>
        <w:rPr>
          <w:sz w:val="24"/>
          <w:szCs w:val="24"/>
        </w:rPr>
      </w:pPr>
      <w:bookmarkStart w:id="11" w:name="_heading=h.3q0cfy6s2xr9" w:colFirst="0" w:colLast="0"/>
      <w:bookmarkEnd w:id="11"/>
    </w:p>
    <w:tbl>
      <w:tblPr>
        <w:tblStyle w:val="a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EC659B" w14:paraId="368A7E8E" w14:textId="77777777">
        <w:trPr>
          <w:trHeight w:val="532"/>
        </w:trPr>
        <w:tc>
          <w:tcPr>
            <w:tcW w:w="8828" w:type="dxa"/>
          </w:tcPr>
          <w:p w14:paraId="1C21777D" w14:textId="77777777" w:rsidR="00EC659B" w:rsidRDefault="00000000">
            <w:pPr>
              <w:pStyle w:val="Ttulo1"/>
            </w:pPr>
            <w:bookmarkStart w:id="12" w:name="_Toc219848328"/>
            <w:r>
              <w:t>Estructura de Desglose de trabajo</w:t>
            </w:r>
            <w:bookmarkEnd w:id="12"/>
          </w:p>
          <w:p w14:paraId="4AF1BA72" w14:textId="6A508685" w:rsidR="00EC659B" w:rsidRDefault="00000000">
            <w:pPr>
              <w:tabs>
                <w:tab w:val="left" w:pos="1276"/>
              </w:tabs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0"/>
                <w:szCs w:val="20"/>
              </w:rPr>
              <w:t xml:space="preserve">Definición de Diagrama y diccionario EDT. Adjuntar diagrama y </w:t>
            </w:r>
            <w:r w:rsidR="000F6B74">
              <w:rPr>
                <w:i/>
                <w:color w:val="000000"/>
                <w:sz w:val="20"/>
                <w:szCs w:val="20"/>
              </w:rPr>
              <w:t>diccionario,</w:t>
            </w:r>
            <w:r>
              <w:rPr>
                <w:i/>
                <w:color w:val="000000"/>
                <w:sz w:val="20"/>
                <w:szCs w:val="20"/>
              </w:rPr>
              <w:t xml:space="preserve"> conside</w:t>
            </w:r>
            <w:r>
              <w:rPr>
                <w:i/>
                <w:sz w:val="20"/>
                <w:szCs w:val="20"/>
              </w:rPr>
              <w:t xml:space="preserve">re en el EDT Plan de pruebas inicial, plan de calidad, plan de pruebas </w:t>
            </w:r>
            <w:r w:rsidR="000F6B74">
              <w:rPr>
                <w:i/>
                <w:sz w:val="20"/>
                <w:szCs w:val="20"/>
              </w:rPr>
              <w:t>final,</w:t>
            </w:r>
            <w:r>
              <w:rPr>
                <w:i/>
                <w:sz w:val="20"/>
                <w:szCs w:val="20"/>
              </w:rPr>
              <w:t xml:space="preserve"> plan de mantención y </w:t>
            </w:r>
            <w:r w:rsidR="000F6B74">
              <w:rPr>
                <w:i/>
                <w:sz w:val="20"/>
                <w:szCs w:val="20"/>
              </w:rPr>
              <w:t>capacitación.</w:t>
            </w:r>
          </w:p>
        </w:tc>
      </w:tr>
      <w:tr w:rsidR="00EC659B" w:rsidRPr="00EC5F68" w14:paraId="1C9921D9" w14:textId="77777777">
        <w:tc>
          <w:tcPr>
            <w:tcW w:w="8828" w:type="dxa"/>
          </w:tcPr>
          <w:p w14:paraId="3FCAA885" w14:textId="6AC40403" w:rsidR="00EC659B" w:rsidRPr="00D10D9A" w:rsidRDefault="00AC0EEA">
            <w:pPr>
              <w:tabs>
                <w:tab w:val="left" w:pos="1276"/>
              </w:tabs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10D9A">
              <w:rPr>
                <w:b/>
                <w:bCs/>
                <w:color w:val="000000"/>
                <w:sz w:val="24"/>
                <w:szCs w:val="24"/>
              </w:rPr>
              <w:t>1.0 Gestión y Formalización</w:t>
            </w:r>
            <w:r w:rsidR="00D413B2" w:rsidRPr="00D10D9A">
              <w:rPr>
                <w:b/>
                <w:bCs/>
                <w:color w:val="000000"/>
                <w:sz w:val="24"/>
                <w:szCs w:val="24"/>
              </w:rPr>
              <w:t xml:space="preserve"> (14 de enero)</w:t>
            </w:r>
          </w:p>
          <w:p w14:paraId="50865273" w14:textId="77777777" w:rsidR="00AC0EEA" w:rsidRDefault="00AC0EEA">
            <w:pPr>
              <w:tabs>
                <w:tab w:val="left" w:pos="1276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1.1 </w:t>
            </w:r>
            <w:r w:rsidR="00EC5F68">
              <w:rPr>
                <w:color w:val="000000"/>
                <w:sz w:val="24"/>
                <w:szCs w:val="24"/>
              </w:rPr>
              <w:t>Acta de Constitución del Proyecto (Recall &gt; 90%)</w:t>
            </w:r>
          </w:p>
          <w:p w14:paraId="13816C9E" w14:textId="77777777" w:rsidR="00EC5F68" w:rsidRDefault="00EC5F68">
            <w:pPr>
              <w:tabs>
                <w:tab w:val="left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RPr="00EC5F68">
              <w:rPr>
                <w:color w:val="000000"/>
                <w:sz w:val="24"/>
                <w:szCs w:val="24"/>
              </w:rPr>
              <w:t>1.2 Acta Minuta Kick-Off y Carta</w:t>
            </w:r>
            <w:r>
              <w:rPr>
                <w:color w:val="000000"/>
                <w:sz w:val="24"/>
                <w:szCs w:val="24"/>
              </w:rPr>
              <w:t xml:space="preserve"> Gantt inicial</w:t>
            </w:r>
          </w:p>
          <w:p w14:paraId="43192063" w14:textId="77777777" w:rsidR="00EC5F68" w:rsidRDefault="008041F1">
            <w:pPr>
              <w:tabs>
                <w:tab w:val="left" w:pos="1276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1.3 </w:t>
            </w:r>
            <w:r w:rsidR="00541819">
              <w:rPr>
                <w:color w:val="000000"/>
                <w:sz w:val="24"/>
                <w:szCs w:val="24"/>
              </w:rPr>
              <w:t>Plan de Proyecto (Informe Tipo) y Gestión de Riesgos Iniciales</w:t>
            </w:r>
          </w:p>
          <w:p w14:paraId="5138B087" w14:textId="22315698" w:rsidR="00541819" w:rsidRDefault="00541819">
            <w:pPr>
              <w:tabs>
                <w:tab w:val="left" w:pos="1276"/>
              </w:tabs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10D9A">
              <w:rPr>
                <w:b/>
                <w:bCs/>
                <w:color w:val="000000"/>
                <w:sz w:val="24"/>
                <w:szCs w:val="24"/>
              </w:rPr>
              <w:t xml:space="preserve">2.0 </w:t>
            </w:r>
            <w:r w:rsidR="0086557F">
              <w:rPr>
                <w:b/>
                <w:bCs/>
                <w:color w:val="000000"/>
                <w:sz w:val="24"/>
                <w:szCs w:val="24"/>
              </w:rPr>
              <w:t>Hito 1: Avance Fase 2</w:t>
            </w:r>
            <w:r w:rsidR="00B43B5C" w:rsidRPr="00D10D9A">
              <w:rPr>
                <w:b/>
                <w:bCs/>
                <w:color w:val="000000"/>
                <w:sz w:val="24"/>
                <w:szCs w:val="24"/>
              </w:rPr>
              <w:t xml:space="preserve"> (</w:t>
            </w:r>
            <w:r w:rsidR="0086557F">
              <w:rPr>
                <w:b/>
                <w:bCs/>
                <w:color w:val="000000"/>
                <w:sz w:val="24"/>
                <w:szCs w:val="24"/>
              </w:rPr>
              <w:t>Entrega: 22</w:t>
            </w:r>
            <w:r w:rsidR="00B43B5C" w:rsidRPr="00D10D9A">
              <w:rPr>
                <w:b/>
                <w:bCs/>
                <w:color w:val="000000"/>
                <w:sz w:val="24"/>
                <w:szCs w:val="24"/>
              </w:rPr>
              <w:t xml:space="preserve"> de enero)</w:t>
            </w:r>
          </w:p>
          <w:p w14:paraId="18918A64" w14:textId="77777777" w:rsidR="00D10D9A" w:rsidRDefault="00DA3D94">
            <w:pPr>
              <w:tabs>
                <w:tab w:val="left" w:pos="1276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2.1 </w:t>
            </w:r>
            <w:r w:rsidRPr="00DA3D94">
              <w:rPr>
                <w:color w:val="000000"/>
                <w:sz w:val="24"/>
                <w:szCs w:val="24"/>
              </w:rPr>
              <w:t>Especificación de Requisitos de Software (ERS) y Planilla de Requerimientos</w:t>
            </w:r>
          </w:p>
          <w:p w14:paraId="1057D304" w14:textId="77777777" w:rsidR="00DA3D94" w:rsidRDefault="00DA3D94">
            <w:pPr>
              <w:tabs>
                <w:tab w:val="left" w:pos="1276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2.2 </w:t>
            </w:r>
            <w:r w:rsidRPr="00DA3D94">
              <w:rPr>
                <w:color w:val="000000"/>
                <w:sz w:val="24"/>
                <w:szCs w:val="24"/>
              </w:rPr>
              <w:t>Análisis Exploratorio de Datos (EDA) en Google Colab con Wisconsin Dataset</w:t>
            </w:r>
          </w:p>
          <w:p w14:paraId="1B5FC49F" w14:textId="2F7D847F" w:rsidR="00C3635E" w:rsidRDefault="00C3635E">
            <w:pPr>
              <w:tabs>
                <w:tab w:val="left" w:pos="1276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2.3 Documento de Arquitectura de Sistema (DAS) – Versión Inicial</w:t>
            </w:r>
          </w:p>
          <w:p w14:paraId="1DCC706C" w14:textId="7245ACBB" w:rsidR="00C3635E" w:rsidRDefault="00C3635E">
            <w:pPr>
              <w:tabs>
                <w:tab w:val="left" w:pos="1276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2.4 Modelo de Base de Datos y Diseño de Casos de Uso</w:t>
            </w:r>
          </w:p>
          <w:p w14:paraId="2C737A1D" w14:textId="17369C9C" w:rsidR="00DA3D94" w:rsidRPr="000B21AF" w:rsidRDefault="00514954">
            <w:pPr>
              <w:tabs>
                <w:tab w:val="left" w:pos="1276"/>
              </w:tabs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0B21AF">
              <w:rPr>
                <w:b/>
                <w:bCs/>
                <w:color w:val="000000"/>
                <w:sz w:val="24"/>
                <w:szCs w:val="24"/>
              </w:rPr>
              <w:t xml:space="preserve">3.0 </w:t>
            </w:r>
            <w:r w:rsidR="00C3635E">
              <w:rPr>
                <w:b/>
                <w:bCs/>
                <w:color w:val="000000"/>
                <w:sz w:val="24"/>
                <w:szCs w:val="24"/>
              </w:rPr>
              <w:t>Hito 2: Fase 2 Final</w:t>
            </w:r>
            <w:r w:rsidRPr="000B21AF">
              <w:rPr>
                <w:b/>
                <w:bCs/>
                <w:color w:val="000000"/>
                <w:sz w:val="24"/>
                <w:szCs w:val="24"/>
              </w:rPr>
              <w:t xml:space="preserve"> (</w:t>
            </w:r>
            <w:r w:rsidR="00C3635E">
              <w:rPr>
                <w:b/>
                <w:bCs/>
                <w:color w:val="000000"/>
                <w:sz w:val="24"/>
                <w:szCs w:val="24"/>
              </w:rPr>
              <w:t>Entrega: 29 de enero</w:t>
            </w:r>
            <w:r w:rsidRPr="000B21AF">
              <w:rPr>
                <w:b/>
                <w:bCs/>
                <w:color w:val="000000"/>
                <w:sz w:val="24"/>
                <w:szCs w:val="24"/>
              </w:rPr>
              <w:t>)</w:t>
            </w:r>
          </w:p>
          <w:p w14:paraId="4442E193" w14:textId="72021795" w:rsidR="00514954" w:rsidRDefault="00514954">
            <w:pPr>
              <w:tabs>
                <w:tab w:val="left" w:pos="1276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3.1 Documento de Arquitectura de Sistema (DAS) </w:t>
            </w:r>
            <w:r w:rsidR="000F14A2">
              <w:rPr>
                <w:color w:val="000000"/>
                <w:sz w:val="24"/>
                <w:szCs w:val="24"/>
              </w:rPr>
              <w:t>– Versión Completa</w:t>
            </w:r>
          </w:p>
          <w:p w14:paraId="62D2FD8C" w14:textId="7508B1B3" w:rsidR="0018784A" w:rsidRDefault="000F14A2">
            <w:pPr>
              <w:tabs>
                <w:tab w:val="left" w:pos="1276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3.2 Diagrama de Clases y Mockups de Interfaz Funcional</w:t>
            </w:r>
          </w:p>
          <w:p w14:paraId="5722176E" w14:textId="77777777" w:rsidR="000F14A2" w:rsidRDefault="000F14A2">
            <w:pPr>
              <w:tabs>
                <w:tab w:val="left" w:pos="1276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3.3 </w:t>
            </w:r>
            <w:r w:rsidR="00DB6248">
              <w:rPr>
                <w:color w:val="000000"/>
                <w:sz w:val="24"/>
                <w:szCs w:val="24"/>
              </w:rPr>
              <w:t>Plan de Calidad y Plan de Pruebas Completo (Unitarias e Integración)</w:t>
            </w:r>
          </w:p>
          <w:p w14:paraId="15D165B8" w14:textId="77777777" w:rsidR="00DB6248" w:rsidRDefault="000051EE">
            <w:pPr>
              <w:tabs>
                <w:tab w:val="left" w:pos="1276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3.4 Plan de Capacitación, Mantención y Manuales de Usuario/Técnico</w:t>
            </w:r>
          </w:p>
          <w:p w14:paraId="5F261DEA" w14:textId="77777777" w:rsidR="000051EE" w:rsidRDefault="006E783B">
            <w:pPr>
              <w:tabs>
                <w:tab w:val="left" w:pos="1276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3.5 Control y Mitigación de Riesgos Final</w:t>
            </w:r>
          </w:p>
          <w:p w14:paraId="3CAB0278" w14:textId="77777777" w:rsidR="006E783B" w:rsidRDefault="00E93C9C">
            <w:pPr>
              <w:tabs>
                <w:tab w:val="left" w:pos="1276"/>
              </w:tabs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E93C9C">
              <w:rPr>
                <w:b/>
                <w:bCs/>
                <w:color w:val="000000"/>
                <w:sz w:val="24"/>
                <w:szCs w:val="24"/>
              </w:rPr>
              <w:t>4.0 Implementación y Desarrollo de Machine Learning</w:t>
            </w:r>
          </w:p>
          <w:p w14:paraId="7CFDE9CD" w14:textId="77777777" w:rsidR="00E93C9C" w:rsidRDefault="00E93C9C">
            <w:pPr>
              <w:tabs>
                <w:tab w:val="left" w:pos="1276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4.1 Entrenamiento y optimización de modelos (Random Forest, SVM y Regresión Logística)</w:t>
            </w:r>
          </w:p>
          <w:p w14:paraId="48A625A3" w14:textId="77777777" w:rsidR="00E93C9C" w:rsidRDefault="00E93C9C">
            <w:pPr>
              <w:tabs>
                <w:tab w:val="left" w:pos="1276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4.2 Integración con Dashboard de Power BI y Certificación de Sensibilidad</w:t>
            </w:r>
          </w:p>
          <w:p w14:paraId="40879FEE" w14:textId="77777777" w:rsidR="00E93C9C" w:rsidRDefault="00A51D68">
            <w:pPr>
              <w:tabs>
                <w:tab w:val="left" w:pos="1276"/>
              </w:tabs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A51D68">
              <w:rPr>
                <w:b/>
                <w:bCs/>
                <w:color w:val="000000"/>
                <w:sz w:val="24"/>
                <w:szCs w:val="24"/>
              </w:rPr>
              <w:t>5.0 Hito 3: Defensa Final (Entrega: 05 de febrero)</w:t>
            </w:r>
          </w:p>
          <w:p w14:paraId="2612A39C" w14:textId="77777777" w:rsidR="00A51D68" w:rsidRDefault="00A51D68">
            <w:pPr>
              <w:tabs>
                <w:tab w:val="left" w:pos="1276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5.1 Preparación de la presentación ante Comité</w:t>
            </w:r>
          </w:p>
          <w:p w14:paraId="7A25F0F0" w14:textId="6591556A" w:rsidR="00A51D68" w:rsidRPr="00A51D68" w:rsidRDefault="00A51D68">
            <w:pPr>
              <w:tabs>
                <w:tab w:val="left" w:pos="1276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5.2 Cierre administrativo del proyecto Capstone</w:t>
            </w:r>
          </w:p>
        </w:tc>
      </w:tr>
    </w:tbl>
    <w:p w14:paraId="36CC3961" w14:textId="77777777" w:rsidR="0025408E" w:rsidRDefault="0025408E">
      <w:pPr>
        <w:tabs>
          <w:tab w:val="left" w:pos="1276"/>
        </w:tabs>
        <w:rPr>
          <w:b/>
          <w:sz w:val="24"/>
          <w:szCs w:val="24"/>
        </w:rPr>
      </w:pPr>
    </w:p>
    <w:p w14:paraId="56707C77" w14:textId="77777777" w:rsidR="0025408E" w:rsidRDefault="0025408E">
      <w:pPr>
        <w:tabs>
          <w:tab w:val="left" w:pos="1276"/>
        </w:tabs>
        <w:rPr>
          <w:b/>
          <w:sz w:val="24"/>
          <w:szCs w:val="24"/>
        </w:rPr>
      </w:pPr>
    </w:p>
    <w:p w14:paraId="7240055F" w14:textId="77777777" w:rsidR="0025408E" w:rsidRDefault="0025408E">
      <w:pPr>
        <w:tabs>
          <w:tab w:val="left" w:pos="1276"/>
        </w:tabs>
        <w:rPr>
          <w:b/>
          <w:sz w:val="24"/>
          <w:szCs w:val="24"/>
        </w:rPr>
      </w:pPr>
    </w:p>
    <w:p w14:paraId="2F0178A6" w14:textId="77777777" w:rsidR="0025408E" w:rsidRDefault="0025408E">
      <w:pPr>
        <w:tabs>
          <w:tab w:val="left" w:pos="1276"/>
        </w:tabs>
        <w:rPr>
          <w:b/>
          <w:sz w:val="24"/>
          <w:szCs w:val="24"/>
        </w:rPr>
      </w:pPr>
    </w:p>
    <w:p w14:paraId="39B442A5" w14:textId="1D1AFA4F" w:rsidR="00EC659B" w:rsidRDefault="00000000">
      <w:pPr>
        <w:tabs>
          <w:tab w:val="left" w:pos="1276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Diccionario EDT</w:t>
      </w:r>
    </w:p>
    <w:tbl>
      <w:tblPr>
        <w:tblStyle w:val="af3"/>
        <w:tblW w:w="88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2"/>
        <w:gridCol w:w="2739"/>
        <w:gridCol w:w="2930"/>
        <w:gridCol w:w="1977"/>
      </w:tblGrid>
      <w:tr w:rsidR="00EC659B" w14:paraId="74350873" w14:textId="77777777">
        <w:trPr>
          <w:trHeight w:val="300"/>
        </w:trPr>
        <w:sdt>
          <w:sdtPr>
            <w:tag w:val="goog_rdk_0"/>
            <w:id w:val="1014103915"/>
            <w:lock w:val="contentLocked"/>
          </w:sdtPr>
          <w:sdtContent>
            <w:tc>
              <w:tcPr>
                <w:tcW w:w="1192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4F81BD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2D945B71" w14:textId="77777777" w:rsidR="00EC659B" w:rsidRDefault="00000000">
                <w:pPr>
                  <w:widowControl w:val="0"/>
                  <w:jc w:val="center"/>
                </w:pPr>
                <w:r>
                  <w:rPr>
                    <w:b/>
                    <w:color w:val="FFFFFF"/>
                    <w:sz w:val="20"/>
                    <w:szCs w:val="20"/>
                  </w:rPr>
                  <w:t>Codigo EDT</w:t>
                </w:r>
              </w:p>
            </w:tc>
          </w:sdtContent>
        </w:sdt>
        <w:sdt>
          <w:sdtPr>
            <w:tag w:val="goog_rdk_1"/>
            <w:id w:val="399103313"/>
            <w:lock w:val="contentLocked"/>
          </w:sdtPr>
          <w:sdtContent>
            <w:tc>
              <w:tcPr>
                <w:tcW w:w="2739" w:type="dxa"/>
                <w:tcBorders>
                  <w:top w:val="single" w:sz="6" w:space="0" w:color="000000"/>
                  <w:left w:val="single" w:sz="6" w:space="0" w:color="CCCCCC"/>
                  <w:bottom w:val="single" w:sz="6" w:space="0" w:color="000000"/>
                  <w:right w:val="single" w:sz="6" w:space="0" w:color="000000"/>
                </w:tcBorders>
                <w:shd w:val="clear" w:color="auto" w:fill="4F81BD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2F84C23D" w14:textId="77777777" w:rsidR="00EC659B" w:rsidRDefault="00000000">
                <w:pPr>
                  <w:widowControl w:val="0"/>
                  <w:jc w:val="center"/>
                </w:pPr>
                <w:r>
                  <w:rPr>
                    <w:b/>
                    <w:color w:val="FFFFFF"/>
                    <w:sz w:val="20"/>
                    <w:szCs w:val="20"/>
                  </w:rPr>
                  <w:t>Nombre de elemento</w:t>
                </w:r>
              </w:p>
            </w:tc>
          </w:sdtContent>
        </w:sdt>
        <w:sdt>
          <w:sdtPr>
            <w:tag w:val="goog_rdk_2"/>
            <w:id w:val="-528019947"/>
            <w:lock w:val="contentLocked"/>
          </w:sdtPr>
          <w:sdtContent>
            <w:tc>
              <w:tcPr>
                <w:tcW w:w="2930" w:type="dxa"/>
                <w:tcBorders>
                  <w:top w:val="single" w:sz="6" w:space="0" w:color="000000"/>
                  <w:left w:val="single" w:sz="6" w:space="0" w:color="CCCCCC"/>
                  <w:bottom w:val="single" w:sz="6" w:space="0" w:color="000000"/>
                  <w:right w:val="single" w:sz="6" w:space="0" w:color="000000"/>
                </w:tcBorders>
                <w:shd w:val="clear" w:color="auto" w:fill="4F81BD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131C5CE1" w14:textId="77777777" w:rsidR="00EC659B" w:rsidRDefault="00000000">
                <w:pPr>
                  <w:widowControl w:val="0"/>
                  <w:jc w:val="center"/>
                </w:pPr>
                <w:r>
                  <w:rPr>
                    <w:b/>
                    <w:color w:val="FFFFFF"/>
                    <w:sz w:val="20"/>
                    <w:szCs w:val="20"/>
                  </w:rPr>
                  <w:t>Definición</w:t>
                </w:r>
              </w:p>
            </w:tc>
          </w:sdtContent>
        </w:sdt>
        <w:sdt>
          <w:sdtPr>
            <w:tag w:val="goog_rdk_3"/>
            <w:id w:val="2070065676"/>
            <w:lock w:val="contentLocked"/>
          </w:sdtPr>
          <w:sdtContent>
            <w:tc>
              <w:tcPr>
                <w:tcW w:w="1977" w:type="dxa"/>
                <w:tcBorders>
                  <w:top w:val="single" w:sz="6" w:space="0" w:color="000000"/>
                  <w:left w:val="single" w:sz="6" w:space="0" w:color="CCCCCC"/>
                  <w:bottom w:val="single" w:sz="6" w:space="0" w:color="000000"/>
                  <w:right w:val="single" w:sz="6" w:space="0" w:color="000000"/>
                </w:tcBorders>
                <w:shd w:val="clear" w:color="auto" w:fill="4F81BD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4223D87D" w14:textId="77777777" w:rsidR="00EC659B" w:rsidRDefault="00000000">
                <w:pPr>
                  <w:widowControl w:val="0"/>
                  <w:jc w:val="center"/>
                </w:pPr>
                <w:r>
                  <w:rPr>
                    <w:b/>
                    <w:color w:val="FFFFFF"/>
                    <w:sz w:val="20"/>
                    <w:szCs w:val="20"/>
                  </w:rPr>
                  <w:t>Organización Responsable</w:t>
                </w:r>
              </w:p>
            </w:tc>
          </w:sdtContent>
        </w:sdt>
      </w:tr>
      <w:tr w:rsidR="00EC659B" w14:paraId="16BC1FA7" w14:textId="77777777">
        <w:trPr>
          <w:trHeight w:val="1545"/>
        </w:trPr>
        <w:tc>
          <w:tcPr>
            <w:tcW w:w="11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81B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922A33" w14:textId="6B094F7F" w:rsidR="00EC659B" w:rsidRDefault="00B1505A">
            <w:pPr>
              <w:widowControl w:val="0"/>
            </w:pPr>
            <w:r>
              <w:t>1.1</w:t>
            </w:r>
          </w:p>
        </w:tc>
        <w:tc>
          <w:tcPr>
            <w:tcW w:w="27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F81B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69BB45" w14:textId="5413C6B7" w:rsidR="00EC659B" w:rsidRDefault="00B1505A">
            <w:pPr>
              <w:widowControl w:val="0"/>
            </w:pPr>
            <w:r w:rsidRPr="00B1505A">
              <w:t>Acta de Constitución</w:t>
            </w:r>
          </w:p>
        </w:tc>
        <w:tc>
          <w:tcPr>
            <w:tcW w:w="2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F81B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42309E" w14:textId="2B927F0E" w:rsidR="00EC659B" w:rsidRDefault="00B1505A">
            <w:pPr>
              <w:widowControl w:val="0"/>
            </w:pPr>
            <w:r w:rsidRPr="00B1505A">
              <w:t>Formaliza el inicio del sistema SAPD-CM-ML y establece el indicador de éxito de Recall &gt; 90%.</w:t>
            </w:r>
          </w:p>
        </w:tc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F81B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4FDC1D" w14:textId="6CB01298" w:rsidR="00EC659B" w:rsidRDefault="00D31002">
            <w:pPr>
              <w:widowControl w:val="0"/>
            </w:pPr>
            <w:r w:rsidRPr="00D31002">
              <w:t>Gerente de Proyecto (Karla</w:t>
            </w:r>
            <w:r>
              <w:t xml:space="preserve"> A.</w:t>
            </w:r>
            <w:r w:rsidRPr="00D31002">
              <w:t xml:space="preserve"> Bravo)</w:t>
            </w:r>
          </w:p>
        </w:tc>
      </w:tr>
      <w:tr w:rsidR="00EC659B" w14:paraId="63DFE529" w14:textId="77777777" w:rsidTr="00D14249">
        <w:trPr>
          <w:trHeight w:val="780"/>
        </w:trPr>
        <w:tc>
          <w:tcPr>
            <w:tcW w:w="119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16F859" w14:textId="3BC0DF5F" w:rsidR="00EC659B" w:rsidRDefault="00D14249">
            <w:pPr>
              <w:widowControl w:val="0"/>
            </w:pPr>
            <w:r>
              <w:t>2.1</w:t>
            </w:r>
          </w:p>
        </w:tc>
        <w:tc>
          <w:tcPr>
            <w:tcW w:w="27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424E63" w14:textId="1E507F4B" w:rsidR="00EC659B" w:rsidRDefault="00D14249">
            <w:pPr>
              <w:widowControl w:val="0"/>
            </w:pPr>
            <w:r>
              <w:t>ERS</w:t>
            </w:r>
            <w:r w:rsidR="00F47AC5">
              <w:t xml:space="preserve"> y Planilla</w:t>
            </w:r>
          </w:p>
        </w:tc>
        <w:tc>
          <w:tcPr>
            <w:tcW w:w="2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C626ED" w14:textId="0B9E02C8" w:rsidR="00EC659B" w:rsidRDefault="00086855">
            <w:pPr>
              <w:widowControl w:val="0"/>
            </w:pPr>
            <w:r w:rsidRPr="00086855">
              <w:t>Detalle de los 30 parámetros morfológicos y funciones para el Avance del 22 de enero.</w:t>
            </w:r>
          </w:p>
        </w:tc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D0086C" w14:textId="5926C680" w:rsidR="00EC659B" w:rsidRDefault="00D14249">
            <w:pPr>
              <w:widowControl w:val="0"/>
            </w:pPr>
            <w:r w:rsidRPr="00D14249">
              <w:t>Analista de Sistemas (Karla</w:t>
            </w:r>
            <w:r>
              <w:t xml:space="preserve"> A.</w:t>
            </w:r>
            <w:r w:rsidRPr="00D14249">
              <w:t xml:space="preserve"> Bravo)</w:t>
            </w:r>
          </w:p>
        </w:tc>
      </w:tr>
      <w:tr w:rsidR="00D14249" w14:paraId="39AC8EB2" w14:textId="77777777" w:rsidTr="00933366">
        <w:trPr>
          <w:trHeight w:val="780"/>
        </w:trPr>
        <w:tc>
          <w:tcPr>
            <w:tcW w:w="119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1EE82C" w14:textId="032CFA43" w:rsidR="00D14249" w:rsidRDefault="00D14249">
            <w:pPr>
              <w:widowControl w:val="0"/>
            </w:pPr>
            <w:r>
              <w:t>3.1</w:t>
            </w:r>
          </w:p>
        </w:tc>
        <w:tc>
          <w:tcPr>
            <w:tcW w:w="27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BDC955" w14:textId="3446A485" w:rsidR="00D14249" w:rsidRDefault="005F5F5C">
            <w:pPr>
              <w:widowControl w:val="0"/>
            </w:pPr>
            <w:r w:rsidRPr="005F5F5C">
              <w:t>DAS Completo</w:t>
            </w:r>
          </w:p>
        </w:tc>
        <w:tc>
          <w:tcPr>
            <w:tcW w:w="2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E1AA8F" w14:textId="61D5DFBE" w:rsidR="00D14249" w:rsidRPr="00D14249" w:rsidRDefault="005F5F5C">
            <w:pPr>
              <w:widowControl w:val="0"/>
            </w:pPr>
            <w:r w:rsidRPr="005F5F5C">
              <w:t>Especificación total de la arquitectura de la solución para la Fase 2 Final (29 de enero).</w:t>
            </w:r>
          </w:p>
        </w:tc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58D9E9" w14:textId="04B7EB70" w:rsidR="00D14249" w:rsidRPr="00D14249" w:rsidRDefault="005F5F5C">
            <w:pPr>
              <w:widowControl w:val="0"/>
            </w:pPr>
            <w:r w:rsidRPr="005F5F5C">
              <w:t xml:space="preserve">Arquitecta de Software </w:t>
            </w:r>
            <w:r w:rsidR="00A50CDA" w:rsidRPr="00A50CDA">
              <w:t>(Karla</w:t>
            </w:r>
            <w:r w:rsidR="00A50CDA">
              <w:t xml:space="preserve"> A.</w:t>
            </w:r>
            <w:r w:rsidR="00A50CDA" w:rsidRPr="00A50CDA">
              <w:t xml:space="preserve"> Bravo)</w:t>
            </w:r>
          </w:p>
        </w:tc>
      </w:tr>
      <w:tr w:rsidR="006332C1" w14:paraId="33199BEE" w14:textId="77777777" w:rsidTr="00933366">
        <w:trPr>
          <w:trHeight w:val="780"/>
        </w:trPr>
        <w:tc>
          <w:tcPr>
            <w:tcW w:w="119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D030F3" w14:textId="0CC13C03" w:rsidR="006332C1" w:rsidRDefault="006332C1">
            <w:pPr>
              <w:widowControl w:val="0"/>
            </w:pPr>
            <w:r>
              <w:t>3.3</w:t>
            </w:r>
          </w:p>
        </w:tc>
        <w:tc>
          <w:tcPr>
            <w:tcW w:w="27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F2B28B" w14:textId="4C578716" w:rsidR="006332C1" w:rsidRPr="005F5F5C" w:rsidRDefault="006332C1">
            <w:pPr>
              <w:widowControl w:val="0"/>
            </w:pPr>
            <w:r w:rsidRPr="006332C1">
              <w:t>Plan de Pruebas</w:t>
            </w:r>
          </w:p>
        </w:tc>
        <w:tc>
          <w:tcPr>
            <w:tcW w:w="2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B85748" w14:textId="09DC0425" w:rsidR="006332C1" w:rsidRPr="005F5F5C" w:rsidRDefault="006332C1">
            <w:pPr>
              <w:widowControl w:val="0"/>
            </w:pPr>
            <w:r w:rsidRPr="006332C1">
              <w:t>Protocolo de validación técnica que certifica el éxito del modelo antes del cierre de fase.</w:t>
            </w:r>
          </w:p>
        </w:tc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F96EBA" w14:textId="43F700AE" w:rsidR="006332C1" w:rsidRPr="005F5F5C" w:rsidRDefault="006332C1">
            <w:pPr>
              <w:widowControl w:val="0"/>
            </w:pPr>
            <w:r w:rsidRPr="006332C1">
              <w:t>Especialista en QA</w:t>
            </w:r>
            <w:r>
              <w:t xml:space="preserve"> (Karla A. Bravo)</w:t>
            </w:r>
          </w:p>
        </w:tc>
      </w:tr>
      <w:tr w:rsidR="00CF2EE3" w14:paraId="2AC06DCA" w14:textId="77777777" w:rsidTr="00933366">
        <w:trPr>
          <w:trHeight w:val="780"/>
        </w:trPr>
        <w:tc>
          <w:tcPr>
            <w:tcW w:w="119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56D9EA" w14:textId="69859CC7" w:rsidR="00CF2EE3" w:rsidRDefault="00CF2EE3">
            <w:pPr>
              <w:widowControl w:val="0"/>
            </w:pPr>
            <w:r>
              <w:t>3.4</w:t>
            </w:r>
          </w:p>
        </w:tc>
        <w:tc>
          <w:tcPr>
            <w:tcW w:w="27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F2C3E5" w14:textId="31CC6EF7" w:rsidR="00CF2EE3" w:rsidRPr="006332C1" w:rsidRDefault="00595BD0">
            <w:pPr>
              <w:widowControl w:val="0"/>
            </w:pPr>
            <w:r w:rsidRPr="00595BD0">
              <w:t>Manuales y Capacitación</w:t>
            </w:r>
          </w:p>
        </w:tc>
        <w:tc>
          <w:tcPr>
            <w:tcW w:w="2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51F285" w14:textId="13FF5361" w:rsidR="00CF2EE3" w:rsidRPr="006332C1" w:rsidRDefault="00595BD0">
            <w:pPr>
              <w:widowControl w:val="0"/>
            </w:pPr>
            <w:r w:rsidRPr="00595BD0">
              <w:t>Guías de uso y protocolos de mantención para el personal de radiología.</w:t>
            </w:r>
          </w:p>
        </w:tc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D1B95A" w14:textId="041A6D30" w:rsidR="00CF2EE3" w:rsidRPr="006332C1" w:rsidRDefault="00595BD0">
            <w:pPr>
              <w:widowControl w:val="0"/>
            </w:pPr>
            <w:r w:rsidRPr="00595BD0">
              <w:t>Desarrolladora</w:t>
            </w:r>
            <w:r>
              <w:t xml:space="preserve"> (</w:t>
            </w:r>
            <w:r w:rsidRPr="00595BD0">
              <w:t>Karla A. Bravo)</w:t>
            </w:r>
          </w:p>
        </w:tc>
      </w:tr>
      <w:tr w:rsidR="00933366" w:rsidRPr="00F20230" w14:paraId="6D308D4F" w14:textId="77777777" w:rsidTr="00833E37">
        <w:trPr>
          <w:trHeight w:val="780"/>
        </w:trPr>
        <w:tc>
          <w:tcPr>
            <w:tcW w:w="119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5E5C77" w14:textId="3D18C107" w:rsidR="00933366" w:rsidRDefault="00933366">
            <w:pPr>
              <w:widowControl w:val="0"/>
            </w:pPr>
            <w:r>
              <w:t>4.1</w:t>
            </w:r>
          </w:p>
        </w:tc>
        <w:tc>
          <w:tcPr>
            <w:tcW w:w="27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0E24CF" w14:textId="6BE19639" w:rsidR="00933366" w:rsidRDefault="00933366">
            <w:pPr>
              <w:widowControl w:val="0"/>
            </w:pPr>
            <w:r w:rsidRPr="00933366">
              <w:t>Certificación ML</w:t>
            </w:r>
          </w:p>
        </w:tc>
        <w:tc>
          <w:tcPr>
            <w:tcW w:w="2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A70267" w14:textId="20F83D96" w:rsidR="00933366" w:rsidRPr="00A50CDA" w:rsidRDefault="00933366">
            <w:pPr>
              <w:widowControl w:val="0"/>
            </w:pPr>
            <w:r w:rsidRPr="00933366">
              <w:t>Proceso de verificación del modelo para asegurar que minimiza efectivamente los falsos negativos.</w:t>
            </w:r>
          </w:p>
        </w:tc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13DDCB" w14:textId="383E7C61" w:rsidR="00933366" w:rsidRPr="00933366" w:rsidRDefault="00933366">
            <w:pPr>
              <w:widowControl w:val="0"/>
              <w:rPr>
                <w:lang w:val="en-US"/>
              </w:rPr>
            </w:pPr>
            <w:r w:rsidRPr="00933366">
              <w:rPr>
                <w:lang w:val="en-US"/>
              </w:rPr>
              <w:t>ML Engineer (Karla A. Bravo)</w:t>
            </w:r>
          </w:p>
        </w:tc>
      </w:tr>
      <w:tr w:rsidR="00595BD0" w:rsidRPr="00F20230" w14:paraId="42580839" w14:textId="77777777" w:rsidTr="00833E37">
        <w:trPr>
          <w:trHeight w:val="780"/>
        </w:trPr>
        <w:tc>
          <w:tcPr>
            <w:tcW w:w="119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D05A02" w14:textId="12BDEA6E" w:rsidR="00595BD0" w:rsidRDefault="00595BD0">
            <w:pPr>
              <w:widowControl w:val="0"/>
            </w:pPr>
            <w:r>
              <w:t>4.2</w:t>
            </w:r>
          </w:p>
        </w:tc>
        <w:tc>
          <w:tcPr>
            <w:tcW w:w="27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19EDEC" w14:textId="088AEBF0" w:rsidR="00595BD0" w:rsidRPr="00933366" w:rsidRDefault="00595BD0">
            <w:pPr>
              <w:widowControl w:val="0"/>
            </w:pPr>
            <w:r>
              <w:t>Integración</w:t>
            </w:r>
          </w:p>
        </w:tc>
        <w:tc>
          <w:tcPr>
            <w:tcW w:w="2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C93F7E" w14:textId="44A7CAC0" w:rsidR="00595BD0" w:rsidRPr="00933366" w:rsidRDefault="00595BD0">
            <w:pPr>
              <w:widowControl w:val="0"/>
            </w:pPr>
            <w:r w:rsidRPr="00595BD0">
              <w:t>Conexión del modelo predictivo con el tablero de visualización de indicadores clínicos.</w:t>
            </w:r>
          </w:p>
        </w:tc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95868F" w14:textId="46019312" w:rsidR="00595BD0" w:rsidRPr="00595BD0" w:rsidRDefault="00595BD0">
            <w:pPr>
              <w:widowControl w:val="0"/>
              <w:rPr>
                <w:lang w:val="en-US"/>
              </w:rPr>
            </w:pPr>
            <w:r w:rsidRPr="00595BD0">
              <w:rPr>
                <w:lang w:val="en-US"/>
              </w:rPr>
              <w:t>ML Engineer (Karla A. Bravo)</w:t>
            </w:r>
          </w:p>
        </w:tc>
      </w:tr>
      <w:tr w:rsidR="00833E37" w:rsidRPr="00833E37" w14:paraId="0D4BE167" w14:textId="77777777">
        <w:trPr>
          <w:trHeight w:val="780"/>
        </w:trPr>
        <w:tc>
          <w:tcPr>
            <w:tcW w:w="119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41E1CE" w14:textId="3C6D5739" w:rsidR="00833E37" w:rsidRDefault="00833E37">
            <w:pPr>
              <w:widowControl w:val="0"/>
            </w:pPr>
            <w:r>
              <w:t>5.1</w:t>
            </w:r>
          </w:p>
        </w:tc>
        <w:tc>
          <w:tcPr>
            <w:tcW w:w="27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807634" w14:textId="6FCC0E89" w:rsidR="00833E37" w:rsidRPr="00933366" w:rsidRDefault="00833E37">
            <w:pPr>
              <w:widowControl w:val="0"/>
            </w:pPr>
            <w:r w:rsidRPr="00833E37">
              <w:t>Manuales y Capacitación</w:t>
            </w:r>
          </w:p>
        </w:tc>
        <w:tc>
          <w:tcPr>
            <w:tcW w:w="2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435E9D" w14:textId="593558D9" w:rsidR="00833E37" w:rsidRPr="00933366" w:rsidRDefault="00833E37">
            <w:pPr>
              <w:widowControl w:val="0"/>
            </w:pPr>
            <w:r w:rsidRPr="00833E37">
              <w:t>Documentación técnica y guía de uso para el apoyo al diagnóstico por parte de radiólogos.</w:t>
            </w:r>
          </w:p>
        </w:tc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918FF2" w14:textId="14308CFE" w:rsidR="00833E37" w:rsidRPr="00833E37" w:rsidRDefault="00827662">
            <w:pPr>
              <w:widowControl w:val="0"/>
            </w:pPr>
            <w:r w:rsidRPr="00827662">
              <w:t>Desarrolladora (Karla</w:t>
            </w:r>
            <w:r>
              <w:t xml:space="preserve"> A.</w:t>
            </w:r>
            <w:r w:rsidRPr="00827662">
              <w:t xml:space="preserve"> Bravo)</w:t>
            </w:r>
          </w:p>
        </w:tc>
      </w:tr>
    </w:tbl>
    <w:p w14:paraId="1F67379A" w14:textId="77777777" w:rsidR="00EC659B" w:rsidRDefault="00EC659B">
      <w:pPr>
        <w:tabs>
          <w:tab w:val="left" w:pos="1276"/>
        </w:tabs>
      </w:pPr>
    </w:p>
    <w:p w14:paraId="0EEC75EB" w14:textId="77777777" w:rsidR="0025408E" w:rsidRDefault="0025408E">
      <w:pPr>
        <w:tabs>
          <w:tab w:val="left" w:pos="1276"/>
        </w:tabs>
      </w:pPr>
    </w:p>
    <w:p w14:paraId="306DD212" w14:textId="77777777" w:rsidR="0025408E" w:rsidRDefault="0025408E">
      <w:pPr>
        <w:tabs>
          <w:tab w:val="left" w:pos="1276"/>
        </w:tabs>
      </w:pPr>
    </w:p>
    <w:p w14:paraId="043DB667" w14:textId="77777777" w:rsidR="0025408E" w:rsidRDefault="0025408E">
      <w:pPr>
        <w:tabs>
          <w:tab w:val="left" w:pos="1276"/>
        </w:tabs>
      </w:pPr>
    </w:p>
    <w:p w14:paraId="4C48D3A3" w14:textId="77777777" w:rsidR="0025408E" w:rsidRPr="00833E37" w:rsidRDefault="0025408E">
      <w:pPr>
        <w:tabs>
          <w:tab w:val="left" w:pos="1276"/>
        </w:tabs>
      </w:pPr>
    </w:p>
    <w:tbl>
      <w:tblPr>
        <w:tblStyle w:val="af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EC659B" w14:paraId="12BCEF91" w14:textId="77777777">
        <w:trPr>
          <w:trHeight w:val="532"/>
        </w:trPr>
        <w:tc>
          <w:tcPr>
            <w:tcW w:w="8828" w:type="dxa"/>
          </w:tcPr>
          <w:p w14:paraId="55CCE363" w14:textId="77777777" w:rsidR="00EC659B" w:rsidRDefault="00000000">
            <w:pPr>
              <w:pStyle w:val="Ttulo1"/>
            </w:pPr>
            <w:bookmarkStart w:id="13" w:name="_Toc219848329"/>
            <w:r>
              <w:lastRenderedPageBreak/>
              <w:t>Costos</w:t>
            </w:r>
            <w:bookmarkEnd w:id="13"/>
            <w:r>
              <w:t xml:space="preserve"> </w:t>
            </w:r>
          </w:p>
          <w:p w14:paraId="303C4201" w14:textId="77777777" w:rsidR="00EC659B" w:rsidRDefault="00000000">
            <w:pPr>
              <w:tabs>
                <w:tab w:val="left" w:pos="1276"/>
              </w:tabs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0"/>
                <w:szCs w:val="20"/>
              </w:rPr>
              <w:t>Definición de costos en recursos tecnológicos y recursos humanos.</w:t>
            </w:r>
          </w:p>
        </w:tc>
      </w:tr>
      <w:tr w:rsidR="00EC659B" w14:paraId="16AAA73B" w14:textId="77777777">
        <w:tc>
          <w:tcPr>
            <w:tcW w:w="8828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154"/>
              <w:gridCol w:w="2154"/>
              <w:gridCol w:w="2155"/>
              <w:gridCol w:w="2155"/>
            </w:tblGrid>
            <w:tr w:rsidR="00D22519" w14:paraId="4FA4145F" w14:textId="77777777" w:rsidTr="00D22519">
              <w:tc>
                <w:tcPr>
                  <w:tcW w:w="2154" w:type="dxa"/>
                </w:tcPr>
                <w:p w14:paraId="053EC1D9" w14:textId="1AEC2CEA" w:rsidR="00D22519" w:rsidRDefault="00B53EF5">
                  <w:pPr>
                    <w:tabs>
                      <w:tab w:val="left" w:pos="1276"/>
                    </w:tabs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Recurso</w:t>
                  </w:r>
                </w:p>
              </w:tc>
              <w:tc>
                <w:tcPr>
                  <w:tcW w:w="2154" w:type="dxa"/>
                </w:tcPr>
                <w:p w14:paraId="539F45DF" w14:textId="6915E510" w:rsidR="00D22519" w:rsidRDefault="00B53EF5">
                  <w:pPr>
                    <w:tabs>
                      <w:tab w:val="left" w:pos="1276"/>
                    </w:tabs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Tipo</w:t>
                  </w:r>
                </w:p>
              </w:tc>
              <w:tc>
                <w:tcPr>
                  <w:tcW w:w="2155" w:type="dxa"/>
                </w:tcPr>
                <w:p w14:paraId="20486404" w14:textId="11B1AE84" w:rsidR="00D22519" w:rsidRDefault="00560800">
                  <w:pPr>
                    <w:tabs>
                      <w:tab w:val="left" w:pos="1276"/>
                    </w:tabs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Descripción</w:t>
                  </w:r>
                </w:p>
              </w:tc>
              <w:tc>
                <w:tcPr>
                  <w:tcW w:w="2155" w:type="dxa"/>
                </w:tcPr>
                <w:p w14:paraId="1431A56D" w14:textId="309BC9C5" w:rsidR="00D22519" w:rsidRDefault="00560800">
                  <w:pPr>
                    <w:tabs>
                      <w:tab w:val="left" w:pos="1276"/>
                    </w:tabs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Costo en CLP</w:t>
                  </w:r>
                </w:p>
              </w:tc>
            </w:tr>
            <w:tr w:rsidR="00D22519" w14:paraId="13F028C2" w14:textId="77777777" w:rsidTr="00D22519">
              <w:tc>
                <w:tcPr>
                  <w:tcW w:w="2154" w:type="dxa"/>
                </w:tcPr>
                <w:p w14:paraId="64AE6F2E" w14:textId="66F8BBE4" w:rsidR="00D22519" w:rsidRDefault="001F68B6">
                  <w:pPr>
                    <w:tabs>
                      <w:tab w:val="left" w:pos="1276"/>
                    </w:tabs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1F68B6">
                    <w:rPr>
                      <w:color w:val="000000"/>
                      <w:sz w:val="24"/>
                      <w:szCs w:val="24"/>
                    </w:rPr>
                    <w:t>Recurso Humano</w:t>
                  </w:r>
                </w:p>
              </w:tc>
              <w:tc>
                <w:tcPr>
                  <w:tcW w:w="2154" w:type="dxa"/>
                </w:tcPr>
                <w:p w14:paraId="12EC1C6B" w14:textId="32C4BEEB" w:rsidR="00D22519" w:rsidRDefault="001F68B6">
                  <w:pPr>
                    <w:tabs>
                      <w:tab w:val="left" w:pos="1276"/>
                    </w:tabs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Humano</w:t>
                  </w:r>
                </w:p>
              </w:tc>
              <w:tc>
                <w:tcPr>
                  <w:tcW w:w="2155" w:type="dxa"/>
                </w:tcPr>
                <w:p w14:paraId="070AED25" w14:textId="2D5CC9A8" w:rsidR="00D22519" w:rsidRDefault="001F68B6">
                  <w:pPr>
                    <w:tabs>
                      <w:tab w:val="left" w:pos="1276"/>
                    </w:tabs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1F68B6">
                    <w:rPr>
                      <w:color w:val="000000"/>
                      <w:sz w:val="24"/>
                      <w:szCs w:val="24"/>
                    </w:rPr>
                    <w:t>Karla A. Bravo (Ingeniera de Proyecto: Analista, Desarrolladora, QA).</w:t>
                  </w:r>
                </w:p>
              </w:tc>
              <w:tc>
                <w:tcPr>
                  <w:tcW w:w="2155" w:type="dxa"/>
                </w:tcPr>
                <w:p w14:paraId="493867BA" w14:textId="0E231A53" w:rsidR="00D22519" w:rsidRDefault="001F68B6">
                  <w:pPr>
                    <w:tabs>
                      <w:tab w:val="left" w:pos="1276"/>
                    </w:tabs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1F68B6">
                    <w:rPr>
                      <w:color w:val="000000"/>
                      <w:sz w:val="24"/>
                      <w:szCs w:val="24"/>
                    </w:rPr>
                    <w:t>$0 (Académico)</w:t>
                  </w:r>
                </w:p>
              </w:tc>
            </w:tr>
            <w:tr w:rsidR="00D22519" w14:paraId="6B3D388B" w14:textId="77777777" w:rsidTr="00D22519">
              <w:tc>
                <w:tcPr>
                  <w:tcW w:w="2154" w:type="dxa"/>
                </w:tcPr>
                <w:p w14:paraId="7F585A50" w14:textId="7B2FC576" w:rsidR="00D22519" w:rsidRDefault="0026130E">
                  <w:pPr>
                    <w:tabs>
                      <w:tab w:val="left" w:pos="1276"/>
                    </w:tabs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26130E">
                    <w:rPr>
                      <w:color w:val="000000"/>
                      <w:sz w:val="24"/>
                      <w:szCs w:val="24"/>
                    </w:rPr>
                    <w:t>Google Colab</w:t>
                  </w:r>
                </w:p>
              </w:tc>
              <w:tc>
                <w:tcPr>
                  <w:tcW w:w="2154" w:type="dxa"/>
                </w:tcPr>
                <w:p w14:paraId="7B8DA5F8" w14:textId="2DF24EF1" w:rsidR="00D22519" w:rsidRDefault="003F0840">
                  <w:pPr>
                    <w:tabs>
                      <w:tab w:val="left" w:pos="1276"/>
                    </w:tabs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3F0840">
                    <w:rPr>
                      <w:color w:val="000000"/>
                      <w:sz w:val="24"/>
                      <w:szCs w:val="24"/>
                    </w:rPr>
                    <w:t>Tecnológico</w:t>
                  </w:r>
                </w:p>
              </w:tc>
              <w:tc>
                <w:tcPr>
                  <w:tcW w:w="2155" w:type="dxa"/>
                </w:tcPr>
                <w:p w14:paraId="0425257E" w14:textId="33453717" w:rsidR="00D22519" w:rsidRDefault="003F0840">
                  <w:pPr>
                    <w:tabs>
                      <w:tab w:val="left" w:pos="1276"/>
                    </w:tabs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3F0840">
                    <w:rPr>
                      <w:color w:val="000000"/>
                      <w:sz w:val="24"/>
                      <w:szCs w:val="24"/>
                    </w:rPr>
                    <w:t>Infraestructura en la nube para procesamiento y entrenamiento del modelo.</w:t>
                  </w:r>
                </w:p>
              </w:tc>
              <w:tc>
                <w:tcPr>
                  <w:tcW w:w="2155" w:type="dxa"/>
                </w:tcPr>
                <w:p w14:paraId="201BF2C5" w14:textId="2753D371" w:rsidR="00D22519" w:rsidRDefault="003F0840">
                  <w:pPr>
                    <w:tabs>
                      <w:tab w:val="left" w:pos="1276"/>
                    </w:tabs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3F0840">
                    <w:rPr>
                      <w:color w:val="000000"/>
                      <w:sz w:val="24"/>
                      <w:szCs w:val="24"/>
                    </w:rPr>
                    <w:t>$0</w:t>
                  </w:r>
                </w:p>
              </w:tc>
            </w:tr>
            <w:tr w:rsidR="00D22519" w14:paraId="551CCC8A" w14:textId="77777777" w:rsidTr="00D22519">
              <w:tc>
                <w:tcPr>
                  <w:tcW w:w="2154" w:type="dxa"/>
                </w:tcPr>
                <w:p w14:paraId="26AF298E" w14:textId="45DEDABB" w:rsidR="00D22519" w:rsidRDefault="00C40245">
                  <w:pPr>
                    <w:tabs>
                      <w:tab w:val="left" w:pos="1276"/>
                    </w:tabs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C40245">
                    <w:rPr>
                      <w:color w:val="000000"/>
                      <w:sz w:val="24"/>
                      <w:szCs w:val="24"/>
                    </w:rPr>
                    <w:t>VS Code</w:t>
                  </w:r>
                </w:p>
              </w:tc>
              <w:tc>
                <w:tcPr>
                  <w:tcW w:w="2154" w:type="dxa"/>
                </w:tcPr>
                <w:p w14:paraId="28D9E635" w14:textId="168591F6" w:rsidR="00D22519" w:rsidRDefault="00C40245">
                  <w:pPr>
                    <w:tabs>
                      <w:tab w:val="left" w:pos="1276"/>
                    </w:tabs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C40245">
                    <w:rPr>
                      <w:color w:val="000000"/>
                      <w:sz w:val="24"/>
                      <w:szCs w:val="24"/>
                    </w:rPr>
                    <w:t>Tecnológico</w:t>
                  </w:r>
                </w:p>
              </w:tc>
              <w:tc>
                <w:tcPr>
                  <w:tcW w:w="2155" w:type="dxa"/>
                </w:tcPr>
                <w:p w14:paraId="4A614CE1" w14:textId="53700219" w:rsidR="00D22519" w:rsidRDefault="00F15CE7">
                  <w:pPr>
                    <w:tabs>
                      <w:tab w:val="left" w:pos="1276"/>
                    </w:tabs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F15CE7">
                    <w:rPr>
                      <w:color w:val="000000"/>
                      <w:sz w:val="24"/>
                      <w:szCs w:val="24"/>
                    </w:rPr>
                    <w:t>Entorno de desarrollo local para la codificación del sistema e interfaz.</w:t>
                  </w:r>
                </w:p>
              </w:tc>
              <w:tc>
                <w:tcPr>
                  <w:tcW w:w="2155" w:type="dxa"/>
                </w:tcPr>
                <w:p w14:paraId="11CF3479" w14:textId="17A64B42" w:rsidR="00D22519" w:rsidRDefault="00F15CE7">
                  <w:pPr>
                    <w:tabs>
                      <w:tab w:val="left" w:pos="1276"/>
                    </w:tabs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$0</w:t>
                  </w:r>
                </w:p>
              </w:tc>
            </w:tr>
            <w:tr w:rsidR="00C666FE" w14:paraId="224A5BF3" w14:textId="77777777" w:rsidTr="00D22519">
              <w:tc>
                <w:tcPr>
                  <w:tcW w:w="2154" w:type="dxa"/>
                </w:tcPr>
                <w:p w14:paraId="2866B330" w14:textId="683544CF" w:rsidR="00C666FE" w:rsidRPr="00C40245" w:rsidRDefault="00C666FE">
                  <w:pPr>
                    <w:tabs>
                      <w:tab w:val="left" w:pos="1276"/>
                    </w:tabs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C666FE">
                    <w:rPr>
                      <w:color w:val="000000"/>
                      <w:sz w:val="24"/>
                      <w:szCs w:val="24"/>
                    </w:rPr>
                    <w:t>Power BI</w:t>
                  </w:r>
                </w:p>
              </w:tc>
              <w:tc>
                <w:tcPr>
                  <w:tcW w:w="2154" w:type="dxa"/>
                </w:tcPr>
                <w:p w14:paraId="06F51128" w14:textId="2CB9658A" w:rsidR="00C666FE" w:rsidRPr="00C40245" w:rsidRDefault="002A5E84">
                  <w:pPr>
                    <w:tabs>
                      <w:tab w:val="left" w:pos="1276"/>
                    </w:tabs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2A5E84">
                    <w:rPr>
                      <w:color w:val="000000"/>
                      <w:sz w:val="24"/>
                      <w:szCs w:val="24"/>
                    </w:rPr>
                    <w:t>Tecnológico</w:t>
                  </w:r>
                </w:p>
              </w:tc>
              <w:tc>
                <w:tcPr>
                  <w:tcW w:w="2155" w:type="dxa"/>
                </w:tcPr>
                <w:p w14:paraId="029FE169" w14:textId="67132DF3" w:rsidR="00C666FE" w:rsidRPr="00F15CE7" w:rsidRDefault="002A5E84">
                  <w:pPr>
                    <w:tabs>
                      <w:tab w:val="left" w:pos="1276"/>
                    </w:tabs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2A5E84">
                    <w:rPr>
                      <w:color w:val="000000"/>
                      <w:sz w:val="24"/>
                      <w:szCs w:val="24"/>
                    </w:rPr>
                    <w:t>Software para la visualización técnica y monitoreo de resultados.</w:t>
                  </w:r>
                </w:p>
              </w:tc>
              <w:tc>
                <w:tcPr>
                  <w:tcW w:w="2155" w:type="dxa"/>
                </w:tcPr>
                <w:p w14:paraId="4A971D42" w14:textId="797829FA" w:rsidR="00C666FE" w:rsidRDefault="002A5E84">
                  <w:pPr>
                    <w:tabs>
                      <w:tab w:val="left" w:pos="1276"/>
                    </w:tabs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$0</w:t>
                  </w:r>
                </w:p>
              </w:tc>
            </w:tr>
            <w:tr w:rsidR="00212508" w14:paraId="491AC18E" w14:textId="77777777" w:rsidTr="00D22519">
              <w:tc>
                <w:tcPr>
                  <w:tcW w:w="2154" w:type="dxa"/>
                </w:tcPr>
                <w:p w14:paraId="37FDBD77" w14:textId="53FAFA6D" w:rsidR="00212508" w:rsidRPr="00C666FE" w:rsidRDefault="00212508">
                  <w:pPr>
                    <w:tabs>
                      <w:tab w:val="left" w:pos="1276"/>
                    </w:tabs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212508">
                    <w:rPr>
                      <w:color w:val="000000"/>
                      <w:sz w:val="24"/>
                      <w:szCs w:val="24"/>
                    </w:rPr>
                    <w:t>Wisconsin Dataset</w:t>
                  </w:r>
                </w:p>
              </w:tc>
              <w:tc>
                <w:tcPr>
                  <w:tcW w:w="2154" w:type="dxa"/>
                </w:tcPr>
                <w:p w14:paraId="1C5A6303" w14:textId="7B49335C" w:rsidR="00212508" w:rsidRPr="002A5E84" w:rsidRDefault="00212508">
                  <w:pPr>
                    <w:tabs>
                      <w:tab w:val="left" w:pos="1276"/>
                    </w:tabs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212508">
                    <w:rPr>
                      <w:color w:val="000000"/>
                      <w:sz w:val="24"/>
                      <w:szCs w:val="24"/>
                    </w:rPr>
                    <w:t>Tecnológico</w:t>
                  </w:r>
                </w:p>
              </w:tc>
              <w:tc>
                <w:tcPr>
                  <w:tcW w:w="2155" w:type="dxa"/>
                </w:tcPr>
                <w:p w14:paraId="52952954" w14:textId="4556FD34" w:rsidR="00212508" w:rsidRPr="002A5E84" w:rsidRDefault="00212508">
                  <w:pPr>
                    <w:tabs>
                      <w:tab w:val="left" w:pos="1276"/>
                    </w:tabs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212508">
                    <w:rPr>
                      <w:color w:val="000000"/>
                      <w:sz w:val="24"/>
                      <w:szCs w:val="24"/>
                    </w:rPr>
                    <w:t>Datos estandarizados de acceso libre para el entrenamiento de IA.</w:t>
                  </w:r>
                </w:p>
              </w:tc>
              <w:tc>
                <w:tcPr>
                  <w:tcW w:w="2155" w:type="dxa"/>
                </w:tcPr>
                <w:p w14:paraId="3F5F610B" w14:textId="71B6B257" w:rsidR="00212508" w:rsidRDefault="00212508">
                  <w:pPr>
                    <w:tabs>
                      <w:tab w:val="left" w:pos="1276"/>
                    </w:tabs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$0</w:t>
                  </w:r>
                </w:p>
              </w:tc>
            </w:tr>
            <w:tr w:rsidR="00BC3AFA" w14:paraId="5858430B" w14:textId="77777777" w:rsidTr="00D22519">
              <w:tc>
                <w:tcPr>
                  <w:tcW w:w="2154" w:type="dxa"/>
                </w:tcPr>
                <w:p w14:paraId="126BCD28" w14:textId="7DB86943" w:rsidR="00BC3AFA" w:rsidRPr="00212508" w:rsidRDefault="00BC3AFA">
                  <w:pPr>
                    <w:tabs>
                      <w:tab w:val="left" w:pos="1276"/>
                    </w:tabs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BC3AFA">
                    <w:rPr>
                      <w:color w:val="000000"/>
                      <w:sz w:val="24"/>
                      <w:szCs w:val="24"/>
                    </w:rPr>
                    <w:t>Hardware</w:t>
                  </w:r>
                </w:p>
              </w:tc>
              <w:tc>
                <w:tcPr>
                  <w:tcW w:w="2154" w:type="dxa"/>
                </w:tcPr>
                <w:p w14:paraId="4CAA2B28" w14:textId="61AE985D" w:rsidR="00BC3AFA" w:rsidRPr="00212508" w:rsidRDefault="00BC3AFA">
                  <w:pPr>
                    <w:tabs>
                      <w:tab w:val="left" w:pos="1276"/>
                    </w:tabs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BC3AFA">
                    <w:rPr>
                      <w:color w:val="000000"/>
                      <w:sz w:val="24"/>
                      <w:szCs w:val="24"/>
                    </w:rPr>
                    <w:t>Tecnológico</w:t>
                  </w:r>
                </w:p>
              </w:tc>
              <w:tc>
                <w:tcPr>
                  <w:tcW w:w="2155" w:type="dxa"/>
                </w:tcPr>
                <w:p w14:paraId="37467D24" w14:textId="56FCC81A" w:rsidR="00BC3AFA" w:rsidRPr="00212508" w:rsidRDefault="00BC3AFA">
                  <w:pPr>
                    <w:tabs>
                      <w:tab w:val="left" w:pos="1276"/>
                    </w:tabs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BC3AFA">
                    <w:rPr>
                      <w:color w:val="000000"/>
                      <w:sz w:val="24"/>
                      <w:szCs w:val="24"/>
                    </w:rPr>
                    <w:t>Estación de trabajo local preasignada para el desarrollo individual.</w:t>
                  </w:r>
                </w:p>
              </w:tc>
              <w:tc>
                <w:tcPr>
                  <w:tcW w:w="2155" w:type="dxa"/>
                </w:tcPr>
                <w:p w14:paraId="263B9F3A" w14:textId="12A2166F" w:rsidR="00BC3AFA" w:rsidRDefault="00BC3AFA">
                  <w:pPr>
                    <w:tabs>
                      <w:tab w:val="left" w:pos="1276"/>
                    </w:tabs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$0</w:t>
                  </w:r>
                </w:p>
              </w:tc>
            </w:tr>
            <w:tr w:rsidR="005B7A0F" w14:paraId="48A08441" w14:textId="77777777" w:rsidTr="009D3D97">
              <w:tc>
                <w:tcPr>
                  <w:tcW w:w="4308" w:type="dxa"/>
                  <w:gridSpan w:val="2"/>
                </w:tcPr>
                <w:p w14:paraId="5C344B7F" w14:textId="1152CB2A" w:rsidR="005B7A0F" w:rsidRPr="00BC3AFA" w:rsidRDefault="005B7A0F" w:rsidP="00DE39EF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RPr="009207BB">
                    <w:rPr>
                      <w:color w:val="000000"/>
                      <w:sz w:val="24"/>
                      <w:szCs w:val="24"/>
                    </w:rPr>
                    <w:t>TOTAL ASIGNADO</w:t>
                  </w:r>
                </w:p>
              </w:tc>
              <w:tc>
                <w:tcPr>
                  <w:tcW w:w="4310" w:type="dxa"/>
                  <w:gridSpan w:val="2"/>
                </w:tcPr>
                <w:p w14:paraId="29FC2191" w14:textId="17D4D3C5" w:rsidR="005B7A0F" w:rsidRDefault="005B7A0F" w:rsidP="005B7A0F">
                  <w:pPr>
                    <w:tabs>
                      <w:tab w:val="left" w:pos="1276"/>
                    </w:tabs>
                    <w:jc w:val="right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$0 CLP</w:t>
                  </w:r>
                </w:p>
              </w:tc>
            </w:tr>
          </w:tbl>
          <w:p w14:paraId="753F40EC" w14:textId="77777777" w:rsidR="00EC659B" w:rsidRDefault="00EC659B">
            <w:pPr>
              <w:tabs>
                <w:tab w:val="left" w:pos="1276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2BDE41E6" w14:textId="77777777" w:rsidR="00EC659B" w:rsidRDefault="00000000">
      <w:pPr>
        <w:tabs>
          <w:tab w:val="left" w:pos="1276"/>
        </w:tabs>
        <w:rPr>
          <w:sz w:val="24"/>
          <w:szCs w:val="24"/>
        </w:rPr>
      </w:pPr>
      <w:r>
        <w:br w:type="page"/>
      </w:r>
    </w:p>
    <w:p w14:paraId="0892E8A1" w14:textId="77777777" w:rsidR="00EC659B" w:rsidRDefault="00EC659B">
      <w:pPr>
        <w:tabs>
          <w:tab w:val="left" w:pos="1276"/>
        </w:tabs>
        <w:rPr>
          <w:sz w:val="24"/>
          <w:szCs w:val="24"/>
        </w:rPr>
      </w:pPr>
    </w:p>
    <w:tbl>
      <w:tblPr>
        <w:tblStyle w:val="af5"/>
        <w:tblW w:w="10490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90"/>
      </w:tblGrid>
      <w:tr w:rsidR="00EC659B" w14:paraId="0695ABF7" w14:textId="77777777" w:rsidTr="00701561">
        <w:tc>
          <w:tcPr>
            <w:tcW w:w="10490" w:type="dxa"/>
          </w:tcPr>
          <w:p w14:paraId="06F31453" w14:textId="77777777" w:rsidR="00EC659B" w:rsidRDefault="00000000">
            <w:pPr>
              <w:pStyle w:val="Ttulo1"/>
            </w:pPr>
            <w:bookmarkStart w:id="14" w:name="_Toc219848330"/>
            <w:r>
              <w:t>Calendarización de las actividades</w:t>
            </w:r>
            <w:bookmarkEnd w:id="14"/>
            <w:r>
              <w:t xml:space="preserve"> </w:t>
            </w:r>
          </w:p>
          <w:p w14:paraId="365F7198" w14:textId="77777777" w:rsidR="00EC659B" w:rsidRDefault="00000000">
            <w:pPr>
              <w:tabs>
                <w:tab w:val="left" w:pos="1276"/>
              </w:tabs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Listado de actividades, tareas, duración, fechas, responsables, etc. Adjuntar Carta Gantt.</w:t>
            </w:r>
          </w:p>
        </w:tc>
      </w:tr>
      <w:tr w:rsidR="00EC659B" w14:paraId="3157E39D" w14:textId="77777777" w:rsidTr="00701561">
        <w:tc>
          <w:tcPr>
            <w:tcW w:w="10490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604"/>
              <w:gridCol w:w="3828"/>
              <w:gridCol w:w="1417"/>
              <w:gridCol w:w="1418"/>
              <w:gridCol w:w="1299"/>
              <w:gridCol w:w="1714"/>
            </w:tblGrid>
            <w:tr w:rsidR="005944DE" w14:paraId="0F0BC8AC" w14:textId="77777777" w:rsidTr="005944DE">
              <w:tc>
                <w:tcPr>
                  <w:tcW w:w="604" w:type="dxa"/>
                </w:tcPr>
                <w:p w14:paraId="2E181217" w14:textId="58D83274" w:rsidR="005944DE" w:rsidRDefault="005944DE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ID</w:t>
                  </w:r>
                </w:p>
              </w:tc>
              <w:tc>
                <w:tcPr>
                  <w:tcW w:w="3828" w:type="dxa"/>
                </w:tcPr>
                <w:p w14:paraId="6C7ACA34" w14:textId="0FB2C9B0" w:rsidR="005944DE" w:rsidRDefault="005944DE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Actividad/Tarea</w:t>
                  </w:r>
                </w:p>
              </w:tc>
              <w:tc>
                <w:tcPr>
                  <w:tcW w:w="1417" w:type="dxa"/>
                </w:tcPr>
                <w:p w14:paraId="3DAC2287" w14:textId="0BA08FF3" w:rsidR="005944DE" w:rsidRDefault="005944DE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Inicio</w:t>
                  </w:r>
                </w:p>
              </w:tc>
              <w:tc>
                <w:tcPr>
                  <w:tcW w:w="1418" w:type="dxa"/>
                </w:tcPr>
                <w:p w14:paraId="0FB575C7" w14:textId="41B444CC" w:rsidR="005944DE" w:rsidRDefault="005944DE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Término</w:t>
                  </w:r>
                </w:p>
              </w:tc>
              <w:tc>
                <w:tcPr>
                  <w:tcW w:w="1299" w:type="dxa"/>
                </w:tcPr>
                <w:p w14:paraId="3F7419E0" w14:textId="2009981D" w:rsidR="005944DE" w:rsidRDefault="005944DE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Duración</w:t>
                  </w:r>
                </w:p>
              </w:tc>
              <w:tc>
                <w:tcPr>
                  <w:tcW w:w="1714" w:type="dxa"/>
                </w:tcPr>
                <w:p w14:paraId="64118442" w14:textId="3D417119" w:rsidR="005944DE" w:rsidRDefault="005944DE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Predecesora</w:t>
                  </w:r>
                </w:p>
              </w:tc>
            </w:tr>
            <w:tr w:rsidR="005944DE" w14:paraId="00F2481A" w14:textId="77777777" w:rsidTr="005944DE">
              <w:tc>
                <w:tcPr>
                  <w:tcW w:w="604" w:type="dxa"/>
                </w:tcPr>
                <w:p w14:paraId="521E2927" w14:textId="15FCCAC8" w:rsidR="005944DE" w:rsidRPr="003806F3" w:rsidRDefault="005944DE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3806F3">
                    <w:rPr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828" w:type="dxa"/>
                </w:tcPr>
                <w:p w14:paraId="6A1D9F9F" w14:textId="7E4C1319" w:rsidR="005944DE" w:rsidRPr="003806F3" w:rsidRDefault="005944DE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3806F3">
                    <w:rPr>
                      <w:b/>
                      <w:bCs/>
                      <w:color w:val="000000"/>
                      <w:sz w:val="24"/>
                      <w:szCs w:val="24"/>
                    </w:rPr>
                    <w:t>Fase 1: Iniciación</w:t>
                  </w:r>
                </w:p>
              </w:tc>
              <w:tc>
                <w:tcPr>
                  <w:tcW w:w="1417" w:type="dxa"/>
                </w:tcPr>
                <w:p w14:paraId="0D818A88" w14:textId="46828053" w:rsidR="005944DE" w:rsidRPr="003806F3" w:rsidRDefault="005944DE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3806F3">
                    <w:rPr>
                      <w:b/>
                      <w:bCs/>
                      <w:color w:val="000000"/>
                      <w:sz w:val="24"/>
                      <w:szCs w:val="24"/>
                    </w:rPr>
                    <w:t>06-ene</w:t>
                  </w:r>
                </w:p>
              </w:tc>
              <w:tc>
                <w:tcPr>
                  <w:tcW w:w="1418" w:type="dxa"/>
                </w:tcPr>
                <w:p w14:paraId="3DAC28DF" w14:textId="1343E5DC" w:rsidR="005944DE" w:rsidRPr="003806F3" w:rsidRDefault="005944DE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3806F3">
                    <w:rPr>
                      <w:b/>
                      <w:bCs/>
                      <w:color w:val="000000"/>
                      <w:sz w:val="24"/>
                      <w:szCs w:val="24"/>
                    </w:rPr>
                    <w:t>13-ene</w:t>
                  </w:r>
                </w:p>
              </w:tc>
              <w:tc>
                <w:tcPr>
                  <w:tcW w:w="1299" w:type="dxa"/>
                </w:tcPr>
                <w:p w14:paraId="10A8C5F6" w14:textId="0CD7F3BC" w:rsidR="005944DE" w:rsidRPr="003806F3" w:rsidRDefault="005944DE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3806F3">
                    <w:rPr>
                      <w:b/>
                      <w:bCs/>
                      <w:color w:val="000000"/>
                      <w:sz w:val="24"/>
                      <w:szCs w:val="24"/>
                    </w:rPr>
                    <w:t>8 d</w:t>
                  </w:r>
                </w:p>
              </w:tc>
              <w:tc>
                <w:tcPr>
                  <w:tcW w:w="1714" w:type="dxa"/>
                </w:tcPr>
                <w:p w14:paraId="35BF24C4" w14:textId="53AE2220" w:rsidR="005944DE" w:rsidRPr="003806F3" w:rsidRDefault="005944DE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3806F3">
                    <w:rPr>
                      <w:b/>
                      <w:bCs/>
                      <w:color w:val="000000"/>
                      <w:sz w:val="24"/>
                      <w:szCs w:val="24"/>
                    </w:rPr>
                    <w:t>-</w:t>
                  </w:r>
                </w:p>
              </w:tc>
            </w:tr>
            <w:tr w:rsidR="005944DE" w14:paraId="182D06D8" w14:textId="77777777" w:rsidTr="005944DE">
              <w:tc>
                <w:tcPr>
                  <w:tcW w:w="604" w:type="dxa"/>
                </w:tcPr>
                <w:p w14:paraId="69C4B934" w14:textId="5A60139E" w:rsidR="005944DE" w:rsidRPr="003806F3" w:rsidRDefault="005944DE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3806F3">
                    <w:rPr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828" w:type="dxa"/>
                </w:tcPr>
                <w:p w14:paraId="3B01DCBB" w14:textId="40EAAA9C" w:rsidR="005944DE" w:rsidRPr="003806F3" w:rsidRDefault="00735E39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3806F3">
                    <w:rPr>
                      <w:b/>
                      <w:bCs/>
                      <w:color w:val="000000"/>
                      <w:sz w:val="24"/>
                      <w:szCs w:val="24"/>
                    </w:rPr>
                    <w:t>Fase 2: Análisis y Diseño</w:t>
                  </w:r>
                </w:p>
              </w:tc>
              <w:tc>
                <w:tcPr>
                  <w:tcW w:w="1417" w:type="dxa"/>
                </w:tcPr>
                <w:p w14:paraId="517DB2E5" w14:textId="642AAC07" w:rsidR="005944DE" w:rsidRPr="003806F3" w:rsidRDefault="00735E39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3806F3">
                    <w:rPr>
                      <w:b/>
                      <w:bCs/>
                      <w:color w:val="000000"/>
                      <w:sz w:val="24"/>
                      <w:szCs w:val="24"/>
                    </w:rPr>
                    <w:t>14-ene</w:t>
                  </w:r>
                </w:p>
              </w:tc>
              <w:tc>
                <w:tcPr>
                  <w:tcW w:w="1418" w:type="dxa"/>
                </w:tcPr>
                <w:p w14:paraId="5E44E789" w14:textId="696BC0F7" w:rsidR="005944DE" w:rsidRPr="003806F3" w:rsidRDefault="00735E39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3806F3">
                    <w:rPr>
                      <w:b/>
                      <w:bCs/>
                      <w:color w:val="000000"/>
                      <w:sz w:val="24"/>
                      <w:szCs w:val="24"/>
                    </w:rPr>
                    <w:t>22-ene</w:t>
                  </w:r>
                </w:p>
              </w:tc>
              <w:tc>
                <w:tcPr>
                  <w:tcW w:w="1299" w:type="dxa"/>
                </w:tcPr>
                <w:p w14:paraId="147365A3" w14:textId="3672D7B3" w:rsidR="005944DE" w:rsidRPr="003806F3" w:rsidRDefault="00735E39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3806F3">
                    <w:rPr>
                      <w:b/>
                      <w:bCs/>
                      <w:color w:val="000000"/>
                      <w:sz w:val="24"/>
                      <w:szCs w:val="24"/>
                    </w:rPr>
                    <w:t>9 d</w:t>
                  </w:r>
                </w:p>
              </w:tc>
              <w:tc>
                <w:tcPr>
                  <w:tcW w:w="1714" w:type="dxa"/>
                </w:tcPr>
                <w:p w14:paraId="2A0EE327" w14:textId="6EC9B163" w:rsidR="005944DE" w:rsidRPr="003806F3" w:rsidRDefault="00735E39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3806F3">
                    <w:rPr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5944DE" w14:paraId="646023A2" w14:textId="77777777" w:rsidTr="005944DE">
              <w:tc>
                <w:tcPr>
                  <w:tcW w:w="604" w:type="dxa"/>
                </w:tcPr>
                <w:p w14:paraId="126C3E60" w14:textId="6AD555D8" w:rsidR="005944DE" w:rsidRDefault="00735E39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2.1</w:t>
                  </w:r>
                </w:p>
              </w:tc>
              <w:tc>
                <w:tcPr>
                  <w:tcW w:w="3828" w:type="dxa"/>
                </w:tcPr>
                <w:p w14:paraId="5DA19B4D" w14:textId="4A3594AC" w:rsidR="005944DE" w:rsidRDefault="00735E39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RPr="00735E39">
                    <w:rPr>
                      <w:color w:val="000000"/>
                      <w:sz w:val="24"/>
                      <w:szCs w:val="24"/>
                    </w:rPr>
                    <w:t>ERS y Definición de Casos de Uso</w:t>
                  </w:r>
                </w:p>
              </w:tc>
              <w:tc>
                <w:tcPr>
                  <w:tcW w:w="1417" w:type="dxa"/>
                </w:tcPr>
                <w:p w14:paraId="1BCFBC2E" w14:textId="63B8D001" w:rsidR="005944DE" w:rsidRDefault="00735E39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RPr="00735E39">
                    <w:rPr>
                      <w:color w:val="000000"/>
                      <w:sz w:val="24"/>
                      <w:szCs w:val="24"/>
                    </w:rPr>
                    <w:t>14-ene</w:t>
                  </w:r>
                </w:p>
              </w:tc>
              <w:tc>
                <w:tcPr>
                  <w:tcW w:w="1418" w:type="dxa"/>
                </w:tcPr>
                <w:p w14:paraId="0B72F712" w14:textId="0E6996FB" w:rsidR="005944DE" w:rsidRDefault="00735E39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RPr="00735E39">
                    <w:rPr>
                      <w:color w:val="000000"/>
                      <w:sz w:val="24"/>
                      <w:szCs w:val="24"/>
                    </w:rPr>
                    <w:t>18-ene</w:t>
                  </w:r>
                </w:p>
              </w:tc>
              <w:tc>
                <w:tcPr>
                  <w:tcW w:w="1299" w:type="dxa"/>
                </w:tcPr>
                <w:p w14:paraId="547D3685" w14:textId="619FA730" w:rsidR="005944DE" w:rsidRDefault="00735E39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5 d</w:t>
                  </w:r>
                </w:p>
              </w:tc>
              <w:tc>
                <w:tcPr>
                  <w:tcW w:w="1714" w:type="dxa"/>
                </w:tcPr>
                <w:p w14:paraId="62A16302" w14:textId="44DDC809" w:rsidR="005944DE" w:rsidRDefault="00735E39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5944DE" w14:paraId="00681013" w14:textId="77777777" w:rsidTr="005944DE">
              <w:tc>
                <w:tcPr>
                  <w:tcW w:w="604" w:type="dxa"/>
                </w:tcPr>
                <w:p w14:paraId="5743EADF" w14:textId="0314830C" w:rsidR="005944DE" w:rsidRDefault="00735E39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2.2</w:t>
                  </w:r>
                </w:p>
              </w:tc>
              <w:tc>
                <w:tcPr>
                  <w:tcW w:w="3828" w:type="dxa"/>
                </w:tcPr>
                <w:p w14:paraId="639651DD" w14:textId="186F31C9" w:rsidR="005944DE" w:rsidRDefault="00CC4C42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RPr="00CC4C42">
                    <w:rPr>
                      <w:color w:val="000000"/>
                      <w:sz w:val="24"/>
                      <w:szCs w:val="24"/>
                    </w:rPr>
                    <w:t>DAS (Arquitectura) y Modelo de Datos</w:t>
                  </w:r>
                </w:p>
              </w:tc>
              <w:tc>
                <w:tcPr>
                  <w:tcW w:w="1417" w:type="dxa"/>
                </w:tcPr>
                <w:p w14:paraId="18CF77DC" w14:textId="74C1BC13" w:rsidR="005944DE" w:rsidRDefault="00CC4C42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RPr="00CC4C42">
                    <w:rPr>
                      <w:color w:val="000000"/>
                      <w:sz w:val="24"/>
                      <w:szCs w:val="24"/>
                    </w:rPr>
                    <w:t>19-ene</w:t>
                  </w:r>
                </w:p>
              </w:tc>
              <w:tc>
                <w:tcPr>
                  <w:tcW w:w="1418" w:type="dxa"/>
                </w:tcPr>
                <w:p w14:paraId="6A35EDF7" w14:textId="7A016982" w:rsidR="005944DE" w:rsidRDefault="00CC4C42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RPr="00CC4C42">
                    <w:rPr>
                      <w:color w:val="000000"/>
                      <w:sz w:val="24"/>
                      <w:szCs w:val="24"/>
                    </w:rPr>
                    <w:t>21-ene</w:t>
                  </w:r>
                </w:p>
              </w:tc>
              <w:tc>
                <w:tcPr>
                  <w:tcW w:w="1299" w:type="dxa"/>
                </w:tcPr>
                <w:p w14:paraId="31F6FBAA" w14:textId="5E484569" w:rsidR="005944DE" w:rsidRDefault="00CC4C42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3 d</w:t>
                  </w:r>
                </w:p>
              </w:tc>
              <w:tc>
                <w:tcPr>
                  <w:tcW w:w="1714" w:type="dxa"/>
                </w:tcPr>
                <w:p w14:paraId="6B2187EA" w14:textId="42D9290D" w:rsidR="005944DE" w:rsidRDefault="00CC4C42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2.1</w:t>
                  </w:r>
                </w:p>
              </w:tc>
            </w:tr>
            <w:tr w:rsidR="00EF372A" w14:paraId="11E868CF" w14:textId="77777777" w:rsidTr="005944DE">
              <w:tc>
                <w:tcPr>
                  <w:tcW w:w="604" w:type="dxa"/>
                </w:tcPr>
                <w:p w14:paraId="5CCAEB87" w14:textId="353F47DA" w:rsidR="00EF372A" w:rsidRDefault="00EF372A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2.3</w:t>
                  </w:r>
                </w:p>
              </w:tc>
              <w:tc>
                <w:tcPr>
                  <w:tcW w:w="3828" w:type="dxa"/>
                </w:tcPr>
                <w:p w14:paraId="6FBA8C4E" w14:textId="4F450C35" w:rsidR="00EF372A" w:rsidRPr="00BF00D0" w:rsidRDefault="00BD45A3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BF00D0">
                    <w:rPr>
                      <w:b/>
                      <w:bCs/>
                      <w:color w:val="000000"/>
                      <w:sz w:val="24"/>
                      <w:szCs w:val="24"/>
                    </w:rPr>
                    <w:t>Hito: Cierre de Diseño (Entrega)</w:t>
                  </w:r>
                </w:p>
              </w:tc>
              <w:tc>
                <w:tcPr>
                  <w:tcW w:w="1417" w:type="dxa"/>
                </w:tcPr>
                <w:p w14:paraId="62A58C9D" w14:textId="1928C712" w:rsidR="00EF372A" w:rsidRPr="00BF00D0" w:rsidRDefault="00BD45A3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BF00D0">
                    <w:rPr>
                      <w:b/>
                      <w:bCs/>
                      <w:color w:val="000000"/>
                      <w:sz w:val="24"/>
                      <w:szCs w:val="24"/>
                    </w:rPr>
                    <w:t>22-ene</w:t>
                  </w:r>
                </w:p>
              </w:tc>
              <w:tc>
                <w:tcPr>
                  <w:tcW w:w="1418" w:type="dxa"/>
                </w:tcPr>
                <w:p w14:paraId="04103BAE" w14:textId="53D69589" w:rsidR="00EF372A" w:rsidRPr="00BF00D0" w:rsidRDefault="00BD45A3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BF00D0">
                    <w:rPr>
                      <w:b/>
                      <w:bCs/>
                      <w:color w:val="000000"/>
                      <w:sz w:val="24"/>
                      <w:szCs w:val="24"/>
                    </w:rPr>
                    <w:t>22-ene</w:t>
                  </w:r>
                </w:p>
              </w:tc>
              <w:tc>
                <w:tcPr>
                  <w:tcW w:w="1299" w:type="dxa"/>
                </w:tcPr>
                <w:p w14:paraId="7DCE311D" w14:textId="49426387" w:rsidR="00EF372A" w:rsidRPr="00BF00D0" w:rsidRDefault="00BD45A3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BF00D0">
                    <w:rPr>
                      <w:b/>
                      <w:bCs/>
                      <w:color w:val="000000"/>
                      <w:sz w:val="24"/>
                      <w:szCs w:val="24"/>
                    </w:rPr>
                    <w:t>1 d</w:t>
                  </w:r>
                </w:p>
              </w:tc>
              <w:tc>
                <w:tcPr>
                  <w:tcW w:w="1714" w:type="dxa"/>
                </w:tcPr>
                <w:p w14:paraId="6A3F1A7F" w14:textId="3F34DD0E" w:rsidR="00EF372A" w:rsidRPr="00BF00D0" w:rsidRDefault="00BD45A3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BF00D0">
                    <w:rPr>
                      <w:b/>
                      <w:bCs/>
                      <w:color w:val="000000"/>
                      <w:sz w:val="24"/>
                      <w:szCs w:val="24"/>
                    </w:rPr>
                    <w:t>2.2</w:t>
                  </w:r>
                </w:p>
              </w:tc>
            </w:tr>
            <w:tr w:rsidR="00BD45A3" w14:paraId="3EEC8912" w14:textId="77777777" w:rsidTr="005944DE">
              <w:tc>
                <w:tcPr>
                  <w:tcW w:w="604" w:type="dxa"/>
                </w:tcPr>
                <w:p w14:paraId="41917892" w14:textId="135348FD" w:rsidR="00BD45A3" w:rsidRPr="00BF00D0" w:rsidRDefault="00BD45A3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BF00D0">
                    <w:rPr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828" w:type="dxa"/>
                </w:tcPr>
                <w:p w14:paraId="04CB3FDA" w14:textId="20114980" w:rsidR="00BD45A3" w:rsidRPr="00BF00D0" w:rsidRDefault="00D94BA8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BF00D0">
                    <w:rPr>
                      <w:b/>
                      <w:bCs/>
                      <w:color w:val="000000"/>
                      <w:sz w:val="24"/>
                      <w:szCs w:val="24"/>
                    </w:rPr>
                    <w:t>Fase 3: Construcción</w:t>
                  </w:r>
                </w:p>
              </w:tc>
              <w:tc>
                <w:tcPr>
                  <w:tcW w:w="1417" w:type="dxa"/>
                </w:tcPr>
                <w:p w14:paraId="045D3443" w14:textId="6957312F" w:rsidR="00BD45A3" w:rsidRPr="00BF00D0" w:rsidRDefault="00D94BA8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BF00D0">
                    <w:rPr>
                      <w:b/>
                      <w:bCs/>
                      <w:color w:val="000000"/>
                      <w:sz w:val="24"/>
                      <w:szCs w:val="24"/>
                    </w:rPr>
                    <w:t>23-ene</w:t>
                  </w:r>
                </w:p>
              </w:tc>
              <w:tc>
                <w:tcPr>
                  <w:tcW w:w="1418" w:type="dxa"/>
                </w:tcPr>
                <w:p w14:paraId="06AAAC4F" w14:textId="56D28638" w:rsidR="00BD45A3" w:rsidRPr="00BF00D0" w:rsidRDefault="00D94BA8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BF00D0">
                    <w:rPr>
                      <w:b/>
                      <w:bCs/>
                      <w:color w:val="000000"/>
                      <w:sz w:val="24"/>
                      <w:szCs w:val="24"/>
                    </w:rPr>
                    <w:t>29-ene</w:t>
                  </w:r>
                </w:p>
              </w:tc>
              <w:tc>
                <w:tcPr>
                  <w:tcW w:w="1299" w:type="dxa"/>
                </w:tcPr>
                <w:p w14:paraId="5CA10E7E" w14:textId="70685982" w:rsidR="00BD45A3" w:rsidRPr="00BF00D0" w:rsidRDefault="00D94BA8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BF00D0">
                    <w:rPr>
                      <w:b/>
                      <w:bCs/>
                      <w:color w:val="000000"/>
                      <w:sz w:val="24"/>
                      <w:szCs w:val="24"/>
                    </w:rPr>
                    <w:t>7 d</w:t>
                  </w:r>
                </w:p>
              </w:tc>
              <w:tc>
                <w:tcPr>
                  <w:tcW w:w="1714" w:type="dxa"/>
                </w:tcPr>
                <w:p w14:paraId="29B5CFAA" w14:textId="501877CD" w:rsidR="00BD45A3" w:rsidRPr="00BF00D0" w:rsidRDefault="00D94BA8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BF00D0">
                    <w:rPr>
                      <w:b/>
                      <w:bCs/>
                      <w:color w:val="000000"/>
                      <w:sz w:val="24"/>
                      <w:szCs w:val="24"/>
                    </w:rPr>
                    <w:t>2.3</w:t>
                  </w:r>
                </w:p>
              </w:tc>
            </w:tr>
            <w:tr w:rsidR="002E59A4" w14:paraId="4A77D9AD" w14:textId="77777777" w:rsidTr="005944DE">
              <w:tc>
                <w:tcPr>
                  <w:tcW w:w="604" w:type="dxa"/>
                </w:tcPr>
                <w:p w14:paraId="15B5F294" w14:textId="26DAF208" w:rsidR="002E59A4" w:rsidRDefault="002E59A4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3.1</w:t>
                  </w:r>
                </w:p>
              </w:tc>
              <w:tc>
                <w:tcPr>
                  <w:tcW w:w="3828" w:type="dxa"/>
                </w:tcPr>
                <w:p w14:paraId="0027C76D" w14:textId="443FB6CB" w:rsidR="002E59A4" w:rsidRPr="00D94BA8" w:rsidRDefault="002E59A4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RPr="002E59A4">
                    <w:rPr>
                      <w:color w:val="000000"/>
                      <w:sz w:val="24"/>
                      <w:szCs w:val="24"/>
                    </w:rPr>
                    <w:t>Desarrollo EDA y Preprocesamiento</w:t>
                  </w:r>
                </w:p>
              </w:tc>
              <w:tc>
                <w:tcPr>
                  <w:tcW w:w="1417" w:type="dxa"/>
                </w:tcPr>
                <w:p w14:paraId="111A41CB" w14:textId="5458ECF5" w:rsidR="002E59A4" w:rsidRPr="00D94BA8" w:rsidRDefault="002E59A4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RPr="002E59A4">
                    <w:rPr>
                      <w:color w:val="000000"/>
                      <w:sz w:val="24"/>
                      <w:szCs w:val="24"/>
                    </w:rPr>
                    <w:t>23-ene</w:t>
                  </w:r>
                </w:p>
              </w:tc>
              <w:tc>
                <w:tcPr>
                  <w:tcW w:w="1418" w:type="dxa"/>
                </w:tcPr>
                <w:p w14:paraId="375ACE22" w14:textId="5F2E1139" w:rsidR="002E59A4" w:rsidRPr="00D94BA8" w:rsidRDefault="002E59A4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RPr="002E59A4">
                    <w:rPr>
                      <w:color w:val="000000"/>
                      <w:sz w:val="24"/>
                      <w:szCs w:val="24"/>
                    </w:rPr>
                    <w:t>24-ene</w:t>
                  </w:r>
                </w:p>
              </w:tc>
              <w:tc>
                <w:tcPr>
                  <w:tcW w:w="1299" w:type="dxa"/>
                </w:tcPr>
                <w:p w14:paraId="31A2B7D7" w14:textId="08C47819" w:rsidR="002E59A4" w:rsidRDefault="002E59A4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RPr="002E59A4">
                    <w:rPr>
                      <w:color w:val="000000"/>
                      <w:sz w:val="24"/>
                      <w:szCs w:val="24"/>
                    </w:rPr>
                    <w:t>2 d</w:t>
                  </w:r>
                </w:p>
              </w:tc>
              <w:tc>
                <w:tcPr>
                  <w:tcW w:w="1714" w:type="dxa"/>
                </w:tcPr>
                <w:p w14:paraId="4A7375B7" w14:textId="1DA4553E" w:rsidR="002E59A4" w:rsidRDefault="002E59A4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2.3</w:t>
                  </w:r>
                </w:p>
              </w:tc>
            </w:tr>
            <w:tr w:rsidR="002D0A17" w14:paraId="0473A54D" w14:textId="77777777" w:rsidTr="005944DE">
              <w:tc>
                <w:tcPr>
                  <w:tcW w:w="604" w:type="dxa"/>
                </w:tcPr>
                <w:p w14:paraId="6AFC9E76" w14:textId="10B4607D" w:rsidR="002D0A17" w:rsidRDefault="002D0A17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3.2</w:t>
                  </w:r>
                </w:p>
              </w:tc>
              <w:tc>
                <w:tcPr>
                  <w:tcW w:w="3828" w:type="dxa"/>
                </w:tcPr>
                <w:p w14:paraId="7858094D" w14:textId="2170B056" w:rsidR="002D0A17" w:rsidRPr="002E59A4" w:rsidRDefault="002D0A17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RPr="002D0A17">
                    <w:rPr>
                      <w:color w:val="000000"/>
                      <w:sz w:val="24"/>
                      <w:szCs w:val="24"/>
                    </w:rPr>
                    <w:t>Entrenamiento Modelos (RF, SVM, RL)</w:t>
                  </w:r>
                </w:p>
              </w:tc>
              <w:tc>
                <w:tcPr>
                  <w:tcW w:w="1417" w:type="dxa"/>
                </w:tcPr>
                <w:p w14:paraId="6469D9AA" w14:textId="4B3F6301" w:rsidR="002D0A17" w:rsidRPr="002E59A4" w:rsidRDefault="002D0A17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RPr="002D0A17">
                    <w:rPr>
                      <w:color w:val="000000"/>
                      <w:sz w:val="24"/>
                      <w:szCs w:val="24"/>
                    </w:rPr>
                    <w:t>25-ene</w:t>
                  </w:r>
                </w:p>
              </w:tc>
              <w:tc>
                <w:tcPr>
                  <w:tcW w:w="1418" w:type="dxa"/>
                </w:tcPr>
                <w:p w14:paraId="4BD030FD" w14:textId="25E5C5CF" w:rsidR="002D0A17" w:rsidRPr="002E59A4" w:rsidRDefault="002D0A17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RPr="002D0A17">
                    <w:rPr>
                      <w:color w:val="000000"/>
                      <w:sz w:val="24"/>
                      <w:szCs w:val="24"/>
                    </w:rPr>
                    <w:t>27-ene</w:t>
                  </w:r>
                </w:p>
              </w:tc>
              <w:tc>
                <w:tcPr>
                  <w:tcW w:w="1299" w:type="dxa"/>
                </w:tcPr>
                <w:p w14:paraId="0CF438C6" w14:textId="7411C66A" w:rsidR="002D0A17" w:rsidRPr="002E59A4" w:rsidRDefault="002D0A17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3 d</w:t>
                  </w:r>
                </w:p>
              </w:tc>
              <w:tc>
                <w:tcPr>
                  <w:tcW w:w="1714" w:type="dxa"/>
                </w:tcPr>
                <w:p w14:paraId="1032B5C3" w14:textId="77C2A1EF" w:rsidR="002D0A17" w:rsidRDefault="002D0A17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3.1</w:t>
                  </w:r>
                </w:p>
              </w:tc>
            </w:tr>
            <w:tr w:rsidR="00A061F9" w14:paraId="6BA87038" w14:textId="77777777" w:rsidTr="005944DE">
              <w:tc>
                <w:tcPr>
                  <w:tcW w:w="604" w:type="dxa"/>
                </w:tcPr>
                <w:p w14:paraId="109D3538" w14:textId="36D07F9B" w:rsidR="00A061F9" w:rsidRDefault="00A061F9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3.3</w:t>
                  </w:r>
                </w:p>
              </w:tc>
              <w:tc>
                <w:tcPr>
                  <w:tcW w:w="3828" w:type="dxa"/>
                </w:tcPr>
                <w:p w14:paraId="7A0F621B" w14:textId="65A615A4" w:rsidR="00A061F9" w:rsidRPr="002D0A17" w:rsidRDefault="00A061F9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RPr="00A061F9">
                    <w:rPr>
                      <w:color w:val="000000"/>
                      <w:sz w:val="24"/>
                      <w:szCs w:val="24"/>
                    </w:rPr>
                    <w:t>Integración Power BI y Validación</w:t>
                  </w:r>
                </w:p>
              </w:tc>
              <w:tc>
                <w:tcPr>
                  <w:tcW w:w="1417" w:type="dxa"/>
                </w:tcPr>
                <w:p w14:paraId="3B33B1ED" w14:textId="26FE7D88" w:rsidR="00A061F9" w:rsidRPr="002D0A17" w:rsidRDefault="00A061F9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RPr="00A061F9">
                    <w:rPr>
                      <w:color w:val="000000"/>
                      <w:sz w:val="24"/>
                      <w:szCs w:val="24"/>
                    </w:rPr>
                    <w:t>28-ene</w:t>
                  </w:r>
                </w:p>
              </w:tc>
              <w:tc>
                <w:tcPr>
                  <w:tcW w:w="1418" w:type="dxa"/>
                </w:tcPr>
                <w:p w14:paraId="493D9E59" w14:textId="11EB3ACB" w:rsidR="00A061F9" w:rsidRPr="002D0A17" w:rsidRDefault="00A061F9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RPr="00A061F9">
                    <w:rPr>
                      <w:color w:val="000000"/>
                      <w:sz w:val="24"/>
                      <w:szCs w:val="24"/>
                    </w:rPr>
                    <w:t>29-ene</w:t>
                  </w:r>
                </w:p>
              </w:tc>
              <w:tc>
                <w:tcPr>
                  <w:tcW w:w="1299" w:type="dxa"/>
                </w:tcPr>
                <w:p w14:paraId="5BF0A096" w14:textId="32D83884" w:rsidR="00A061F9" w:rsidRDefault="00A061F9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2 d</w:t>
                  </w:r>
                </w:p>
              </w:tc>
              <w:tc>
                <w:tcPr>
                  <w:tcW w:w="1714" w:type="dxa"/>
                </w:tcPr>
                <w:p w14:paraId="394D75AE" w14:textId="10E1EBAC" w:rsidR="00A061F9" w:rsidRDefault="00A061F9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3.2</w:t>
                  </w:r>
                </w:p>
              </w:tc>
            </w:tr>
            <w:tr w:rsidR="00654C0C" w14:paraId="5C809135" w14:textId="77777777" w:rsidTr="005944DE">
              <w:tc>
                <w:tcPr>
                  <w:tcW w:w="604" w:type="dxa"/>
                </w:tcPr>
                <w:p w14:paraId="797E2ED7" w14:textId="4B4F95C4" w:rsidR="00654C0C" w:rsidRPr="00062965" w:rsidRDefault="00654C0C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062965">
                    <w:rPr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828" w:type="dxa"/>
                </w:tcPr>
                <w:p w14:paraId="78D7ED1B" w14:textId="3A524B9D" w:rsidR="00654C0C" w:rsidRPr="00062965" w:rsidRDefault="00654C0C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062965">
                    <w:rPr>
                      <w:b/>
                      <w:bCs/>
                      <w:color w:val="000000"/>
                      <w:sz w:val="24"/>
                      <w:szCs w:val="24"/>
                    </w:rPr>
                    <w:t>Fase 4: Evaluación y Cierre</w:t>
                  </w:r>
                </w:p>
              </w:tc>
              <w:tc>
                <w:tcPr>
                  <w:tcW w:w="1417" w:type="dxa"/>
                </w:tcPr>
                <w:p w14:paraId="0EB02085" w14:textId="10F42DD1" w:rsidR="00654C0C" w:rsidRPr="00062965" w:rsidRDefault="00654C0C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062965">
                    <w:rPr>
                      <w:b/>
                      <w:bCs/>
                      <w:color w:val="000000"/>
                      <w:sz w:val="24"/>
                      <w:szCs w:val="24"/>
                    </w:rPr>
                    <w:t>30-ene</w:t>
                  </w:r>
                </w:p>
              </w:tc>
              <w:tc>
                <w:tcPr>
                  <w:tcW w:w="1418" w:type="dxa"/>
                </w:tcPr>
                <w:p w14:paraId="15DC3D99" w14:textId="730F6E1D" w:rsidR="00654C0C" w:rsidRPr="00062965" w:rsidRDefault="00654C0C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062965">
                    <w:rPr>
                      <w:b/>
                      <w:bCs/>
                      <w:color w:val="000000"/>
                      <w:sz w:val="24"/>
                      <w:szCs w:val="24"/>
                    </w:rPr>
                    <w:t>05-feb</w:t>
                  </w:r>
                </w:p>
              </w:tc>
              <w:tc>
                <w:tcPr>
                  <w:tcW w:w="1299" w:type="dxa"/>
                </w:tcPr>
                <w:p w14:paraId="3D33E1A9" w14:textId="01629359" w:rsidR="00654C0C" w:rsidRPr="00062965" w:rsidRDefault="00654C0C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062965">
                    <w:rPr>
                      <w:b/>
                      <w:bCs/>
                      <w:color w:val="000000"/>
                      <w:sz w:val="24"/>
                      <w:szCs w:val="24"/>
                    </w:rPr>
                    <w:t>7 d</w:t>
                  </w:r>
                </w:p>
              </w:tc>
              <w:tc>
                <w:tcPr>
                  <w:tcW w:w="1714" w:type="dxa"/>
                </w:tcPr>
                <w:p w14:paraId="0A64EA63" w14:textId="69C60034" w:rsidR="00654C0C" w:rsidRPr="00062965" w:rsidRDefault="00654C0C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062965">
                    <w:rPr>
                      <w:b/>
                      <w:bCs/>
                      <w:color w:val="000000"/>
                      <w:sz w:val="24"/>
                      <w:szCs w:val="24"/>
                    </w:rPr>
                    <w:t>3.3</w:t>
                  </w:r>
                </w:p>
              </w:tc>
            </w:tr>
            <w:tr w:rsidR="00654C0C" w14:paraId="0BCBE4A6" w14:textId="77777777" w:rsidTr="005944DE">
              <w:tc>
                <w:tcPr>
                  <w:tcW w:w="604" w:type="dxa"/>
                </w:tcPr>
                <w:p w14:paraId="4F24DA14" w14:textId="4059CB9E" w:rsidR="00654C0C" w:rsidRDefault="00654C0C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4.1</w:t>
                  </w:r>
                </w:p>
              </w:tc>
              <w:tc>
                <w:tcPr>
                  <w:tcW w:w="3828" w:type="dxa"/>
                </w:tcPr>
                <w:p w14:paraId="53CF1F69" w14:textId="0B9C5F95" w:rsidR="00654C0C" w:rsidRPr="00654C0C" w:rsidRDefault="00654C0C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RPr="00654C0C">
                    <w:rPr>
                      <w:color w:val="000000"/>
                      <w:sz w:val="24"/>
                      <w:szCs w:val="24"/>
                    </w:rPr>
                    <w:t>Pruebas Finales y Documentación</w:t>
                  </w:r>
                </w:p>
              </w:tc>
              <w:tc>
                <w:tcPr>
                  <w:tcW w:w="1417" w:type="dxa"/>
                </w:tcPr>
                <w:p w14:paraId="4BF4D96F" w14:textId="777B0757" w:rsidR="00654C0C" w:rsidRPr="00654C0C" w:rsidRDefault="00654C0C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RPr="00654C0C">
                    <w:rPr>
                      <w:color w:val="000000"/>
                      <w:sz w:val="24"/>
                      <w:szCs w:val="24"/>
                    </w:rPr>
                    <w:t>30-ene</w:t>
                  </w:r>
                </w:p>
              </w:tc>
              <w:tc>
                <w:tcPr>
                  <w:tcW w:w="1418" w:type="dxa"/>
                </w:tcPr>
                <w:p w14:paraId="0B464C72" w14:textId="64AA3640" w:rsidR="00654C0C" w:rsidRPr="00654C0C" w:rsidRDefault="00654C0C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 w:rsidRPr="00654C0C">
                    <w:rPr>
                      <w:color w:val="000000"/>
                      <w:sz w:val="24"/>
                      <w:szCs w:val="24"/>
                    </w:rPr>
                    <w:t>03-feb</w:t>
                  </w:r>
                </w:p>
              </w:tc>
              <w:tc>
                <w:tcPr>
                  <w:tcW w:w="1299" w:type="dxa"/>
                </w:tcPr>
                <w:p w14:paraId="22EF7214" w14:textId="213BAB79" w:rsidR="00654C0C" w:rsidRDefault="00654C0C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5 d</w:t>
                  </w:r>
                </w:p>
              </w:tc>
              <w:tc>
                <w:tcPr>
                  <w:tcW w:w="1714" w:type="dxa"/>
                </w:tcPr>
                <w:p w14:paraId="56F839BD" w14:textId="1F535985" w:rsidR="00654C0C" w:rsidRDefault="00654C0C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3.3</w:t>
                  </w:r>
                </w:p>
              </w:tc>
            </w:tr>
            <w:tr w:rsidR="00654C0C" w14:paraId="362906AA" w14:textId="77777777" w:rsidTr="005944DE">
              <w:tc>
                <w:tcPr>
                  <w:tcW w:w="604" w:type="dxa"/>
                </w:tcPr>
                <w:p w14:paraId="1B4E5117" w14:textId="3B65AB00" w:rsidR="00654C0C" w:rsidRDefault="00654C0C">
                  <w:pPr>
                    <w:tabs>
                      <w:tab w:val="left" w:pos="1276"/>
                    </w:tabs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4.2</w:t>
                  </w:r>
                </w:p>
              </w:tc>
              <w:tc>
                <w:tcPr>
                  <w:tcW w:w="3828" w:type="dxa"/>
                </w:tcPr>
                <w:p w14:paraId="2689A9B0" w14:textId="67915882" w:rsidR="00654C0C" w:rsidRPr="00062965" w:rsidRDefault="00654C0C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062965">
                    <w:rPr>
                      <w:b/>
                      <w:bCs/>
                      <w:color w:val="000000"/>
                      <w:sz w:val="24"/>
                      <w:szCs w:val="24"/>
                    </w:rPr>
                    <w:t>Hito: Defensa de Título</w:t>
                  </w:r>
                </w:p>
              </w:tc>
              <w:tc>
                <w:tcPr>
                  <w:tcW w:w="1417" w:type="dxa"/>
                </w:tcPr>
                <w:p w14:paraId="0A3F7F9C" w14:textId="1034D6C5" w:rsidR="00654C0C" w:rsidRPr="00062965" w:rsidRDefault="00654C0C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062965">
                    <w:rPr>
                      <w:b/>
                      <w:bCs/>
                      <w:color w:val="000000"/>
                      <w:sz w:val="24"/>
                      <w:szCs w:val="24"/>
                    </w:rPr>
                    <w:t>05-feb</w:t>
                  </w:r>
                </w:p>
              </w:tc>
              <w:tc>
                <w:tcPr>
                  <w:tcW w:w="1418" w:type="dxa"/>
                </w:tcPr>
                <w:p w14:paraId="410F3FC4" w14:textId="2F4B3506" w:rsidR="00654C0C" w:rsidRPr="00062965" w:rsidRDefault="00654C0C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062965">
                    <w:rPr>
                      <w:b/>
                      <w:bCs/>
                      <w:color w:val="000000"/>
                      <w:sz w:val="24"/>
                      <w:szCs w:val="24"/>
                    </w:rPr>
                    <w:t>05-feb</w:t>
                  </w:r>
                </w:p>
              </w:tc>
              <w:tc>
                <w:tcPr>
                  <w:tcW w:w="1299" w:type="dxa"/>
                </w:tcPr>
                <w:p w14:paraId="010E0F9C" w14:textId="7C5549B1" w:rsidR="00654C0C" w:rsidRPr="00062965" w:rsidRDefault="00654C0C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062965">
                    <w:rPr>
                      <w:b/>
                      <w:bCs/>
                      <w:color w:val="000000"/>
                      <w:sz w:val="24"/>
                      <w:szCs w:val="24"/>
                    </w:rPr>
                    <w:t>1 d</w:t>
                  </w:r>
                </w:p>
              </w:tc>
              <w:tc>
                <w:tcPr>
                  <w:tcW w:w="1714" w:type="dxa"/>
                </w:tcPr>
                <w:p w14:paraId="13797924" w14:textId="7AAA0776" w:rsidR="00654C0C" w:rsidRPr="00062965" w:rsidRDefault="00654C0C">
                  <w:pPr>
                    <w:tabs>
                      <w:tab w:val="left" w:pos="1276"/>
                    </w:tabs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062965">
                    <w:rPr>
                      <w:b/>
                      <w:bCs/>
                      <w:color w:val="000000"/>
                      <w:sz w:val="24"/>
                      <w:szCs w:val="24"/>
                    </w:rPr>
                    <w:t>4.1</w:t>
                  </w:r>
                </w:p>
              </w:tc>
            </w:tr>
          </w:tbl>
          <w:p w14:paraId="35199437" w14:textId="77777777" w:rsidR="000431A9" w:rsidRDefault="000431A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13C3CB84" w14:textId="77777777" w:rsidR="00EC659B" w:rsidRDefault="00EC659B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59633362" w14:textId="77777777" w:rsidR="00EC659B" w:rsidRDefault="00EC659B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152F8B3C" w14:textId="77777777" w:rsidR="0025408E" w:rsidRDefault="0025408E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1F287174" w14:textId="77777777" w:rsidR="0025408E" w:rsidRDefault="0025408E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0DC2748C" w14:textId="77777777" w:rsidR="0025408E" w:rsidRDefault="0025408E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60CE2FA7" w14:textId="77777777" w:rsidR="0025408E" w:rsidRDefault="0025408E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64847F34" w14:textId="77777777" w:rsidR="0025408E" w:rsidRDefault="0025408E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0565AD96" w14:textId="77777777" w:rsidR="0025408E" w:rsidRDefault="0025408E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tbl>
      <w:tblPr>
        <w:tblStyle w:val="af6"/>
        <w:tblW w:w="90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0"/>
        <w:gridCol w:w="2100"/>
        <w:gridCol w:w="1560"/>
        <w:gridCol w:w="1215"/>
        <w:gridCol w:w="2310"/>
      </w:tblGrid>
      <w:tr w:rsidR="00EC659B" w14:paraId="0C5943A3" w14:textId="77777777">
        <w:tc>
          <w:tcPr>
            <w:tcW w:w="9045" w:type="dxa"/>
            <w:gridSpan w:val="5"/>
          </w:tcPr>
          <w:p w14:paraId="4DB72BCA" w14:textId="77777777" w:rsidR="00EC659B" w:rsidRDefault="00000000">
            <w:pPr>
              <w:pStyle w:val="Ttulo1"/>
            </w:pPr>
            <w:bookmarkStart w:id="15" w:name="_Toc219848331"/>
            <w:r>
              <w:lastRenderedPageBreak/>
              <w:t>Resumen de riesgos</w:t>
            </w:r>
            <w:bookmarkEnd w:id="15"/>
          </w:p>
          <w:p w14:paraId="0717C186" w14:textId="77777777" w:rsidR="00EC659B" w:rsidRDefault="00000000">
            <w:pPr>
              <w:tabs>
                <w:tab w:val="left" w:pos="1276"/>
              </w:tabs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Listado de riesgos relacionado al desarrollo de S.W. Indicar riesgo, etapa o fase en que se presenta, la probabilidad de que ocurra, magnitud o impacto de este riesgo por etapa en el proceso.</w:t>
            </w:r>
          </w:p>
          <w:p w14:paraId="3567DCB1" w14:textId="77777777" w:rsidR="00EC659B" w:rsidRDefault="00000000">
            <w:pPr>
              <w:tabs>
                <w:tab w:val="left" w:pos="1276"/>
              </w:tabs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Probabilidad: Alta, media, baja. (matriz de probabilidades)</w:t>
            </w:r>
          </w:p>
          <w:p w14:paraId="6C8A2FD1" w14:textId="10B6A915" w:rsidR="00EC659B" w:rsidRDefault="00000000">
            <w:pPr>
              <w:tabs>
                <w:tab w:val="left" w:pos="1276"/>
              </w:tabs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 xml:space="preserve">Impacto: Alto, Significativo, </w:t>
            </w:r>
            <w:r w:rsidR="00DF2A89">
              <w:rPr>
                <w:i/>
                <w:color w:val="000000"/>
                <w:sz w:val="20"/>
                <w:szCs w:val="20"/>
              </w:rPr>
              <w:t>Moderado, Inferior</w:t>
            </w:r>
            <w:r>
              <w:rPr>
                <w:i/>
                <w:color w:val="000000"/>
                <w:sz w:val="20"/>
                <w:szCs w:val="20"/>
              </w:rPr>
              <w:t xml:space="preserve"> y Baja.</w:t>
            </w:r>
          </w:p>
        </w:tc>
      </w:tr>
      <w:tr w:rsidR="00EC659B" w14:paraId="6FA2336C" w14:textId="77777777">
        <w:tc>
          <w:tcPr>
            <w:tcW w:w="1860" w:type="dxa"/>
          </w:tcPr>
          <w:p w14:paraId="57848E78" w14:textId="77777777" w:rsidR="00EC659B" w:rsidRDefault="00000000">
            <w:pPr>
              <w:tabs>
                <w:tab w:val="left" w:pos="1276"/>
              </w:tabs>
              <w:spacing w:line="360" w:lineRule="auto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Riesgo</w:t>
            </w:r>
          </w:p>
        </w:tc>
        <w:tc>
          <w:tcPr>
            <w:tcW w:w="2100" w:type="dxa"/>
          </w:tcPr>
          <w:p w14:paraId="135A6BA9" w14:textId="77777777" w:rsidR="00EC659B" w:rsidRDefault="00000000">
            <w:pPr>
              <w:tabs>
                <w:tab w:val="left" w:pos="1276"/>
              </w:tabs>
              <w:spacing w:line="360" w:lineRule="auto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Fase</w:t>
            </w:r>
          </w:p>
        </w:tc>
        <w:tc>
          <w:tcPr>
            <w:tcW w:w="1560" w:type="dxa"/>
          </w:tcPr>
          <w:p w14:paraId="0EE0F29D" w14:textId="77777777" w:rsidR="00EC659B" w:rsidRDefault="00000000">
            <w:pPr>
              <w:tabs>
                <w:tab w:val="left" w:pos="1276"/>
              </w:tabs>
              <w:spacing w:line="360" w:lineRule="auto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Probabilidad</w:t>
            </w:r>
          </w:p>
        </w:tc>
        <w:tc>
          <w:tcPr>
            <w:tcW w:w="1215" w:type="dxa"/>
          </w:tcPr>
          <w:p w14:paraId="66C817B2" w14:textId="77777777" w:rsidR="00EC659B" w:rsidRDefault="00000000">
            <w:pPr>
              <w:tabs>
                <w:tab w:val="left" w:pos="1276"/>
              </w:tabs>
              <w:spacing w:line="360" w:lineRule="auto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Impacto</w:t>
            </w:r>
          </w:p>
        </w:tc>
        <w:tc>
          <w:tcPr>
            <w:tcW w:w="2310" w:type="dxa"/>
          </w:tcPr>
          <w:p w14:paraId="2541FD61" w14:textId="77777777" w:rsidR="00EC659B" w:rsidRDefault="00000000">
            <w:pPr>
              <w:tabs>
                <w:tab w:val="left" w:pos="1276"/>
              </w:tabs>
              <w:spacing w:line="360" w:lineRule="auto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Acción al Riesgo </w:t>
            </w:r>
          </w:p>
        </w:tc>
      </w:tr>
      <w:tr w:rsidR="00EC659B" w14:paraId="3FD69AC0" w14:textId="77777777">
        <w:tc>
          <w:tcPr>
            <w:tcW w:w="1860" w:type="dxa"/>
            <w:vAlign w:val="center"/>
          </w:tcPr>
          <w:p w14:paraId="3C9BB77C" w14:textId="7103030E" w:rsidR="00EC659B" w:rsidRDefault="00C716FA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C716FA">
              <w:rPr>
                <w:color w:val="000000"/>
                <w:sz w:val="24"/>
                <w:szCs w:val="24"/>
              </w:rPr>
              <w:t>Desbalance de datos (EDA)</w:t>
            </w:r>
          </w:p>
        </w:tc>
        <w:tc>
          <w:tcPr>
            <w:tcW w:w="2100" w:type="dxa"/>
            <w:vAlign w:val="center"/>
          </w:tcPr>
          <w:p w14:paraId="3CDAF6A0" w14:textId="361A3E99" w:rsidR="00EC659B" w:rsidRDefault="00C716FA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Avance</w:t>
            </w:r>
          </w:p>
        </w:tc>
        <w:tc>
          <w:tcPr>
            <w:tcW w:w="1560" w:type="dxa"/>
            <w:vAlign w:val="center"/>
          </w:tcPr>
          <w:p w14:paraId="37342527" w14:textId="5255FD7E" w:rsidR="00EC659B" w:rsidRDefault="00777D3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1215" w:type="dxa"/>
            <w:vAlign w:val="center"/>
          </w:tcPr>
          <w:p w14:paraId="66821884" w14:textId="7C6AEFCE" w:rsidR="00EC659B" w:rsidRDefault="00777D3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Alto</w:t>
            </w:r>
          </w:p>
        </w:tc>
        <w:tc>
          <w:tcPr>
            <w:tcW w:w="2310" w:type="dxa"/>
            <w:vAlign w:val="center"/>
          </w:tcPr>
          <w:p w14:paraId="27F36781" w14:textId="1F6E4ADF" w:rsidR="00EC659B" w:rsidRDefault="00C716FA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C716FA">
              <w:rPr>
                <w:color w:val="000000"/>
                <w:sz w:val="24"/>
                <w:szCs w:val="24"/>
              </w:rPr>
              <w:t>Utilizar el análisis realizado en Colab para ajustar el entrenamiento antes del 22.</w:t>
            </w:r>
          </w:p>
        </w:tc>
      </w:tr>
      <w:tr w:rsidR="00777D3F" w14:paraId="4A50CCFC" w14:textId="77777777">
        <w:tc>
          <w:tcPr>
            <w:tcW w:w="1860" w:type="dxa"/>
            <w:vAlign w:val="center"/>
          </w:tcPr>
          <w:p w14:paraId="26FB9E41" w14:textId="3AEA1CE2" w:rsidR="00777D3F" w:rsidRDefault="003800C9" w:rsidP="00777D3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3800C9">
              <w:rPr>
                <w:color w:val="000000"/>
                <w:sz w:val="24"/>
                <w:szCs w:val="24"/>
              </w:rPr>
              <w:t>Ajuste de Recall &lt; 90%</w:t>
            </w:r>
          </w:p>
        </w:tc>
        <w:tc>
          <w:tcPr>
            <w:tcW w:w="2100" w:type="dxa"/>
            <w:vAlign w:val="center"/>
          </w:tcPr>
          <w:p w14:paraId="1DF2E9AC" w14:textId="242F8C47" w:rsidR="00777D3F" w:rsidRDefault="003800C9" w:rsidP="00777D3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Final</w:t>
            </w:r>
          </w:p>
        </w:tc>
        <w:tc>
          <w:tcPr>
            <w:tcW w:w="1560" w:type="dxa"/>
            <w:vAlign w:val="center"/>
          </w:tcPr>
          <w:p w14:paraId="0AFB3EF5" w14:textId="627C5E9A" w:rsidR="00777D3F" w:rsidRDefault="00777D3F" w:rsidP="00777D3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777D3F">
              <w:rPr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1215" w:type="dxa"/>
            <w:vAlign w:val="center"/>
          </w:tcPr>
          <w:p w14:paraId="63AAFDD1" w14:textId="4DF7918D" w:rsidR="00777D3F" w:rsidRDefault="00777D3F" w:rsidP="00777D3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Alto</w:t>
            </w:r>
          </w:p>
        </w:tc>
        <w:tc>
          <w:tcPr>
            <w:tcW w:w="2310" w:type="dxa"/>
            <w:vAlign w:val="center"/>
          </w:tcPr>
          <w:p w14:paraId="31D81956" w14:textId="4B9F32B3" w:rsidR="00777D3F" w:rsidRDefault="003800C9" w:rsidP="00777D3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3800C9">
              <w:rPr>
                <w:color w:val="000000"/>
                <w:sz w:val="24"/>
                <w:szCs w:val="24"/>
              </w:rPr>
              <w:t>Ejecutar pruebas unitarias tempranas (Plan de Pruebas Inicial) antes de la entrega final del 29.</w:t>
            </w:r>
          </w:p>
        </w:tc>
      </w:tr>
      <w:tr w:rsidR="00777D3F" w14:paraId="47CE91CB" w14:textId="77777777">
        <w:tc>
          <w:tcPr>
            <w:tcW w:w="1860" w:type="dxa"/>
            <w:vAlign w:val="center"/>
          </w:tcPr>
          <w:p w14:paraId="18D4CA19" w14:textId="19071E08" w:rsidR="00777D3F" w:rsidRDefault="00DF2A89" w:rsidP="00777D3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F2A89">
              <w:rPr>
                <w:color w:val="000000"/>
                <w:sz w:val="24"/>
                <w:szCs w:val="24"/>
              </w:rPr>
              <w:t>Plazos Críticos del TAV</w:t>
            </w:r>
          </w:p>
        </w:tc>
        <w:tc>
          <w:tcPr>
            <w:tcW w:w="2100" w:type="dxa"/>
            <w:vAlign w:val="center"/>
          </w:tcPr>
          <w:p w14:paraId="3659DFCC" w14:textId="248A2F44" w:rsidR="00777D3F" w:rsidRDefault="00DF2A89" w:rsidP="00777D3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Todas</w:t>
            </w:r>
          </w:p>
        </w:tc>
        <w:tc>
          <w:tcPr>
            <w:tcW w:w="1560" w:type="dxa"/>
            <w:vAlign w:val="center"/>
          </w:tcPr>
          <w:p w14:paraId="30EB7039" w14:textId="69C29157" w:rsidR="00777D3F" w:rsidRDefault="00DF2A89" w:rsidP="00777D3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215" w:type="dxa"/>
            <w:vAlign w:val="center"/>
          </w:tcPr>
          <w:p w14:paraId="533D0FC0" w14:textId="6EDC58A0" w:rsidR="00777D3F" w:rsidRDefault="00DF2A89" w:rsidP="00777D3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Significativo</w:t>
            </w:r>
          </w:p>
        </w:tc>
        <w:tc>
          <w:tcPr>
            <w:tcW w:w="2310" w:type="dxa"/>
            <w:vAlign w:val="center"/>
          </w:tcPr>
          <w:p w14:paraId="689218CE" w14:textId="73230FE9" w:rsidR="00777D3F" w:rsidRDefault="00DF2A89" w:rsidP="00777D3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DF2A89">
              <w:rPr>
                <w:color w:val="000000"/>
                <w:sz w:val="24"/>
                <w:szCs w:val="24"/>
              </w:rPr>
              <w:t>Seguimiento riguroso de la metodología de Cascada y cumplimiento de hitos diarios para evitar acumulación de carga documental.</w:t>
            </w:r>
          </w:p>
        </w:tc>
      </w:tr>
      <w:tr w:rsidR="00C43DB5" w14:paraId="0AB3D3DD" w14:textId="77777777">
        <w:tc>
          <w:tcPr>
            <w:tcW w:w="1860" w:type="dxa"/>
            <w:vAlign w:val="center"/>
          </w:tcPr>
          <w:p w14:paraId="209E1E60" w14:textId="1F2BA4D0" w:rsidR="00C43DB5" w:rsidRPr="00DF2A89" w:rsidRDefault="00C43DB5" w:rsidP="00777D3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C43DB5">
              <w:rPr>
                <w:color w:val="000000"/>
                <w:sz w:val="24"/>
                <w:szCs w:val="24"/>
              </w:rPr>
              <w:t>Multicolinealidad de Variables</w:t>
            </w:r>
          </w:p>
        </w:tc>
        <w:tc>
          <w:tcPr>
            <w:tcW w:w="2100" w:type="dxa"/>
            <w:vAlign w:val="center"/>
          </w:tcPr>
          <w:p w14:paraId="6CFFFD8C" w14:textId="504F5A14" w:rsidR="00C43DB5" w:rsidRDefault="00C43DB5" w:rsidP="00777D3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Análisis</w:t>
            </w:r>
          </w:p>
        </w:tc>
        <w:tc>
          <w:tcPr>
            <w:tcW w:w="1560" w:type="dxa"/>
            <w:vAlign w:val="center"/>
          </w:tcPr>
          <w:p w14:paraId="33AED84D" w14:textId="23BC21D7" w:rsidR="00C43DB5" w:rsidRDefault="00C43DB5" w:rsidP="00777D3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215" w:type="dxa"/>
            <w:vAlign w:val="center"/>
          </w:tcPr>
          <w:p w14:paraId="55ACBFF0" w14:textId="7C4A1C8C" w:rsidR="00C43DB5" w:rsidRDefault="00C43DB5" w:rsidP="00777D3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Moderado</w:t>
            </w:r>
          </w:p>
        </w:tc>
        <w:tc>
          <w:tcPr>
            <w:tcW w:w="2310" w:type="dxa"/>
            <w:vAlign w:val="center"/>
          </w:tcPr>
          <w:p w14:paraId="5F4C3C58" w14:textId="55D77C5B" w:rsidR="00C43DB5" w:rsidRPr="00DF2A89" w:rsidRDefault="00C43DB5" w:rsidP="00777D3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C43DB5">
              <w:rPr>
                <w:color w:val="000000"/>
                <w:sz w:val="24"/>
                <w:szCs w:val="24"/>
              </w:rPr>
              <w:t xml:space="preserve">Utilizar la Matriz de Correlación (Heatmap) para identificar y eliminar </w:t>
            </w:r>
            <w:r w:rsidRPr="00C43DB5">
              <w:rPr>
                <w:color w:val="000000"/>
                <w:sz w:val="24"/>
                <w:szCs w:val="24"/>
              </w:rPr>
              <w:lastRenderedPageBreak/>
              <w:t>variables redundantes que afecten el rendimiento de la Regresión Logística y SVM.</w:t>
            </w:r>
          </w:p>
        </w:tc>
      </w:tr>
      <w:tr w:rsidR="00F61B6E" w14:paraId="4B241288" w14:textId="77777777">
        <w:tc>
          <w:tcPr>
            <w:tcW w:w="1860" w:type="dxa"/>
            <w:vAlign w:val="center"/>
          </w:tcPr>
          <w:p w14:paraId="7B9966D7" w14:textId="3D95F035" w:rsidR="00F61B6E" w:rsidRPr="00C43DB5" w:rsidRDefault="00F61B6E" w:rsidP="00777D3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F61B6E">
              <w:rPr>
                <w:color w:val="000000"/>
                <w:sz w:val="24"/>
                <w:szCs w:val="24"/>
              </w:rPr>
              <w:lastRenderedPageBreak/>
              <w:t>Sobreajuste (Overfitting)</w:t>
            </w:r>
          </w:p>
        </w:tc>
        <w:tc>
          <w:tcPr>
            <w:tcW w:w="2100" w:type="dxa"/>
            <w:vAlign w:val="center"/>
          </w:tcPr>
          <w:p w14:paraId="470B32D4" w14:textId="1DDD242C" w:rsidR="00F61B6E" w:rsidRDefault="00F61B6E" w:rsidP="00777D3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Implementación</w:t>
            </w:r>
          </w:p>
        </w:tc>
        <w:tc>
          <w:tcPr>
            <w:tcW w:w="1560" w:type="dxa"/>
            <w:vAlign w:val="center"/>
          </w:tcPr>
          <w:p w14:paraId="13A9B813" w14:textId="0778F21B" w:rsidR="00F61B6E" w:rsidRDefault="00F61B6E" w:rsidP="00777D3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1215" w:type="dxa"/>
            <w:vAlign w:val="center"/>
          </w:tcPr>
          <w:p w14:paraId="71076832" w14:textId="431CC8B3" w:rsidR="00F61B6E" w:rsidRDefault="00F61B6E" w:rsidP="00777D3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Moderado</w:t>
            </w:r>
          </w:p>
        </w:tc>
        <w:tc>
          <w:tcPr>
            <w:tcW w:w="2310" w:type="dxa"/>
            <w:vAlign w:val="center"/>
          </w:tcPr>
          <w:p w14:paraId="44354851" w14:textId="3969D7ED" w:rsidR="00F61B6E" w:rsidRPr="00C43DB5" w:rsidRDefault="006E295D" w:rsidP="00777D3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6E295D">
              <w:rPr>
                <w:color w:val="000000"/>
                <w:sz w:val="24"/>
                <w:szCs w:val="24"/>
              </w:rPr>
              <w:t>Implementar Validación Cruzada (</w:t>
            </w:r>
            <w:r w:rsidRPr="006E295D">
              <w:rPr>
                <w:i/>
                <w:iCs/>
                <w:color w:val="000000"/>
                <w:sz w:val="24"/>
                <w:szCs w:val="24"/>
              </w:rPr>
              <w:t>K — FoldCross — Validation</w:t>
            </w:r>
            <w:r w:rsidRPr="006E295D">
              <w:rPr>
                <w:color w:val="000000"/>
                <w:sz w:val="24"/>
                <w:szCs w:val="24"/>
              </w:rPr>
              <w:t>) para asegurar que el modelo generalice correctamente con datos nuevos.</w:t>
            </w:r>
          </w:p>
        </w:tc>
      </w:tr>
      <w:tr w:rsidR="008A6AE5" w14:paraId="20E5706F" w14:textId="77777777">
        <w:tc>
          <w:tcPr>
            <w:tcW w:w="1860" w:type="dxa"/>
            <w:vAlign w:val="center"/>
          </w:tcPr>
          <w:p w14:paraId="64A32938" w14:textId="6CDFF2C6" w:rsidR="008A6AE5" w:rsidRPr="00F61B6E" w:rsidRDefault="008A6AE5" w:rsidP="00777D3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8A6AE5">
              <w:rPr>
                <w:color w:val="000000"/>
                <w:sz w:val="24"/>
                <w:szCs w:val="24"/>
              </w:rPr>
              <w:t>Carga Documental en Fase 2</w:t>
            </w:r>
          </w:p>
        </w:tc>
        <w:tc>
          <w:tcPr>
            <w:tcW w:w="2100" w:type="dxa"/>
            <w:vAlign w:val="center"/>
          </w:tcPr>
          <w:p w14:paraId="62713DDB" w14:textId="4DB49DEF" w:rsidR="008A6AE5" w:rsidRDefault="008A6AE5" w:rsidP="00777D3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Avance/Final</w:t>
            </w:r>
          </w:p>
        </w:tc>
        <w:tc>
          <w:tcPr>
            <w:tcW w:w="1560" w:type="dxa"/>
            <w:vAlign w:val="center"/>
          </w:tcPr>
          <w:p w14:paraId="2D5EE5B5" w14:textId="454A4EB2" w:rsidR="008A6AE5" w:rsidRDefault="008A6AE5" w:rsidP="00777D3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215" w:type="dxa"/>
            <w:vAlign w:val="center"/>
          </w:tcPr>
          <w:p w14:paraId="2C9F20DB" w14:textId="024A7087" w:rsidR="008A6AE5" w:rsidRDefault="008A6AE5" w:rsidP="00777D3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Significativo</w:t>
            </w:r>
          </w:p>
        </w:tc>
        <w:tc>
          <w:tcPr>
            <w:tcW w:w="2310" w:type="dxa"/>
            <w:vAlign w:val="center"/>
          </w:tcPr>
          <w:p w14:paraId="6FBC2BB3" w14:textId="61B20297" w:rsidR="008A6AE5" w:rsidRPr="006E295D" w:rsidRDefault="008A6AE5" w:rsidP="00777D3F">
            <w:pPr>
              <w:tabs>
                <w:tab w:val="left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8A6AE5">
              <w:rPr>
                <w:color w:val="000000"/>
                <w:sz w:val="24"/>
                <w:szCs w:val="24"/>
              </w:rPr>
              <w:t>Dividir la redacción: priorizar ERS/EDA para el 22 y Planes/Mockups para el 29.</w:t>
            </w:r>
          </w:p>
        </w:tc>
      </w:tr>
    </w:tbl>
    <w:p w14:paraId="5ABBF55B" w14:textId="77777777" w:rsidR="00EC659B" w:rsidRDefault="00EC659B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77C09160" w14:textId="77777777" w:rsidR="00EC659B" w:rsidRDefault="00EC659B"/>
    <w:p w14:paraId="0FE4AD64" w14:textId="77777777" w:rsidR="0025408E" w:rsidRDefault="0025408E"/>
    <w:p w14:paraId="717358C4" w14:textId="77777777" w:rsidR="0025408E" w:rsidRDefault="0025408E"/>
    <w:tbl>
      <w:tblPr>
        <w:tblStyle w:val="af7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067"/>
      </w:tblGrid>
      <w:tr w:rsidR="00EC659B" w14:paraId="7564958D" w14:textId="77777777">
        <w:tc>
          <w:tcPr>
            <w:tcW w:w="9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6109A" w14:textId="77777777" w:rsidR="00EC659B" w:rsidRDefault="00000000">
            <w:pPr>
              <w:pStyle w:val="Ttulo1"/>
            </w:pPr>
            <w:bookmarkStart w:id="16" w:name="_Toc219848332"/>
            <w:r>
              <w:lastRenderedPageBreak/>
              <w:t>Mockups</w:t>
            </w:r>
            <w:bookmarkEnd w:id="16"/>
          </w:p>
          <w:p w14:paraId="6507C02E" w14:textId="51261BF1" w:rsidR="00EC659B" w:rsidRDefault="00A73B50" w:rsidP="00A73B50">
            <w:r w:rsidRPr="00A73B50">
              <w:t>Los prototipos de interfaz de usuario (Mockups) y el Diagrama de Casos de Uso detallado se encuentran disponibles en el Documento de Arquitectura de Sistema (DAS), Figura 2 y Sección de Diseño de Interfaces.</w:t>
            </w:r>
          </w:p>
        </w:tc>
      </w:tr>
    </w:tbl>
    <w:p w14:paraId="2ECA3131" w14:textId="77777777" w:rsidR="00EC659B" w:rsidRDefault="00EC659B"/>
    <w:p w14:paraId="1DCDFF17" w14:textId="77777777" w:rsidR="00EC659B" w:rsidRDefault="00EC659B"/>
    <w:tbl>
      <w:tblPr>
        <w:tblStyle w:val="af8"/>
        <w:tblW w:w="8790" w:type="dxa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90"/>
      </w:tblGrid>
      <w:tr w:rsidR="00EC659B" w14:paraId="7F193605" w14:textId="77777777">
        <w:tc>
          <w:tcPr>
            <w:tcW w:w="8790" w:type="dxa"/>
          </w:tcPr>
          <w:p w14:paraId="02BFEA7A" w14:textId="77777777" w:rsidR="00EC659B" w:rsidRDefault="00000000">
            <w:pPr>
              <w:pStyle w:val="Ttulo1"/>
            </w:pPr>
            <w:bookmarkStart w:id="17" w:name="_Toc219848333"/>
            <w:r>
              <w:t>Condiciones de aceptación para cierre del proyecto</w:t>
            </w:r>
            <w:bookmarkEnd w:id="17"/>
            <w:r>
              <w:t xml:space="preserve"> </w:t>
            </w:r>
          </w:p>
          <w:p w14:paraId="17930AFC" w14:textId="77777777" w:rsidR="00EC659B" w:rsidRDefault="00000000">
            <w:pPr>
              <w:tabs>
                <w:tab w:val="left" w:pos="1276"/>
              </w:tabs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Condiciones que se deben cumplir para dar termino al proyecto y margen de tolerancia de aceptación de defectos.</w:t>
            </w:r>
          </w:p>
        </w:tc>
      </w:tr>
      <w:tr w:rsidR="00EC659B" w14:paraId="0FF7A3A0" w14:textId="77777777">
        <w:tc>
          <w:tcPr>
            <w:tcW w:w="8790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860"/>
              <w:gridCol w:w="2860"/>
              <w:gridCol w:w="2860"/>
            </w:tblGrid>
            <w:tr w:rsidR="00C875FC" w14:paraId="665041F5" w14:textId="77777777" w:rsidTr="00C875FC">
              <w:tc>
                <w:tcPr>
                  <w:tcW w:w="2860" w:type="dxa"/>
                </w:tcPr>
                <w:p w14:paraId="53144020" w14:textId="4238F8CC" w:rsidR="00C875FC" w:rsidRDefault="00C875FC" w:rsidP="00C875FC">
                  <w:pPr>
                    <w:tabs>
                      <w:tab w:val="left" w:pos="1276"/>
                    </w:tabs>
                    <w:spacing w:line="360" w:lineRule="auto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Condición</w:t>
                  </w:r>
                </w:p>
              </w:tc>
              <w:tc>
                <w:tcPr>
                  <w:tcW w:w="2860" w:type="dxa"/>
                </w:tcPr>
                <w:p w14:paraId="4AECF785" w14:textId="1EA65909" w:rsidR="00C875FC" w:rsidRDefault="00C875FC" w:rsidP="00C875FC">
                  <w:pPr>
                    <w:tabs>
                      <w:tab w:val="left" w:pos="1276"/>
                    </w:tabs>
                    <w:spacing w:line="360" w:lineRule="auto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Criterio de Aceptación</w:t>
                  </w:r>
                </w:p>
              </w:tc>
              <w:tc>
                <w:tcPr>
                  <w:tcW w:w="2860" w:type="dxa"/>
                </w:tcPr>
                <w:p w14:paraId="7FE098BB" w14:textId="73AFA7D8" w:rsidR="00C875FC" w:rsidRDefault="00C875FC" w:rsidP="00C875FC">
                  <w:pPr>
                    <w:tabs>
                      <w:tab w:val="left" w:pos="1276"/>
                    </w:tabs>
                    <w:spacing w:line="360" w:lineRule="auto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Margen de Tolerancia</w:t>
                  </w:r>
                </w:p>
              </w:tc>
            </w:tr>
            <w:tr w:rsidR="00C875FC" w14:paraId="675AA692" w14:textId="77777777" w:rsidTr="00C875FC">
              <w:tc>
                <w:tcPr>
                  <w:tcW w:w="2860" w:type="dxa"/>
                </w:tcPr>
                <w:p w14:paraId="2FFF2FF1" w14:textId="3789591B" w:rsidR="00C875FC" w:rsidRPr="00923195" w:rsidRDefault="002A7DFD" w:rsidP="00C875FC">
                  <w:pPr>
                    <w:tabs>
                      <w:tab w:val="left" w:pos="1276"/>
                    </w:tabs>
                    <w:spacing w:line="360" w:lineRule="auto"/>
                    <w:jc w:val="both"/>
                    <w:rPr>
                      <w:b/>
                      <w:bCs/>
                      <w:sz w:val="24"/>
                      <w:szCs w:val="24"/>
                    </w:rPr>
                  </w:pPr>
                  <w:r w:rsidRPr="00923195">
                    <w:rPr>
                      <w:b/>
                      <w:bCs/>
                      <w:sz w:val="24"/>
                      <w:szCs w:val="24"/>
                    </w:rPr>
                    <w:t>Sensibilidad del Modelo</w:t>
                  </w:r>
                </w:p>
              </w:tc>
              <w:tc>
                <w:tcPr>
                  <w:tcW w:w="2860" w:type="dxa"/>
                </w:tcPr>
                <w:p w14:paraId="6BDF0584" w14:textId="464C2A8E" w:rsidR="00C875FC" w:rsidRDefault="002A7DFD" w:rsidP="00C875FC">
                  <w:pPr>
                    <w:tabs>
                      <w:tab w:val="left" w:pos="1276"/>
                    </w:tabs>
                    <w:spacing w:line="360" w:lineRule="auto"/>
                    <w:jc w:val="both"/>
                    <w:rPr>
                      <w:sz w:val="24"/>
                      <w:szCs w:val="24"/>
                    </w:rPr>
                  </w:pPr>
                  <w:r w:rsidRPr="002A7DFD">
                    <w:rPr>
                      <w:sz w:val="24"/>
                      <w:szCs w:val="24"/>
                    </w:rPr>
                    <w:t xml:space="preserve">El sistema debe alcanzar un </w:t>
                  </w:r>
                  <w:r w:rsidRPr="002A7DFD">
                    <w:rPr>
                      <w:b/>
                      <w:bCs/>
                      <w:sz w:val="24"/>
                      <w:szCs w:val="24"/>
                    </w:rPr>
                    <w:t>Recall &gt; 90%</w:t>
                  </w:r>
                  <w:r w:rsidRPr="002A7DFD">
                    <w:rPr>
                      <w:sz w:val="24"/>
                      <w:szCs w:val="24"/>
                    </w:rPr>
                    <w:t xml:space="preserve"> para la clase "Maligno".</w:t>
                  </w:r>
                </w:p>
              </w:tc>
              <w:tc>
                <w:tcPr>
                  <w:tcW w:w="2860" w:type="dxa"/>
                </w:tcPr>
                <w:p w14:paraId="65E39867" w14:textId="234B3227" w:rsidR="00C875FC" w:rsidRDefault="002A7DFD" w:rsidP="00C875FC">
                  <w:pPr>
                    <w:tabs>
                      <w:tab w:val="left" w:pos="1276"/>
                    </w:tabs>
                    <w:spacing w:line="360" w:lineRule="auto"/>
                    <w:jc w:val="both"/>
                    <w:rPr>
                      <w:sz w:val="24"/>
                      <w:szCs w:val="24"/>
                    </w:rPr>
                  </w:pPr>
                  <w:r w:rsidRPr="002A7DFD">
                    <w:rPr>
                      <w:sz w:val="24"/>
                      <w:szCs w:val="24"/>
                    </w:rPr>
                    <w:t>+/- 2% (Mínimo aceptable 88% en pruebas de estrés).</w:t>
                  </w:r>
                </w:p>
              </w:tc>
            </w:tr>
            <w:tr w:rsidR="00C875FC" w14:paraId="495C5957" w14:textId="77777777" w:rsidTr="00C875FC">
              <w:tc>
                <w:tcPr>
                  <w:tcW w:w="2860" w:type="dxa"/>
                </w:tcPr>
                <w:p w14:paraId="1BB5123F" w14:textId="658A84E2" w:rsidR="00C875FC" w:rsidRPr="00923195" w:rsidRDefault="002A7DFD" w:rsidP="00C875FC">
                  <w:pPr>
                    <w:tabs>
                      <w:tab w:val="left" w:pos="1276"/>
                    </w:tabs>
                    <w:spacing w:line="360" w:lineRule="auto"/>
                    <w:jc w:val="both"/>
                    <w:rPr>
                      <w:b/>
                      <w:bCs/>
                      <w:sz w:val="24"/>
                      <w:szCs w:val="24"/>
                    </w:rPr>
                  </w:pPr>
                  <w:r w:rsidRPr="00923195">
                    <w:rPr>
                      <w:b/>
                      <w:bCs/>
                      <w:sz w:val="24"/>
                      <w:szCs w:val="24"/>
                    </w:rPr>
                    <w:t>Documentación Técnica</w:t>
                  </w:r>
                </w:p>
              </w:tc>
              <w:tc>
                <w:tcPr>
                  <w:tcW w:w="2860" w:type="dxa"/>
                </w:tcPr>
                <w:p w14:paraId="0C89C13F" w14:textId="676FF87F" w:rsidR="00C875FC" w:rsidRDefault="002A7DFD" w:rsidP="00C875FC">
                  <w:pPr>
                    <w:tabs>
                      <w:tab w:val="left" w:pos="1276"/>
                    </w:tabs>
                    <w:spacing w:line="360" w:lineRule="auto"/>
                    <w:jc w:val="both"/>
                    <w:rPr>
                      <w:sz w:val="24"/>
                      <w:szCs w:val="24"/>
                    </w:rPr>
                  </w:pPr>
                  <w:r w:rsidRPr="002A7DFD">
                    <w:rPr>
                      <w:sz w:val="24"/>
                      <w:szCs w:val="24"/>
                    </w:rPr>
                    <w:t>Entrega completa de ERS, DAS y Plan de Pruebas aprobados por el docente.</w:t>
                  </w:r>
                </w:p>
              </w:tc>
              <w:tc>
                <w:tcPr>
                  <w:tcW w:w="2860" w:type="dxa"/>
                </w:tcPr>
                <w:p w14:paraId="1BC756DF" w14:textId="50790DFE" w:rsidR="00C875FC" w:rsidRDefault="002A7DFD" w:rsidP="00C875FC">
                  <w:pPr>
                    <w:tabs>
                      <w:tab w:val="left" w:pos="1276"/>
                    </w:tabs>
                    <w:spacing w:line="360" w:lineRule="auto"/>
                    <w:jc w:val="both"/>
                    <w:rPr>
                      <w:sz w:val="24"/>
                      <w:szCs w:val="24"/>
                    </w:rPr>
                  </w:pPr>
                  <w:r w:rsidRPr="002A7DFD">
                    <w:rPr>
                      <w:sz w:val="24"/>
                      <w:szCs w:val="24"/>
                    </w:rPr>
                    <w:t>100% completitud (Sin secciones pendientes).</w:t>
                  </w:r>
                </w:p>
              </w:tc>
            </w:tr>
            <w:tr w:rsidR="00C875FC" w14:paraId="1DB1A633" w14:textId="77777777" w:rsidTr="00C875FC">
              <w:tc>
                <w:tcPr>
                  <w:tcW w:w="2860" w:type="dxa"/>
                </w:tcPr>
                <w:p w14:paraId="76DC3E83" w14:textId="3DF13A87" w:rsidR="00C875FC" w:rsidRPr="00923195" w:rsidRDefault="00923195" w:rsidP="00C875FC">
                  <w:pPr>
                    <w:tabs>
                      <w:tab w:val="left" w:pos="1276"/>
                    </w:tabs>
                    <w:spacing w:line="360" w:lineRule="auto"/>
                    <w:jc w:val="both"/>
                    <w:rPr>
                      <w:b/>
                      <w:bCs/>
                      <w:sz w:val="24"/>
                      <w:szCs w:val="24"/>
                    </w:rPr>
                  </w:pPr>
                  <w:r w:rsidRPr="00923195">
                    <w:rPr>
                      <w:b/>
                      <w:bCs/>
                      <w:sz w:val="24"/>
                      <w:szCs w:val="24"/>
                    </w:rPr>
                    <w:t>Funcionalidad</w:t>
                  </w:r>
                </w:p>
              </w:tc>
              <w:tc>
                <w:tcPr>
                  <w:tcW w:w="2860" w:type="dxa"/>
                </w:tcPr>
                <w:p w14:paraId="7A57149B" w14:textId="22CE5E98" w:rsidR="00C875FC" w:rsidRDefault="00923195" w:rsidP="00C875FC">
                  <w:pPr>
                    <w:tabs>
                      <w:tab w:val="left" w:pos="1276"/>
                    </w:tabs>
                    <w:spacing w:line="360" w:lineRule="auto"/>
                    <w:jc w:val="both"/>
                    <w:rPr>
                      <w:sz w:val="24"/>
                      <w:szCs w:val="24"/>
                    </w:rPr>
                  </w:pPr>
                  <w:r w:rsidRPr="00923195">
                    <w:rPr>
                      <w:sz w:val="24"/>
                      <w:szCs w:val="24"/>
                    </w:rPr>
                    <w:t>El flujo desde el ingreso de datos hasta la visualización en Power BI debe ser continuo y sin errores de ejecución.</w:t>
                  </w:r>
                </w:p>
              </w:tc>
              <w:tc>
                <w:tcPr>
                  <w:tcW w:w="2860" w:type="dxa"/>
                </w:tcPr>
                <w:p w14:paraId="79BE8999" w14:textId="740279AC" w:rsidR="00C875FC" w:rsidRDefault="00923195" w:rsidP="00C875FC">
                  <w:pPr>
                    <w:tabs>
                      <w:tab w:val="left" w:pos="1276"/>
                    </w:tabs>
                    <w:spacing w:line="360" w:lineRule="auto"/>
                    <w:jc w:val="both"/>
                    <w:rPr>
                      <w:sz w:val="24"/>
                      <w:szCs w:val="24"/>
                    </w:rPr>
                  </w:pPr>
                  <w:r w:rsidRPr="00923195">
                    <w:rPr>
                      <w:sz w:val="24"/>
                      <w:szCs w:val="24"/>
                    </w:rPr>
                    <w:t>0 Errores críticos (Bloqueantes).</w:t>
                  </w:r>
                </w:p>
              </w:tc>
            </w:tr>
          </w:tbl>
          <w:p w14:paraId="29612C92" w14:textId="77777777" w:rsidR="00EC659B" w:rsidRDefault="00EC659B">
            <w:pPr>
              <w:tabs>
                <w:tab w:val="left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</w:tbl>
    <w:p w14:paraId="2A4CE8A6" w14:textId="77777777" w:rsidR="00EC659B" w:rsidRDefault="00EC659B">
      <w:pPr>
        <w:tabs>
          <w:tab w:val="left" w:pos="1276"/>
        </w:tabs>
        <w:rPr>
          <w:color w:val="000000"/>
          <w:sz w:val="24"/>
          <w:szCs w:val="24"/>
        </w:rPr>
      </w:pPr>
    </w:p>
    <w:p w14:paraId="6385F2A2" w14:textId="77777777" w:rsidR="00EC659B" w:rsidRDefault="00000000">
      <w:pPr>
        <w:rPr>
          <w:color w:val="000000"/>
          <w:sz w:val="24"/>
          <w:szCs w:val="24"/>
        </w:rPr>
      </w:pPr>
      <w:r>
        <w:br w:type="page"/>
      </w:r>
    </w:p>
    <w:p w14:paraId="114CED8F" w14:textId="77777777" w:rsidR="00EC659B" w:rsidRDefault="00000000">
      <w:pPr>
        <w:pStyle w:val="Ttulo1"/>
      </w:pPr>
      <w:bookmarkStart w:id="18" w:name="_Toc219848334"/>
      <w:r>
        <w:lastRenderedPageBreak/>
        <w:t>Anexos</w:t>
      </w:r>
      <w:bookmarkEnd w:id="18"/>
    </w:p>
    <w:p w14:paraId="2B1D642B" w14:textId="1E3A731E" w:rsidR="0047542F" w:rsidRDefault="0047542F" w:rsidP="0047542F">
      <w:pPr>
        <w:pStyle w:val="Ttulo2"/>
      </w:pPr>
      <w:bookmarkStart w:id="19" w:name="_Toc219848335"/>
      <w:r>
        <w:t>Anexo A: Fuente de Datos Oficial</w:t>
      </w:r>
      <w:bookmarkEnd w:id="19"/>
    </w:p>
    <w:p w14:paraId="2DD6A672" w14:textId="666A08D6" w:rsidR="0047542F" w:rsidRDefault="00CC7FD8" w:rsidP="0047542F">
      <w:r w:rsidRPr="00CC7FD8">
        <w:t>El desarrollo de los modelos predictivos se basa exclusivamente en el siguiente conjunto de datos estandarizado:</w:t>
      </w:r>
    </w:p>
    <w:p w14:paraId="51532C36" w14:textId="7B14C318" w:rsidR="00CC7FD8" w:rsidRDefault="00CC7FD8" w:rsidP="00CC7FD8">
      <w:pPr>
        <w:pStyle w:val="Prrafodelista"/>
        <w:numPr>
          <w:ilvl w:val="0"/>
          <w:numId w:val="6"/>
        </w:numPr>
      </w:pPr>
      <w:r w:rsidRPr="00A52AFC">
        <w:rPr>
          <w:b/>
          <w:bCs/>
        </w:rPr>
        <w:t xml:space="preserve">Nombre del Dataset: </w:t>
      </w:r>
      <w:r w:rsidRPr="00CC7FD8">
        <w:t>Breast Cancer Wisconsin (Diagnostic) Data Set.</w:t>
      </w:r>
    </w:p>
    <w:p w14:paraId="59BE117B" w14:textId="3158D3E4" w:rsidR="00CC7FD8" w:rsidRDefault="00CC7FD8" w:rsidP="00CC7FD8">
      <w:pPr>
        <w:pStyle w:val="Prrafodelista"/>
        <w:numPr>
          <w:ilvl w:val="0"/>
          <w:numId w:val="6"/>
        </w:numPr>
        <w:rPr>
          <w:lang w:val="en-US"/>
        </w:rPr>
      </w:pPr>
      <w:r w:rsidRPr="00A52AFC">
        <w:rPr>
          <w:b/>
          <w:bCs/>
          <w:lang w:val="en-US"/>
        </w:rPr>
        <w:t>Fuente Original:</w:t>
      </w:r>
      <w:r w:rsidRPr="00CC7FD8">
        <w:rPr>
          <w:lang w:val="en-US"/>
        </w:rPr>
        <w:t xml:space="preserve"> UCI Machine Learning Repository.</w:t>
      </w:r>
    </w:p>
    <w:p w14:paraId="33522813" w14:textId="022278BB" w:rsidR="00CC7FD8" w:rsidRPr="00A52AFC" w:rsidRDefault="00CC7FD8" w:rsidP="00CC7FD8">
      <w:pPr>
        <w:pStyle w:val="Prrafodelista"/>
        <w:numPr>
          <w:ilvl w:val="0"/>
          <w:numId w:val="6"/>
        </w:numPr>
        <w:rPr>
          <w:b/>
          <w:bCs/>
          <w:lang w:val="en-US"/>
        </w:rPr>
      </w:pPr>
      <w:r w:rsidRPr="00A52AFC">
        <w:rPr>
          <w:b/>
          <w:bCs/>
          <w:lang w:val="en-US"/>
        </w:rPr>
        <w:t xml:space="preserve">Enlace de </w:t>
      </w:r>
      <w:proofErr w:type="spellStart"/>
      <w:r w:rsidRPr="00A52AFC">
        <w:rPr>
          <w:b/>
          <w:bCs/>
          <w:lang w:val="en-US"/>
        </w:rPr>
        <w:t>Referencia</w:t>
      </w:r>
      <w:proofErr w:type="spellEnd"/>
      <w:r w:rsidRPr="00A52AFC">
        <w:rPr>
          <w:b/>
          <w:bCs/>
          <w:lang w:val="en-US"/>
        </w:rPr>
        <w:t>:</w:t>
      </w:r>
    </w:p>
    <w:p w14:paraId="2E112348" w14:textId="1D3A71B5" w:rsidR="00CC7FD8" w:rsidRDefault="00CC7FD8" w:rsidP="00CC7FD8">
      <w:pPr>
        <w:pStyle w:val="Prrafodelista"/>
        <w:rPr>
          <w:lang w:val="en-US"/>
        </w:rPr>
      </w:pPr>
      <w:hyperlink r:id="rId8" w:history="1">
        <w:r w:rsidRPr="00501781">
          <w:rPr>
            <w:rStyle w:val="Hipervnculo"/>
            <w:lang w:val="en-US"/>
          </w:rPr>
          <w:t>https://archive.ics.uci.edu/ml/datasets/Breast+Cancer+Wisconsin+(Diagnostic)</w:t>
        </w:r>
      </w:hyperlink>
    </w:p>
    <w:p w14:paraId="225C05A1" w14:textId="4BB9E9CF" w:rsidR="00CC7FD8" w:rsidRDefault="00CC7FD8" w:rsidP="00CC7FD8">
      <w:pPr>
        <w:pStyle w:val="Ttulo2"/>
      </w:pPr>
      <w:bookmarkStart w:id="20" w:name="_Toc219848336"/>
      <w:r w:rsidRPr="00CC7FD8">
        <w:t>Anexo B: Expediente de D</w:t>
      </w:r>
      <w:r>
        <w:t>ocumentación</w:t>
      </w:r>
      <w:bookmarkEnd w:id="20"/>
    </w:p>
    <w:p w14:paraId="0BBEB22B" w14:textId="7B7B1B27" w:rsidR="00CC7FD8" w:rsidRDefault="00CF6EEE" w:rsidP="00CC7FD8">
      <w:r w:rsidRPr="00CF6EEE">
        <w:t>Este Plan de Proyecto actúa como documento maestro. Para el detalle técnico y administrativo, se debe consultar el expediente completo disponible en el repositorio del proyecto:</w:t>
      </w:r>
    </w:p>
    <w:p w14:paraId="38B1B83A" w14:textId="557FD315" w:rsidR="00CF6EEE" w:rsidRDefault="00CF6EEE" w:rsidP="00CF6EEE">
      <w:pPr>
        <w:pStyle w:val="Prrafodelista"/>
        <w:numPr>
          <w:ilvl w:val="0"/>
          <w:numId w:val="7"/>
        </w:numPr>
      </w:pPr>
      <w:r w:rsidRPr="00A52AFC">
        <w:rPr>
          <w:b/>
          <w:bCs/>
        </w:rPr>
        <w:t>Acta de Constitución del Proyecto:</w:t>
      </w:r>
      <w:r w:rsidRPr="00CF6EEE">
        <w:t xml:space="preserve"> Aprobada el 15 de enero.</w:t>
      </w:r>
    </w:p>
    <w:p w14:paraId="40085771" w14:textId="46FF51E6" w:rsidR="00CF6EEE" w:rsidRDefault="002B1FCE" w:rsidP="00CF6EEE">
      <w:pPr>
        <w:pStyle w:val="Prrafodelista"/>
        <w:numPr>
          <w:ilvl w:val="0"/>
          <w:numId w:val="7"/>
        </w:numPr>
      </w:pPr>
      <w:r w:rsidRPr="00A52AFC">
        <w:rPr>
          <w:b/>
          <w:bCs/>
        </w:rPr>
        <w:t>Acta de Reunión Kick-Off:</w:t>
      </w:r>
      <w:r w:rsidRPr="002B1FCE">
        <w:t xml:space="preserve"> Minuta de la sesión de inicio del 14 de enero.</w:t>
      </w:r>
    </w:p>
    <w:p w14:paraId="2B54345C" w14:textId="63CEDC92" w:rsidR="002B1FCE" w:rsidRDefault="002B1FCE" w:rsidP="00CF6EEE">
      <w:pPr>
        <w:pStyle w:val="Prrafodelista"/>
        <w:numPr>
          <w:ilvl w:val="0"/>
          <w:numId w:val="7"/>
        </w:numPr>
      </w:pPr>
      <w:r w:rsidRPr="00A52AFC">
        <w:rPr>
          <w:b/>
          <w:bCs/>
        </w:rPr>
        <w:t>Especificación de Requisitos de Software (ERS):</w:t>
      </w:r>
      <w:r w:rsidRPr="002B1FCE">
        <w:t xml:space="preserve"> Detalle de los casos de uso (CU-01 al CU-04) y métricas de calidad.</w:t>
      </w:r>
    </w:p>
    <w:p w14:paraId="5A6C7E52" w14:textId="327727E6" w:rsidR="002B1FCE" w:rsidRDefault="002B1FCE" w:rsidP="00CF6EEE">
      <w:pPr>
        <w:pStyle w:val="Prrafodelista"/>
        <w:numPr>
          <w:ilvl w:val="0"/>
          <w:numId w:val="7"/>
        </w:numPr>
      </w:pPr>
      <w:r w:rsidRPr="00A52AFC">
        <w:rPr>
          <w:b/>
          <w:bCs/>
        </w:rPr>
        <w:t>Documento de Arquitectura de Software (DAS):</w:t>
      </w:r>
      <w:r w:rsidRPr="002B1FCE">
        <w:t xml:space="preserve"> Diagramas UML, flujo de datos y especificaciones de Google Colab.</w:t>
      </w:r>
    </w:p>
    <w:p w14:paraId="31F2DD22" w14:textId="4496D6C5" w:rsidR="002B1FCE" w:rsidRDefault="008E44D6" w:rsidP="002B1FCE">
      <w:pPr>
        <w:pStyle w:val="Ttulo2"/>
      </w:pPr>
      <w:bookmarkStart w:id="21" w:name="_Toc219848337"/>
      <w:r>
        <w:t>Anexo C: Entorno de Desarrollo</w:t>
      </w:r>
      <w:bookmarkEnd w:id="21"/>
    </w:p>
    <w:p w14:paraId="229CD7C1" w14:textId="399914C1" w:rsidR="008E44D6" w:rsidRDefault="008E44D6" w:rsidP="008E44D6">
      <w:pPr>
        <w:pStyle w:val="Prrafodelista"/>
        <w:numPr>
          <w:ilvl w:val="0"/>
          <w:numId w:val="8"/>
        </w:numPr>
      </w:pPr>
      <w:r w:rsidRPr="00A52AFC">
        <w:rPr>
          <w:b/>
          <w:bCs/>
        </w:rPr>
        <w:t>Plataforma:</w:t>
      </w:r>
      <w:r w:rsidRPr="008E44D6">
        <w:t xml:space="preserve"> Google Colab (Python 3.x).</w:t>
      </w:r>
    </w:p>
    <w:p w14:paraId="52324E1C" w14:textId="358B12CA" w:rsidR="008E44D6" w:rsidRPr="008E44D6" w:rsidRDefault="008E44D6" w:rsidP="008E44D6">
      <w:pPr>
        <w:pStyle w:val="Prrafodelista"/>
        <w:numPr>
          <w:ilvl w:val="0"/>
          <w:numId w:val="8"/>
        </w:numPr>
      </w:pPr>
      <w:r w:rsidRPr="00A52AFC">
        <w:rPr>
          <w:b/>
          <w:bCs/>
        </w:rPr>
        <w:t>Librerías Principales:</w:t>
      </w:r>
      <w:r w:rsidRPr="008E44D6">
        <w:t xml:space="preserve"> Scikit-Learn (Modelado), Pandas (Manipulación de datos), </w:t>
      </w:r>
      <w:proofErr w:type="spellStart"/>
      <w:r w:rsidRPr="008E44D6">
        <w:t>Matplotlib</w:t>
      </w:r>
      <w:proofErr w:type="spellEnd"/>
      <w:r w:rsidRPr="008E44D6">
        <w:t>/Seaborn (Visualización EDA).</w:t>
      </w:r>
    </w:p>
    <w:p w14:paraId="42F304AF" w14:textId="77777777" w:rsidR="00EC659B" w:rsidRPr="00CC7FD8" w:rsidRDefault="00EC65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bookmarkStart w:id="22" w:name="_heading=h.52xx88qn73vb" w:colFirst="0" w:colLast="0"/>
      <w:bookmarkEnd w:id="22"/>
    </w:p>
    <w:p w14:paraId="00078F5C" w14:textId="77777777" w:rsidR="00EC659B" w:rsidRPr="00CC7FD8" w:rsidRDefault="00EC65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3D137179" w14:textId="77777777" w:rsidR="00EC659B" w:rsidRPr="00CC7FD8" w:rsidRDefault="00EC65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2DF4F983" w14:textId="77777777" w:rsidR="00EC659B" w:rsidRPr="00CC7FD8" w:rsidRDefault="00EC65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2A14F3CD" w14:textId="77777777" w:rsidR="00EC659B" w:rsidRPr="00CC7FD8" w:rsidRDefault="00EC65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00D9D7D1" w14:textId="77777777" w:rsidR="00EC659B" w:rsidRPr="00CC7FD8" w:rsidRDefault="00EC65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40392652" w14:textId="77777777" w:rsidR="00EC659B" w:rsidRPr="00CC7FD8" w:rsidRDefault="00EC65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6B7FF6DF" w14:textId="77777777" w:rsidR="00EC659B" w:rsidRPr="00CC7FD8" w:rsidRDefault="00EC65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272EC193" w14:textId="77777777" w:rsidR="00EC659B" w:rsidRPr="00CC7FD8" w:rsidRDefault="00EC65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47C4E1EB" w14:textId="77777777" w:rsidR="00EC659B" w:rsidRPr="00CC7FD8" w:rsidRDefault="00EC659B"/>
    <w:sectPr w:rsidR="00EC659B" w:rsidRPr="00CC7FD8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F1590" w14:textId="77777777" w:rsidR="002A753F" w:rsidRDefault="002A753F">
      <w:pPr>
        <w:spacing w:after="0" w:line="240" w:lineRule="auto"/>
      </w:pPr>
      <w:r>
        <w:separator/>
      </w:r>
    </w:p>
  </w:endnote>
  <w:endnote w:type="continuationSeparator" w:id="0">
    <w:p w14:paraId="322C36A6" w14:textId="77777777" w:rsidR="002A753F" w:rsidRDefault="002A7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DBE84" w14:textId="77777777" w:rsidR="00EC659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Plan de Proyecto, Capstone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2F12A672" w14:textId="77777777" w:rsidR="00EC659B" w:rsidRDefault="00EC659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029DE" w14:textId="77777777" w:rsidR="002A753F" w:rsidRDefault="002A753F">
      <w:pPr>
        <w:spacing w:after="0" w:line="240" w:lineRule="auto"/>
      </w:pPr>
      <w:r>
        <w:separator/>
      </w:r>
    </w:p>
  </w:footnote>
  <w:footnote w:type="continuationSeparator" w:id="0">
    <w:p w14:paraId="70C58F63" w14:textId="77777777" w:rsidR="002A753F" w:rsidRDefault="002A75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FD3BB" w14:textId="77777777" w:rsidR="00EC659B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Plan de Proyecto</w:t>
    </w:r>
  </w:p>
  <w:p w14:paraId="107A5ACB" w14:textId="77777777" w:rsidR="00EC659B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99476FD" wp14:editId="7FA5B3BA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1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0BF0"/>
    <w:multiLevelType w:val="hybridMultilevel"/>
    <w:tmpl w:val="675ED90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954B7"/>
    <w:multiLevelType w:val="hybridMultilevel"/>
    <w:tmpl w:val="7BE6BDC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8177CE"/>
    <w:multiLevelType w:val="hybridMultilevel"/>
    <w:tmpl w:val="E9CE3F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DF031F"/>
    <w:multiLevelType w:val="hybridMultilevel"/>
    <w:tmpl w:val="CB6EF9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313AEA"/>
    <w:multiLevelType w:val="hybridMultilevel"/>
    <w:tmpl w:val="CDBC2B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D4E67"/>
    <w:multiLevelType w:val="hybridMultilevel"/>
    <w:tmpl w:val="0D24629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0F12619"/>
    <w:multiLevelType w:val="hybridMultilevel"/>
    <w:tmpl w:val="7746461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CA3E7C"/>
    <w:multiLevelType w:val="hybridMultilevel"/>
    <w:tmpl w:val="A35A40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854856">
    <w:abstractNumId w:val="3"/>
  </w:num>
  <w:num w:numId="2" w16cid:durableId="302541738">
    <w:abstractNumId w:val="1"/>
  </w:num>
  <w:num w:numId="3" w16cid:durableId="48765788">
    <w:abstractNumId w:val="5"/>
  </w:num>
  <w:num w:numId="4" w16cid:durableId="116722638">
    <w:abstractNumId w:val="2"/>
  </w:num>
  <w:num w:numId="5" w16cid:durableId="1721631433">
    <w:abstractNumId w:val="0"/>
  </w:num>
  <w:num w:numId="6" w16cid:durableId="1040207076">
    <w:abstractNumId w:val="7"/>
  </w:num>
  <w:num w:numId="7" w16cid:durableId="1243753694">
    <w:abstractNumId w:val="6"/>
  </w:num>
  <w:num w:numId="8" w16cid:durableId="12852345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59B"/>
    <w:rsid w:val="000051EE"/>
    <w:rsid w:val="00023A33"/>
    <w:rsid w:val="00032CB7"/>
    <w:rsid w:val="000362AB"/>
    <w:rsid w:val="000431A9"/>
    <w:rsid w:val="00054137"/>
    <w:rsid w:val="000551C2"/>
    <w:rsid w:val="00062965"/>
    <w:rsid w:val="00063381"/>
    <w:rsid w:val="00086855"/>
    <w:rsid w:val="000976D0"/>
    <w:rsid w:val="000B21AF"/>
    <w:rsid w:val="000B5A0D"/>
    <w:rsid w:val="000F14A2"/>
    <w:rsid w:val="000F6B74"/>
    <w:rsid w:val="000F7595"/>
    <w:rsid w:val="000F7C55"/>
    <w:rsid w:val="00104FE0"/>
    <w:rsid w:val="00110928"/>
    <w:rsid w:val="00122275"/>
    <w:rsid w:val="00133195"/>
    <w:rsid w:val="001335CD"/>
    <w:rsid w:val="00147241"/>
    <w:rsid w:val="00156299"/>
    <w:rsid w:val="001707C1"/>
    <w:rsid w:val="0018784A"/>
    <w:rsid w:val="001B30DE"/>
    <w:rsid w:val="001E03E1"/>
    <w:rsid w:val="001E1375"/>
    <w:rsid w:val="001F68B6"/>
    <w:rsid w:val="00212508"/>
    <w:rsid w:val="0025408E"/>
    <w:rsid w:val="0026130E"/>
    <w:rsid w:val="002663BE"/>
    <w:rsid w:val="0028130F"/>
    <w:rsid w:val="002A5CAC"/>
    <w:rsid w:val="002A5E84"/>
    <w:rsid w:val="002A753F"/>
    <w:rsid w:val="002A7DFD"/>
    <w:rsid w:val="002B1FCE"/>
    <w:rsid w:val="002C2A09"/>
    <w:rsid w:val="002C5F83"/>
    <w:rsid w:val="002D0A17"/>
    <w:rsid w:val="002D31A9"/>
    <w:rsid w:val="002D7CBF"/>
    <w:rsid w:val="002E59A4"/>
    <w:rsid w:val="002F7992"/>
    <w:rsid w:val="00315483"/>
    <w:rsid w:val="00345BC1"/>
    <w:rsid w:val="00366ED7"/>
    <w:rsid w:val="0037746A"/>
    <w:rsid w:val="003800C9"/>
    <w:rsid w:val="003806F3"/>
    <w:rsid w:val="003F0840"/>
    <w:rsid w:val="00401257"/>
    <w:rsid w:val="004162D4"/>
    <w:rsid w:val="00434577"/>
    <w:rsid w:val="0047542F"/>
    <w:rsid w:val="00482DEA"/>
    <w:rsid w:val="00485A7A"/>
    <w:rsid w:val="00495158"/>
    <w:rsid w:val="004A4E17"/>
    <w:rsid w:val="004C3E41"/>
    <w:rsid w:val="004C706E"/>
    <w:rsid w:val="004D0325"/>
    <w:rsid w:val="004D2A41"/>
    <w:rsid w:val="0050786A"/>
    <w:rsid w:val="00514954"/>
    <w:rsid w:val="00541819"/>
    <w:rsid w:val="00542C74"/>
    <w:rsid w:val="00551135"/>
    <w:rsid w:val="005574F6"/>
    <w:rsid w:val="00560800"/>
    <w:rsid w:val="00572FCF"/>
    <w:rsid w:val="00585646"/>
    <w:rsid w:val="005944DE"/>
    <w:rsid w:val="00595BD0"/>
    <w:rsid w:val="0059677D"/>
    <w:rsid w:val="005A3112"/>
    <w:rsid w:val="005B7A0F"/>
    <w:rsid w:val="005D171A"/>
    <w:rsid w:val="005F5F5C"/>
    <w:rsid w:val="006332C1"/>
    <w:rsid w:val="00654C0C"/>
    <w:rsid w:val="00667004"/>
    <w:rsid w:val="006A7034"/>
    <w:rsid w:val="006B5A46"/>
    <w:rsid w:val="006D21A7"/>
    <w:rsid w:val="006E295D"/>
    <w:rsid w:val="006E783B"/>
    <w:rsid w:val="00701561"/>
    <w:rsid w:val="0071274D"/>
    <w:rsid w:val="00735E39"/>
    <w:rsid w:val="00746B3E"/>
    <w:rsid w:val="00777D3F"/>
    <w:rsid w:val="008041F1"/>
    <w:rsid w:val="00815547"/>
    <w:rsid w:val="008224FB"/>
    <w:rsid w:val="00827662"/>
    <w:rsid w:val="00827EB1"/>
    <w:rsid w:val="00833E37"/>
    <w:rsid w:val="008469B7"/>
    <w:rsid w:val="00860F50"/>
    <w:rsid w:val="0086557F"/>
    <w:rsid w:val="00875C17"/>
    <w:rsid w:val="008A6AE5"/>
    <w:rsid w:val="008E44D6"/>
    <w:rsid w:val="008F30D0"/>
    <w:rsid w:val="00914178"/>
    <w:rsid w:val="00916D3E"/>
    <w:rsid w:val="009207BB"/>
    <w:rsid w:val="00921F18"/>
    <w:rsid w:val="00923195"/>
    <w:rsid w:val="00933366"/>
    <w:rsid w:val="00945469"/>
    <w:rsid w:val="009638CC"/>
    <w:rsid w:val="009816DE"/>
    <w:rsid w:val="009B3066"/>
    <w:rsid w:val="009B784B"/>
    <w:rsid w:val="009D4B22"/>
    <w:rsid w:val="00A061F9"/>
    <w:rsid w:val="00A1297A"/>
    <w:rsid w:val="00A16EA0"/>
    <w:rsid w:val="00A26F9F"/>
    <w:rsid w:val="00A276AF"/>
    <w:rsid w:val="00A50CDA"/>
    <w:rsid w:val="00A51223"/>
    <w:rsid w:val="00A51D68"/>
    <w:rsid w:val="00A52AFC"/>
    <w:rsid w:val="00A66942"/>
    <w:rsid w:val="00A733B6"/>
    <w:rsid w:val="00A73B50"/>
    <w:rsid w:val="00A83196"/>
    <w:rsid w:val="00AA416A"/>
    <w:rsid w:val="00AB6720"/>
    <w:rsid w:val="00AC0EEA"/>
    <w:rsid w:val="00B062FA"/>
    <w:rsid w:val="00B073BA"/>
    <w:rsid w:val="00B1505A"/>
    <w:rsid w:val="00B40479"/>
    <w:rsid w:val="00B43B5C"/>
    <w:rsid w:val="00B53EF5"/>
    <w:rsid w:val="00B84D69"/>
    <w:rsid w:val="00B9542A"/>
    <w:rsid w:val="00BC3AFA"/>
    <w:rsid w:val="00BC7A18"/>
    <w:rsid w:val="00BD45A3"/>
    <w:rsid w:val="00BD7875"/>
    <w:rsid w:val="00BF00D0"/>
    <w:rsid w:val="00BF18D7"/>
    <w:rsid w:val="00C14EE0"/>
    <w:rsid w:val="00C33123"/>
    <w:rsid w:val="00C33ECC"/>
    <w:rsid w:val="00C3635E"/>
    <w:rsid w:val="00C40245"/>
    <w:rsid w:val="00C438CE"/>
    <w:rsid w:val="00C43DB5"/>
    <w:rsid w:val="00C52DC4"/>
    <w:rsid w:val="00C666FE"/>
    <w:rsid w:val="00C716FA"/>
    <w:rsid w:val="00C73832"/>
    <w:rsid w:val="00C75974"/>
    <w:rsid w:val="00C81AE1"/>
    <w:rsid w:val="00C84ADB"/>
    <w:rsid w:val="00C875FC"/>
    <w:rsid w:val="00CC4C42"/>
    <w:rsid w:val="00CC7FD8"/>
    <w:rsid w:val="00CD572C"/>
    <w:rsid w:val="00CE182B"/>
    <w:rsid w:val="00CE66EA"/>
    <w:rsid w:val="00CF2EE3"/>
    <w:rsid w:val="00CF6EEE"/>
    <w:rsid w:val="00D01A4C"/>
    <w:rsid w:val="00D0231B"/>
    <w:rsid w:val="00D10D9A"/>
    <w:rsid w:val="00D14249"/>
    <w:rsid w:val="00D22519"/>
    <w:rsid w:val="00D31002"/>
    <w:rsid w:val="00D413B2"/>
    <w:rsid w:val="00D61A08"/>
    <w:rsid w:val="00D7456F"/>
    <w:rsid w:val="00D83CAF"/>
    <w:rsid w:val="00D94BA8"/>
    <w:rsid w:val="00DA3D94"/>
    <w:rsid w:val="00DB6248"/>
    <w:rsid w:val="00DC794D"/>
    <w:rsid w:val="00DE39EF"/>
    <w:rsid w:val="00DF2A89"/>
    <w:rsid w:val="00DF3E4B"/>
    <w:rsid w:val="00DF4A99"/>
    <w:rsid w:val="00E025C0"/>
    <w:rsid w:val="00E51508"/>
    <w:rsid w:val="00E679EF"/>
    <w:rsid w:val="00E93C9C"/>
    <w:rsid w:val="00EC5F68"/>
    <w:rsid w:val="00EC659B"/>
    <w:rsid w:val="00ED684A"/>
    <w:rsid w:val="00EF3660"/>
    <w:rsid w:val="00EF372A"/>
    <w:rsid w:val="00F15CE7"/>
    <w:rsid w:val="00F20230"/>
    <w:rsid w:val="00F31D2F"/>
    <w:rsid w:val="00F47AC5"/>
    <w:rsid w:val="00F54824"/>
    <w:rsid w:val="00F61B6E"/>
    <w:rsid w:val="00F62E12"/>
    <w:rsid w:val="00F66A22"/>
    <w:rsid w:val="00F72D10"/>
    <w:rsid w:val="00F829D6"/>
    <w:rsid w:val="00FA4E13"/>
    <w:rsid w:val="00FB6B23"/>
    <w:rsid w:val="00FC62BE"/>
    <w:rsid w:val="00FD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E9289"/>
  <w15:docId w15:val="{80CD3888-BF09-4244-95A1-A862C6DE5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05C83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CC7F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ml/datasets/Breast+Cancer+Wisconsin+(Diagnostic)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nHN7qPwc5hO6EAallojwyCOdbg==">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16</Pages>
  <Words>2758</Words>
  <Characters>15172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Karla Acuña Bravo</cp:lastModifiedBy>
  <cp:revision>184</cp:revision>
  <dcterms:created xsi:type="dcterms:W3CDTF">2023-09-22T05:42:00Z</dcterms:created>
  <dcterms:modified xsi:type="dcterms:W3CDTF">2026-01-22T06:19:00Z</dcterms:modified>
</cp:coreProperties>
</file>