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2857EDD2" w:rsidR="00885110" w:rsidRDefault="00C968AF"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 xml:space="preserve">Las áreas que </w:t>
            </w:r>
            <w:proofErr w:type="spellStart"/>
            <w:r>
              <w:rPr>
                <w:rFonts w:eastAsiaTheme="majorEastAsia"/>
                <w:color w:val="767171" w:themeColor="background2" w:themeShade="80"/>
                <w:sz w:val="24"/>
                <w:szCs w:val="24"/>
              </w:rPr>
              <w:t>mas</w:t>
            </w:r>
            <w:proofErr w:type="spellEnd"/>
            <w:r>
              <w:rPr>
                <w:rFonts w:eastAsiaTheme="majorEastAsia"/>
                <w:color w:val="767171" w:themeColor="background2" w:themeShade="80"/>
                <w:sz w:val="24"/>
                <w:szCs w:val="24"/>
              </w:rPr>
              <w:t xml:space="preserve"> me interesan en este momento son Ciencia de Datos </w:t>
            </w:r>
            <w:proofErr w:type="spellStart"/>
            <w:r>
              <w:rPr>
                <w:rFonts w:eastAsiaTheme="majorEastAsia"/>
                <w:color w:val="767171" w:themeColor="background2" w:themeShade="80"/>
                <w:sz w:val="24"/>
                <w:szCs w:val="24"/>
              </w:rPr>
              <w:t>y</w:t>
            </w:r>
            <w:proofErr w:type="spellEnd"/>
            <w:r>
              <w:rPr>
                <w:rFonts w:eastAsiaTheme="majorEastAsia"/>
                <w:color w:val="767171" w:themeColor="background2" w:themeShade="80"/>
                <w:sz w:val="24"/>
                <w:szCs w:val="24"/>
              </w:rPr>
              <w:t xml:space="preserve"> Inteligencia Artificial. Por eso creo que las asignaturas que </w:t>
            </w:r>
            <w:proofErr w:type="spellStart"/>
            <w:r>
              <w:rPr>
                <w:rFonts w:eastAsiaTheme="majorEastAsia"/>
                <w:color w:val="767171" w:themeColor="background2" w:themeShade="80"/>
                <w:sz w:val="24"/>
                <w:szCs w:val="24"/>
              </w:rPr>
              <w:t>mas</w:t>
            </w:r>
            <w:proofErr w:type="spellEnd"/>
            <w:r>
              <w:rPr>
                <w:rFonts w:eastAsiaTheme="majorEastAsia"/>
                <w:color w:val="767171" w:themeColor="background2" w:themeShade="80"/>
                <w:sz w:val="24"/>
                <w:szCs w:val="24"/>
              </w:rPr>
              <w:t xml:space="preserve"> me han llamado la atención de la carrera son </w:t>
            </w:r>
            <w:r w:rsidR="000D54FD">
              <w:rPr>
                <w:rFonts w:eastAsiaTheme="majorEastAsia"/>
                <w:color w:val="767171" w:themeColor="background2" w:themeShade="80"/>
                <w:sz w:val="24"/>
                <w:szCs w:val="24"/>
              </w:rPr>
              <w:t>Minería</w:t>
            </w:r>
            <w:r w:rsidR="00EA6FAA">
              <w:rPr>
                <w:rFonts w:eastAsiaTheme="majorEastAsia"/>
                <w:color w:val="767171" w:themeColor="background2" w:themeShade="80"/>
                <w:sz w:val="24"/>
                <w:szCs w:val="24"/>
              </w:rPr>
              <w:t xml:space="preserve"> de Datos, Big Data e Inteligencia de Negocios. Lo que </w:t>
            </w:r>
            <w:proofErr w:type="spellStart"/>
            <w:r w:rsidR="00EA6FAA">
              <w:rPr>
                <w:rFonts w:eastAsiaTheme="majorEastAsia"/>
                <w:color w:val="767171" w:themeColor="background2" w:themeShade="80"/>
                <w:sz w:val="24"/>
                <w:szCs w:val="24"/>
              </w:rPr>
              <w:t>mas</w:t>
            </w:r>
            <w:proofErr w:type="spellEnd"/>
            <w:r w:rsidR="00EA6FAA">
              <w:rPr>
                <w:rFonts w:eastAsiaTheme="majorEastAsia"/>
                <w:color w:val="767171" w:themeColor="background2" w:themeShade="80"/>
                <w:sz w:val="24"/>
                <w:szCs w:val="24"/>
              </w:rPr>
              <w:t xml:space="preserve"> me gusto fue aprender a transformar data cruda en información predictiva con valor real que pueda ser usada para ayudar a nuestra sociedad.</w:t>
            </w:r>
          </w:p>
          <w:p w14:paraId="0EF7D993" w14:textId="6FFF32B1"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629F28A4" w:rsidR="4A61007E" w:rsidRDefault="000D54FD"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El valor es altísimo, sobre todo ahora en esta etapa de la carrera. Son el respaldo real que certifica que tengo las habilidades en la construcción de modelos de datos escalables y análisis complejos. Al final, son esas mismas habilidades las que le dan sustento técnico al núcleo de mi Capstone y demuestran que estoy preparada para los desafíos de la industria.</w:t>
            </w: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p w14:paraId="7B05092E" w14:textId="77777777" w:rsidR="00AE29B6" w:rsidRDefault="00AE29B6"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6A27D34E" w14:textId="44C5D1F8" w:rsidR="00DD1D75" w:rsidRPr="00DD1D75" w:rsidRDefault="00C73CB5" w:rsidP="00DD1D75">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62325515" w14:textId="77777777" w:rsidR="00DD1D75" w:rsidRPr="00DD1D75" w:rsidRDefault="00DD1D75" w:rsidP="00DD1D75">
            <w:pPr>
              <w:tabs>
                <w:tab w:val="left" w:pos="454"/>
              </w:tabs>
              <w:jc w:val="both"/>
              <w:rPr>
                <w:rFonts w:eastAsiaTheme="majorEastAsia"/>
                <w:color w:val="767171" w:themeColor="background2" w:themeShade="80"/>
                <w:sz w:val="24"/>
                <w:szCs w:val="24"/>
              </w:rPr>
            </w:pPr>
          </w:p>
          <w:p w14:paraId="22D4BD24" w14:textId="43DC3A76" w:rsidR="002C4FB7" w:rsidRPr="00DD1D75" w:rsidRDefault="000D54FD" w:rsidP="2479F284">
            <w:pPr>
              <w:tabs>
                <w:tab w:val="left" w:pos="454"/>
              </w:tabs>
              <w:jc w:val="both"/>
              <w:rPr>
                <w:rFonts w:eastAsiaTheme="majorEastAsia"/>
                <w:b/>
                <w:bCs/>
                <w:color w:val="767171" w:themeColor="background2" w:themeShade="80"/>
                <w:sz w:val="24"/>
                <w:szCs w:val="24"/>
              </w:rPr>
            </w:pPr>
            <w:r w:rsidRPr="00DD1D75">
              <w:rPr>
                <w:rFonts w:eastAsiaTheme="majorEastAsia"/>
                <w:b/>
                <w:bCs/>
                <w:color w:val="767171" w:themeColor="background2" w:themeShade="80"/>
                <w:sz w:val="24"/>
                <w:szCs w:val="24"/>
              </w:rPr>
              <w:t xml:space="preserve">Fortalezas: </w:t>
            </w:r>
          </w:p>
          <w:p w14:paraId="48E7B1C8" w14:textId="16323EB3" w:rsidR="002C4FB7" w:rsidRDefault="000D54FD" w:rsidP="000D54FD">
            <w:pPr>
              <w:pStyle w:val="Prrafodelista"/>
              <w:numPr>
                <w:ilvl w:val="0"/>
                <w:numId w:val="41"/>
              </w:numPr>
              <w:tabs>
                <w:tab w:val="left" w:pos="454"/>
              </w:tabs>
              <w:jc w:val="both"/>
              <w:rPr>
                <w:rFonts w:eastAsiaTheme="majorEastAsia"/>
                <w:color w:val="767171" w:themeColor="background2" w:themeShade="80"/>
                <w:sz w:val="24"/>
                <w:szCs w:val="24"/>
              </w:rPr>
            </w:pPr>
            <w:r w:rsidRPr="00DD1D75">
              <w:rPr>
                <w:rFonts w:eastAsiaTheme="majorEastAsia"/>
                <w:b/>
                <w:bCs/>
                <w:color w:val="00B050"/>
                <w:sz w:val="24"/>
                <w:szCs w:val="24"/>
              </w:rPr>
              <w:t xml:space="preserve">Modelamiento de Datos: </w:t>
            </w:r>
            <w:r>
              <w:rPr>
                <w:rFonts w:eastAsiaTheme="majorEastAsia"/>
                <w:color w:val="767171" w:themeColor="background2" w:themeShade="80"/>
                <w:sz w:val="24"/>
                <w:szCs w:val="24"/>
              </w:rPr>
              <w:t>Me manejo relativamente bien construyendo estructuras que soporten de verdad lo que la organización necesita. No es solo “hacer la base”, sino crear algo escalable.</w:t>
            </w:r>
          </w:p>
          <w:p w14:paraId="1C53B127" w14:textId="5038EBFB" w:rsidR="000D54FD" w:rsidRDefault="000D54FD" w:rsidP="000D54FD">
            <w:pPr>
              <w:pStyle w:val="Prrafodelista"/>
              <w:numPr>
                <w:ilvl w:val="0"/>
                <w:numId w:val="41"/>
              </w:numPr>
              <w:tabs>
                <w:tab w:val="left" w:pos="454"/>
              </w:tabs>
              <w:jc w:val="both"/>
              <w:rPr>
                <w:rFonts w:eastAsiaTheme="majorEastAsia"/>
                <w:color w:val="767171" w:themeColor="background2" w:themeShade="80"/>
                <w:sz w:val="24"/>
                <w:szCs w:val="24"/>
              </w:rPr>
            </w:pPr>
            <w:r w:rsidRPr="00DD1D75">
              <w:rPr>
                <w:rFonts w:eastAsiaTheme="majorEastAsia"/>
                <w:b/>
                <w:bCs/>
                <w:color w:val="00B050"/>
                <w:sz w:val="24"/>
                <w:szCs w:val="24"/>
              </w:rPr>
              <w:t>Desarrollo de Software:</w:t>
            </w:r>
            <w:r>
              <w:rPr>
                <w:rFonts w:eastAsiaTheme="majorEastAsia"/>
                <w:color w:val="767171" w:themeColor="background2" w:themeShade="80"/>
                <w:sz w:val="24"/>
                <w:szCs w:val="24"/>
              </w:rPr>
              <w:t xml:space="preserve"> No se me dificulta demasiado el tema de trabajar interfaces, </w:t>
            </w:r>
            <w:r w:rsidR="00C621BD">
              <w:rPr>
                <w:rFonts w:eastAsiaTheme="majorEastAsia"/>
                <w:color w:val="767171" w:themeColor="background2" w:themeShade="80"/>
                <w:sz w:val="24"/>
                <w:szCs w:val="24"/>
              </w:rPr>
              <w:t>me enfoco en que lo que construyo sea funcional y que el usuario final no tenga problemas al usarlo.</w:t>
            </w:r>
          </w:p>
          <w:p w14:paraId="01CC5E30" w14:textId="3CED48B2" w:rsidR="001B5038" w:rsidRPr="00DD1D75" w:rsidRDefault="001B5038" w:rsidP="001B5038">
            <w:pPr>
              <w:tabs>
                <w:tab w:val="left" w:pos="454"/>
              </w:tabs>
              <w:jc w:val="both"/>
              <w:rPr>
                <w:rFonts w:eastAsiaTheme="majorEastAsia"/>
                <w:b/>
                <w:bCs/>
                <w:color w:val="767171" w:themeColor="background2" w:themeShade="80"/>
                <w:sz w:val="24"/>
                <w:szCs w:val="24"/>
              </w:rPr>
            </w:pPr>
            <w:r w:rsidRPr="00DD1D75">
              <w:rPr>
                <w:rFonts w:eastAsiaTheme="majorEastAsia"/>
                <w:b/>
                <w:bCs/>
                <w:color w:val="767171" w:themeColor="background2" w:themeShade="80"/>
                <w:sz w:val="24"/>
                <w:szCs w:val="24"/>
              </w:rPr>
              <w:t>Debilidades:</w:t>
            </w:r>
          </w:p>
          <w:p w14:paraId="13903F99" w14:textId="213C150B" w:rsidR="001B5038" w:rsidRDefault="001B5038" w:rsidP="001B5038">
            <w:pPr>
              <w:pStyle w:val="Prrafodelista"/>
              <w:numPr>
                <w:ilvl w:val="0"/>
                <w:numId w:val="42"/>
              </w:numPr>
              <w:tabs>
                <w:tab w:val="left" w:pos="454"/>
              </w:tabs>
              <w:jc w:val="both"/>
              <w:rPr>
                <w:rFonts w:eastAsiaTheme="majorEastAsia"/>
                <w:color w:val="767171" w:themeColor="background2" w:themeShade="80"/>
                <w:sz w:val="24"/>
                <w:szCs w:val="24"/>
              </w:rPr>
            </w:pPr>
            <w:r w:rsidRPr="00DD1D75">
              <w:rPr>
                <w:rFonts w:eastAsiaTheme="majorEastAsia"/>
                <w:b/>
                <w:bCs/>
                <w:color w:val="EE0000"/>
                <w:sz w:val="24"/>
                <w:szCs w:val="24"/>
              </w:rPr>
              <w:t>Certificación y QA:</w:t>
            </w:r>
            <w:r w:rsidRPr="00DD1D75">
              <w:rPr>
                <w:rFonts w:eastAsiaTheme="majorEastAsia"/>
                <w:color w:val="EE0000"/>
                <w:sz w:val="24"/>
                <w:szCs w:val="24"/>
              </w:rPr>
              <w:t xml:space="preserve"> </w:t>
            </w:r>
            <w:r>
              <w:rPr>
                <w:rFonts w:eastAsiaTheme="majorEastAsia"/>
                <w:color w:val="767171" w:themeColor="background2" w:themeShade="80"/>
                <w:sz w:val="24"/>
                <w:szCs w:val="24"/>
              </w:rPr>
              <w:t>Como mi Capstone estará enfocado en el área de la salud (área crítica), sé que necesito subir el nivel en protocolos de pruebas. No basta con que “funcione”, tiene que estar certificado.</w:t>
            </w:r>
          </w:p>
          <w:p w14:paraId="31CDE7E3" w14:textId="5528BE4A" w:rsidR="001B5038" w:rsidRPr="00AF0FDD" w:rsidRDefault="001B5038" w:rsidP="001B5038">
            <w:pPr>
              <w:pStyle w:val="Prrafodelista"/>
              <w:numPr>
                <w:ilvl w:val="0"/>
                <w:numId w:val="42"/>
              </w:numPr>
              <w:tabs>
                <w:tab w:val="left" w:pos="454"/>
              </w:tabs>
              <w:jc w:val="both"/>
              <w:rPr>
                <w:rFonts w:eastAsiaTheme="majorEastAsia"/>
                <w:color w:val="767171" w:themeColor="background2" w:themeShade="80"/>
                <w:sz w:val="24"/>
                <w:szCs w:val="24"/>
              </w:rPr>
            </w:pPr>
            <w:r w:rsidRPr="00DD1D75">
              <w:rPr>
                <w:rFonts w:eastAsiaTheme="majorEastAsia"/>
                <w:b/>
                <w:bCs/>
                <w:color w:val="EE0000"/>
                <w:sz w:val="24"/>
                <w:szCs w:val="24"/>
              </w:rPr>
              <w:t xml:space="preserve">Gestión de </w:t>
            </w:r>
            <w:r w:rsidR="00AF0FDD">
              <w:rPr>
                <w:rFonts w:eastAsiaTheme="majorEastAsia"/>
                <w:b/>
                <w:bCs/>
                <w:color w:val="EE0000"/>
                <w:sz w:val="24"/>
                <w:szCs w:val="24"/>
              </w:rPr>
              <w:t>Proyectos</w:t>
            </w:r>
            <w:r w:rsidRPr="00DD1D75">
              <w:rPr>
                <w:rFonts w:eastAsiaTheme="majorEastAsia"/>
                <w:b/>
                <w:bCs/>
                <w:color w:val="EE0000"/>
                <w:sz w:val="24"/>
                <w:szCs w:val="24"/>
              </w:rPr>
              <w:t>:</w:t>
            </w:r>
            <w:r w:rsidRPr="00DD1D75">
              <w:rPr>
                <w:rFonts w:eastAsiaTheme="majorEastAsia"/>
                <w:color w:val="EE0000"/>
                <w:sz w:val="24"/>
                <w:szCs w:val="24"/>
              </w:rPr>
              <w:t xml:space="preserve"> </w:t>
            </w:r>
            <w:r w:rsidR="00AF0FDD" w:rsidRPr="00AF0FDD">
              <w:rPr>
                <w:rFonts w:eastAsiaTheme="majorEastAsia"/>
                <w:color w:val="767171" w:themeColor="background2" w:themeShade="80"/>
                <w:sz w:val="24"/>
                <w:szCs w:val="24"/>
              </w:rPr>
              <w:t>El TAV es un periodo intensivo que exige un control estricto de los tiempos. Para mitigar el riesgo de desviaciones, he decidido aplicar una metodología tradicional en cascada. Esto me permite asegurar una fase de análisis y diseño robusta antes de pasar a la implementación, garantizando que el modelo técnico cumpla con todos los requerimientos de ingeniería de software sin comprometer los plazos de entrega</w:t>
            </w: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AAFA99E" w14:textId="77777777" w:rsidR="00AE29B6" w:rsidRDefault="00AE29B6" w:rsidP="2479F284">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6AA4AF67" w:rsidR="06340B72" w:rsidRDefault="0058743A" w:rsidP="2479F284">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Mi interés principal se centra en el Análisis y Evaluación de Soluciones Informáticas, con un enfoque especifico en la Arquitectura de Datos.</w:t>
            </w:r>
            <w:r w:rsidR="009477C3">
              <w:rPr>
                <w:rFonts w:eastAsiaTheme="majorEastAsia"/>
                <w:color w:val="767171" w:themeColor="background2" w:themeShade="80"/>
                <w:sz w:val="24"/>
                <w:szCs w:val="24"/>
              </w:rPr>
              <w:t xml:space="preserve"> </w:t>
            </w:r>
            <w:r w:rsidR="0055496B">
              <w:rPr>
                <w:rFonts w:eastAsiaTheme="majorEastAsia"/>
                <w:color w:val="767171" w:themeColor="background2" w:themeShade="80"/>
                <w:sz w:val="24"/>
                <w:szCs w:val="24"/>
              </w:rPr>
              <w:t>Si bien mi proyecto de Capstone me ha permitido conectar el desarrollo de software con el impacto social en la salud digital, mi motivación va más allá de un nicho en específico: me interesa bastante el ciclo de vida del dato en su conjunto. Me interesa el procesamiento, la limpieza y la transformación de grandes volúmenes de información para generar valor estratégico, independiente del sector, buscando que la data sea siempre el motor de las decisiones importantes.</w:t>
            </w:r>
          </w:p>
          <w:p w14:paraId="5AF35F84" w14:textId="77777777" w:rsidR="002C4FB7" w:rsidRDefault="002C4FB7" w:rsidP="2479F284">
            <w:pPr>
              <w:tabs>
                <w:tab w:val="left" w:pos="454"/>
              </w:tabs>
              <w:jc w:val="both"/>
              <w:rPr>
                <w:rFonts w:eastAsiaTheme="majorEastAsia"/>
                <w:color w:val="767171" w:themeColor="background2" w:themeShade="80"/>
                <w:sz w:val="24"/>
                <w:szCs w:val="24"/>
              </w:rPr>
            </w:pPr>
          </w:p>
          <w:p w14:paraId="71882A20" w14:textId="77777777" w:rsidR="00AE29B6" w:rsidRPr="002C4FB7" w:rsidRDefault="00AE29B6"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7C9D4156" w14:textId="7E1A5E4B" w:rsidR="06340B72" w:rsidRDefault="00623F61" w:rsidP="2479F284">
            <w:pPr>
              <w:tabs>
                <w:tab w:val="left" w:pos="454"/>
              </w:tabs>
              <w:jc w:val="both"/>
              <w:rPr>
                <w:rFonts w:eastAsiaTheme="majorEastAsia"/>
                <w:color w:val="767171" w:themeColor="background2" w:themeShade="80"/>
                <w:sz w:val="24"/>
                <w:szCs w:val="24"/>
              </w:rPr>
            </w:pPr>
            <w:r w:rsidRPr="00623F61">
              <w:rPr>
                <w:rFonts w:eastAsiaTheme="majorEastAsia"/>
                <w:color w:val="767171" w:themeColor="background2" w:themeShade="80"/>
                <w:sz w:val="24"/>
                <w:szCs w:val="24"/>
              </w:rPr>
              <w:lastRenderedPageBreak/>
              <w:t>Para alcanzar un nivel Senior en Ciencia de Datos, necesito pulir el QA y la documentación técnica rigurosa. Al elegir una metodología de trabajo secuencial para este proyecto, me obligo a cumplir con estándares de ingeniería de software que son vitales en áreas críticas como la salud. Mi interés profesional no es solo que el algoritmo funcione, sino que toda la documentación técnica (requerimientos, diseño de arquitectura y protocolos de prueba) sea impecable y predecible.</w:t>
            </w:r>
          </w:p>
          <w:p w14:paraId="15C18EFD" w14:textId="77777777" w:rsidR="00AE29B6" w:rsidRDefault="00AE29B6" w:rsidP="2479F284">
            <w:pPr>
              <w:tabs>
                <w:tab w:val="left" w:pos="454"/>
              </w:tabs>
              <w:jc w:val="both"/>
              <w:rPr>
                <w:rFonts w:eastAsiaTheme="majorEastAsia"/>
                <w:color w:val="767171" w:themeColor="background2" w:themeShade="80"/>
                <w:sz w:val="24"/>
                <w:szCs w:val="24"/>
              </w:rPr>
            </w:pPr>
          </w:p>
          <w:p w14:paraId="6FA06BD8" w14:textId="77777777" w:rsidR="00AE29B6" w:rsidRDefault="00AE29B6"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3B9C6369" w:rsidR="002C4FB7" w:rsidRDefault="0007245B" w:rsidP="2479F284">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En 5 años más me proyecto liderando proyectos de innovación como Data Scientist Senior, diseñando soluciones con IA para sectores que sean un desafío técnico real. A mediano plazo, mi meta es meterme de lleno en la analítica deportiva de alto rendimiento, ojalá en la Fórmula 1. </w:t>
            </w:r>
            <w:r w:rsidR="00E0105C">
              <w:rPr>
                <w:rFonts w:eastAsiaTheme="majorEastAsia"/>
                <w:color w:val="767171" w:themeColor="background2" w:themeShade="80"/>
                <w:sz w:val="24"/>
                <w:szCs w:val="24"/>
              </w:rPr>
              <w:t>Me motiva mucho el tema de la telemetría en tiempo real: analizar la degradación de neumáticos, los tiempos de vuelta y las estrategias de pits, donde un buen análisis de datos bajo presión es lo que hace ganar.</w:t>
            </w: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157B6928" w14:textId="43CC8BD5" w:rsidR="002C4FB7" w:rsidRPr="002C4FB7" w:rsidRDefault="00E0105C" w:rsidP="2479F284">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Esto no es solo un gusto, por mi cuenta ya he ido armando una metodología para analizar mercados como la NHL, NBA y NFL. Eso me ha dado bastante experiencia técnica para no quedarme solo en el resultado, sino manejar métricas avanzadas como </w:t>
            </w:r>
            <w:proofErr w:type="spellStart"/>
            <w:r>
              <w:rPr>
                <w:rFonts w:eastAsiaTheme="majorEastAsia"/>
                <w:color w:val="767171" w:themeColor="background2" w:themeShade="80"/>
                <w:sz w:val="24"/>
                <w:szCs w:val="24"/>
              </w:rPr>
              <w:t>xG</w:t>
            </w:r>
            <w:proofErr w:type="spellEnd"/>
            <w:r>
              <w:rPr>
                <w:rFonts w:eastAsiaTheme="majorEastAsia"/>
                <w:color w:val="767171" w:themeColor="background2" w:themeShade="80"/>
                <w:sz w:val="24"/>
                <w:szCs w:val="24"/>
              </w:rPr>
              <w:t xml:space="preserve">, Corsi o DVOA. </w:t>
            </w:r>
            <w:r w:rsidR="009F06F5">
              <w:rPr>
                <w:rFonts w:eastAsiaTheme="majorEastAsia"/>
                <w:color w:val="767171" w:themeColor="background2" w:themeShade="80"/>
                <w:sz w:val="24"/>
                <w:szCs w:val="24"/>
              </w:rPr>
              <w:t xml:space="preserve">Este ‘laboratorio personal’ me ha enseñado a identificar ruido estadístico y entender como el contexto afecta el rendimiento, algo que veo como el puente ideal para llegar a la F1 </w:t>
            </w:r>
            <w:r w:rsidR="00A94D19">
              <w:rPr>
                <w:rFonts w:eastAsiaTheme="majorEastAsia"/>
                <w:color w:val="767171" w:themeColor="background2" w:themeShade="80"/>
                <w:sz w:val="24"/>
                <w:szCs w:val="24"/>
              </w:rPr>
              <w:t>y clavar estrategias ganadoras con data real.</w:t>
            </w: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6C9A27D1"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r w:rsidR="007777F1">
              <w:rPr>
                <w:rFonts w:eastAsiaTheme="majorEastAsia"/>
                <w:sz w:val="24"/>
                <w:szCs w:val="24"/>
              </w:rPr>
              <w:t xml:space="preserve"> </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53482EA" w14:textId="77777777" w:rsidR="00D74EC5" w:rsidRPr="00D74EC5" w:rsidRDefault="00D74EC5" w:rsidP="00D74EC5">
            <w:pPr>
              <w:tabs>
                <w:tab w:val="left" w:pos="454"/>
              </w:tabs>
              <w:jc w:val="both"/>
              <w:rPr>
                <w:rFonts w:eastAsiaTheme="majorEastAsia"/>
                <w:color w:val="767171" w:themeColor="background2" w:themeShade="80"/>
                <w:sz w:val="24"/>
                <w:szCs w:val="24"/>
              </w:rPr>
            </w:pPr>
            <w:r w:rsidRPr="00D74EC5">
              <w:rPr>
                <w:rFonts w:eastAsiaTheme="majorEastAsia"/>
                <w:color w:val="767171" w:themeColor="background2" w:themeShade="80"/>
                <w:sz w:val="24"/>
                <w:szCs w:val="24"/>
              </w:rPr>
              <w:t>Mi proyecto de 'Sistema de Apoyo al Diagnóstico Temprano de Cáncer de Mama' calza justo con lo que busco: especializarme en salud digital e inteligencia artificial. De los que diseñé en los cursos anteriores, este es por lejos el que más me motiva profesionalmente hoy.</w:t>
            </w:r>
          </w:p>
          <w:p w14:paraId="1A8EF5F2" w14:textId="77777777" w:rsidR="00D74EC5" w:rsidRPr="00D74EC5" w:rsidRDefault="00D74EC5" w:rsidP="00D74EC5">
            <w:pPr>
              <w:tabs>
                <w:tab w:val="left" w:pos="454"/>
              </w:tabs>
              <w:jc w:val="both"/>
              <w:rPr>
                <w:rFonts w:eastAsiaTheme="majorEastAsia"/>
                <w:color w:val="767171" w:themeColor="background2" w:themeShade="80"/>
                <w:sz w:val="24"/>
                <w:szCs w:val="24"/>
              </w:rPr>
            </w:pPr>
          </w:p>
          <w:p w14:paraId="797DFB75" w14:textId="77777777" w:rsidR="00D74EC5" w:rsidRPr="00D74EC5" w:rsidRDefault="00D74EC5" w:rsidP="00D74EC5">
            <w:pPr>
              <w:tabs>
                <w:tab w:val="left" w:pos="454"/>
              </w:tabs>
              <w:jc w:val="both"/>
              <w:rPr>
                <w:rFonts w:eastAsiaTheme="majorEastAsia"/>
                <w:color w:val="767171" w:themeColor="background2" w:themeShade="80"/>
                <w:sz w:val="24"/>
                <w:szCs w:val="24"/>
              </w:rPr>
            </w:pPr>
          </w:p>
          <w:p w14:paraId="7124C0B2" w14:textId="77777777" w:rsidR="00D74EC5" w:rsidRPr="00D74EC5" w:rsidRDefault="00D74EC5" w:rsidP="00D74EC5">
            <w:pPr>
              <w:tabs>
                <w:tab w:val="left" w:pos="454"/>
              </w:tabs>
              <w:jc w:val="both"/>
              <w:rPr>
                <w:rFonts w:eastAsiaTheme="majorEastAsia"/>
                <w:color w:val="767171" w:themeColor="background2" w:themeShade="80"/>
                <w:sz w:val="24"/>
                <w:szCs w:val="24"/>
              </w:rPr>
            </w:pPr>
            <w:r w:rsidRPr="00D74EC5">
              <w:rPr>
                <w:rFonts w:eastAsiaTheme="majorEastAsia"/>
                <w:color w:val="767171" w:themeColor="background2" w:themeShade="80"/>
                <w:sz w:val="24"/>
                <w:szCs w:val="24"/>
              </w:rPr>
              <w:t>Si bien el proyecto no requiere cambios estructurales en su propósito, he decidido darle un enfoque de gestión mucho más formal mediante una metodología de ciclo de vida en cascada. He optado por este modelo para centrarme exclusivamente en la excelencia técnica y la rigurosidad que exige un sistema médico, donde la factibilidad depende de un diseño de ingeniería sólido y no de un plan de negocios ágil.</w:t>
            </w:r>
          </w:p>
          <w:p w14:paraId="2A015CFC" w14:textId="77777777" w:rsidR="00D74EC5" w:rsidRPr="00D74EC5" w:rsidRDefault="00D74EC5" w:rsidP="00D74EC5">
            <w:pPr>
              <w:tabs>
                <w:tab w:val="left" w:pos="454"/>
              </w:tabs>
              <w:jc w:val="both"/>
              <w:rPr>
                <w:rFonts w:eastAsiaTheme="majorEastAsia"/>
                <w:color w:val="767171" w:themeColor="background2" w:themeShade="80"/>
                <w:sz w:val="24"/>
                <w:szCs w:val="24"/>
              </w:rPr>
            </w:pPr>
          </w:p>
          <w:p w14:paraId="064E954F" w14:textId="1158EDD1" w:rsidR="2479F284" w:rsidRPr="00D74EC5" w:rsidRDefault="00D74EC5" w:rsidP="00D74EC5">
            <w:pPr>
              <w:tabs>
                <w:tab w:val="left" w:pos="454"/>
              </w:tabs>
              <w:jc w:val="both"/>
              <w:rPr>
                <w:rFonts w:eastAsiaTheme="majorEastAsia"/>
                <w:color w:val="767171" w:themeColor="background2" w:themeShade="80"/>
                <w:sz w:val="24"/>
                <w:szCs w:val="24"/>
              </w:rPr>
            </w:pPr>
            <w:r w:rsidRPr="00D74EC5">
              <w:rPr>
                <w:rFonts w:eastAsiaTheme="majorEastAsia"/>
                <w:color w:val="767171" w:themeColor="background2" w:themeShade="80"/>
                <w:sz w:val="24"/>
                <w:szCs w:val="24"/>
              </w:rPr>
              <w:t xml:space="preserve">Este enfoque me permite situar el proyecto en la realidad de la salud digital nacional como una herramienta de ingeniería precisa y confiable para el personal médico, permitiéndome poner en práctica competencias de arquitectura de sistemas, manipulación de modelos de datos complejos y </w:t>
            </w:r>
            <w:r w:rsidRPr="00D74EC5">
              <w:rPr>
                <w:rFonts w:eastAsiaTheme="majorEastAsia"/>
                <w:color w:val="767171" w:themeColor="background2" w:themeShade="80"/>
                <w:sz w:val="24"/>
                <w:szCs w:val="24"/>
              </w:rPr>
              <w:lastRenderedPageBreak/>
              <w:t>validación técnica, que es justo lo que el perfil de egreso de Duoc UC nos pide para cerrar la carrera de manera correcta.</w:t>
            </w: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0E2CD" w14:textId="77777777" w:rsidR="008955B7" w:rsidRDefault="008955B7" w:rsidP="00DF38AE">
      <w:pPr>
        <w:spacing w:after="0" w:line="240" w:lineRule="auto"/>
      </w:pPr>
      <w:r>
        <w:separator/>
      </w:r>
    </w:p>
  </w:endnote>
  <w:endnote w:type="continuationSeparator" w:id="0">
    <w:p w14:paraId="73712A8C" w14:textId="77777777" w:rsidR="008955B7" w:rsidRDefault="008955B7"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C92E2" w14:textId="77777777" w:rsidR="008955B7" w:rsidRDefault="008955B7" w:rsidP="00DF38AE">
      <w:pPr>
        <w:spacing w:after="0" w:line="240" w:lineRule="auto"/>
      </w:pPr>
      <w:r>
        <w:separator/>
      </w:r>
    </w:p>
  </w:footnote>
  <w:footnote w:type="continuationSeparator" w:id="0">
    <w:p w14:paraId="39E9CFFD" w14:textId="77777777" w:rsidR="008955B7" w:rsidRDefault="008955B7"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EB4"/>
    <w:multiLevelType w:val="hybridMultilevel"/>
    <w:tmpl w:val="59F8ED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2"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7"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8"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20"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2"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8ED3C14"/>
    <w:multiLevelType w:val="hybridMultilevel"/>
    <w:tmpl w:val="0A4098E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7"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540365382">
    <w:abstractNumId w:val="4"/>
  </w:num>
  <w:num w:numId="2" w16cid:durableId="522978497">
    <w:abstractNumId w:val="9"/>
  </w:num>
  <w:num w:numId="3" w16cid:durableId="1845584901">
    <w:abstractNumId w:val="13"/>
  </w:num>
  <w:num w:numId="4" w16cid:durableId="1592082474">
    <w:abstractNumId w:val="30"/>
  </w:num>
  <w:num w:numId="5" w16cid:durableId="1145506471">
    <w:abstractNumId w:val="32"/>
  </w:num>
  <w:num w:numId="6" w16cid:durableId="1771006615">
    <w:abstractNumId w:val="5"/>
  </w:num>
  <w:num w:numId="7" w16cid:durableId="122963472">
    <w:abstractNumId w:val="12"/>
  </w:num>
  <w:num w:numId="8" w16cid:durableId="1480000354">
    <w:abstractNumId w:val="20"/>
  </w:num>
  <w:num w:numId="9" w16cid:durableId="119689594">
    <w:abstractNumId w:val="16"/>
  </w:num>
  <w:num w:numId="10" w16cid:durableId="524944690">
    <w:abstractNumId w:val="10"/>
  </w:num>
  <w:num w:numId="11" w16cid:durableId="1442803036">
    <w:abstractNumId w:val="25"/>
  </w:num>
  <w:num w:numId="12" w16cid:durableId="539130484">
    <w:abstractNumId w:val="37"/>
  </w:num>
  <w:num w:numId="13" w16cid:durableId="1496801616">
    <w:abstractNumId w:val="31"/>
  </w:num>
  <w:num w:numId="14" w16cid:durableId="726803353">
    <w:abstractNumId w:val="2"/>
  </w:num>
  <w:num w:numId="15" w16cid:durableId="2116316407">
    <w:abstractNumId w:val="38"/>
  </w:num>
  <w:num w:numId="16" w16cid:durableId="1032457349">
    <w:abstractNumId w:val="22"/>
  </w:num>
  <w:num w:numId="17" w16cid:durableId="406924072">
    <w:abstractNumId w:val="18"/>
  </w:num>
  <w:num w:numId="18" w16cid:durableId="575016370">
    <w:abstractNumId w:val="33"/>
  </w:num>
  <w:num w:numId="19" w16cid:durableId="746268935">
    <w:abstractNumId w:val="11"/>
  </w:num>
  <w:num w:numId="20" w16cid:durableId="1263492302">
    <w:abstractNumId w:val="41"/>
  </w:num>
  <w:num w:numId="21" w16cid:durableId="462430310">
    <w:abstractNumId w:val="36"/>
  </w:num>
  <w:num w:numId="22" w16cid:durableId="1241139419">
    <w:abstractNumId w:val="14"/>
  </w:num>
  <w:num w:numId="23" w16cid:durableId="1483498406">
    <w:abstractNumId w:val="15"/>
  </w:num>
  <w:num w:numId="24" w16cid:durableId="1808013220">
    <w:abstractNumId w:val="6"/>
  </w:num>
  <w:num w:numId="25" w16cid:durableId="410273621">
    <w:abstractNumId w:val="17"/>
  </w:num>
  <w:num w:numId="26" w16cid:durableId="242419382">
    <w:abstractNumId w:val="21"/>
  </w:num>
  <w:num w:numId="27" w16cid:durableId="889804119">
    <w:abstractNumId w:val="24"/>
  </w:num>
  <w:num w:numId="28" w16cid:durableId="1878082519">
    <w:abstractNumId w:val="1"/>
  </w:num>
  <w:num w:numId="29" w16cid:durableId="1487211828">
    <w:abstractNumId w:val="19"/>
  </w:num>
  <w:num w:numId="30" w16cid:durableId="440564701">
    <w:abstractNumId w:val="23"/>
  </w:num>
  <w:num w:numId="31" w16cid:durableId="1892382727">
    <w:abstractNumId w:val="3"/>
  </w:num>
  <w:num w:numId="32" w16cid:durableId="1881936932">
    <w:abstractNumId w:val="8"/>
  </w:num>
  <w:num w:numId="33" w16cid:durableId="2067877970">
    <w:abstractNumId w:val="34"/>
  </w:num>
  <w:num w:numId="34" w16cid:durableId="1312755246">
    <w:abstractNumId w:val="40"/>
  </w:num>
  <w:num w:numId="35" w16cid:durableId="169293053">
    <w:abstractNumId w:val="7"/>
  </w:num>
  <w:num w:numId="36" w16cid:durableId="1115825537">
    <w:abstractNumId w:val="27"/>
  </w:num>
  <w:num w:numId="37" w16cid:durableId="1286279983">
    <w:abstractNumId w:val="39"/>
  </w:num>
  <w:num w:numId="38" w16cid:durableId="1993100121">
    <w:abstractNumId w:val="29"/>
  </w:num>
  <w:num w:numId="39" w16cid:durableId="2038505926">
    <w:abstractNumId w:val="28"/>
  </w:num>
  <w:num w:numId="40" w16cid:durableId="1235355002">
    <w:abstractNumId w:val="35"/>
  </w:num>
  <w:num w:numId="41" w16cid:durableId="2119831702">
    <w:abstractNumId w:val="0"/>
  </w:num>
  <w:num w:numId="42" w16cid:durableId="1852454877">
    <w:abstractNumId w:val="2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245B"/>
    <w:rsid w:val="00073862"/>
    <w:rsid w:val="00074218"/>
    <w:rsid w:val="00076E60"/>
    <w:rsid w:val="00083B9D"/>
    <w:rsid w:val="000851CD"/>
    <w:rsid w:val="00086184"/>
    <w:rsid w:val="0008773D"/>
    <w:rsid w:val="00090241"/>
    <w:rsid w:val="00090DCF"/>
    <w:rsid w:val="000912B0"/>
    <w:rsid w:val="00093B27"/>
    <w:rsid w:val="00093B2B"/>
    <w:rsid w:val="00093D4C"/>
    <w:rsid w:val="00093FA6"/>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C7EF5"/>
    <w:rsid w:val="000D0A5B"/>
    <w:rsid w:val="000D0CA9"/>
    <w:rsid w:val="000D144C"/>
    <w:rsid w:val="000D14DD"/>
    <w:rsid w:val="000D44DB"/>
    <w:rsid w:val="000D51CA"/>
    <w:rsid w:val="000D54FD"/>
    <w:rsid w:val="000D6778"/>
    <w:rsid w:val="000D773A"/>
    <w:rsid w:val="000E0EBC"/>
    <w:rsid w:val="000E4FEC"/>
    <w:rsid w:val="000E56F6"/>
    <w:rsid w:val="000E60B3"/>
    <w:rsid w:val="000F005B"/>
    <w:rsid w:val="000F009A"/>
    <w:rsid w:val="000F0DD9"/>
    <w:rsid w:val="000F1952"/>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63AE"/>
    <w:rsid w:val="00137D07"/>
    <w:rsid w:val="00140C52"/>
    <w:rsid w:val="001415F9"/>
    <w:rsid w:val="001417BD"/>
    <w:rsid w:val="001426ED"/>
    <w:rsid w:val="00142753"/>
    <w:rsid w:val="00142EB9"/>
    <w:rsid w:val="001439E7"/>
    <w:rsid w:val="001461C9"/>
    <w:rsid w:val="00146CBE"/>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5038"/>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316"/>
    <w:rsid w:val="00256FA9"/>
    <w:rsid w:val="002612B5"/>
    <w:rsid w:val="00262CFB"/>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B7E21"/>
    <w:rsid w:val="004C1AED"/>
    <w:rsid w:val="004C221F"/>
    <w:rsid w:val="004C3642"/>
    <w:rsid w:val="004C43CE"/>
    <w:rsid w:val="004C4F18"/>
    <w:rsid w:val="004C508F"/>
    <w:rsid w:val="004C5A0A"/>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5496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43A"/>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3F61"/>
    <w:rsid w:val="00625929"/>
    <w:rsid w:val="00626B1C"/>
    <w:rsid w:val="00627CF9"/>
    <w:rsid w:val="006307CA"/>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777F1"/>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5B7"/>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477C3"/>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06F5"/>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47F50"/>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4D19"/>
    <w:rsid w:val="00A959EE"/>
    <w:rsid w:val="00A96C5D"/>
    <w:rsid w:val="00AA121E"/>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29B6"/>
    <w:rsid w:val="00AE4898"/>
    <w:rsid w:val="00AE6A16"/>
    <w:rsid w:val="00AE6D5F"/>
    <w:rsid w:val="00AF0FDD"/>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9646E"/>
    <w:rsid w:val="00BA08CC"/>
    <w:rsid w:val="00BA0F53"/>
    <w:rsid w:val="00BA4F8D"/>
    <w:rsid w:val="00BA658B"/>
    <w:rsid w:val="00BA66D7"/>
    <w:rsid w:val="00BB0203"/>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59EC"/>
    <w:rsid w:val="00C57CA2"/>
    <w:rsid w:val="00C601EB"/>
    <w:rsid w:val="00C621BD"/>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68AF"/>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4EC5"/>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1D75"/>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05C"/>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6FAA"/>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4</Pages>
  <Words>1174</Words>
  <Characters>6463</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Karla Acuña Bravo</cp:lastModifiedBy>
  <cp:revision>65</cp:revision>
  <cp:lastPrinted>2019-12-16T20:10:00Z</cp:lastPrinted>
  <dcterms:created xsi:type="dcterms:W3CDTF">2021-12-31T12:50:00Z</dcterms:created>
  <dcterms:modified xsi:type="dcterms:W3CDTF">2026-01-15T00:37:00Z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