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rFonts w:ascii="Arial" w:cs="Arial" w:eastAsia="Arial" w:hAnsi="Arial"/>
          <w:color w:val="222222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Hi Marcelo, </w:t>
      </w:r>
    </w:p>
    <w:p w:rsidR="00000000" w:rsidDel="00000000" w:rsidP="00000000" w:rsidRDefault="00000000" w:rsidRPr="00000000" w14:paraId="00000002">
      <w:pPr>
        <w:shd w:fill="ffffff" w:val="clear"/>
        <w:rPr>
          <w:rFonts w:ascii="Arial" w:cs="Arial" w:eastAsia="Arial" w:hAnsi="Arial"/>
          <w:color w:val="2222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31.2" w:lineRule="auto"/>
        <w:rPr>
          <w:rFonts w:ascii="Arial" w:cs="Arial" w:eastAsia="Arial" w:hAnsi="Arial"/>
          <w:color w:val="222222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Hope this finds you well, it's great to be in touch and I'm happy to help; my colleagues in Administration passed along your email.</w:t>
      </w:r>
    </w:p>
    <w:p w:rsidR="00000000" w:rsidDel="00000000" w:rsidP="00000000" w:rsidRDefault="00000000" w:rsidRPr="00000000" w14:paraId="00000004">
      <w:pPr>
        <w:shd w:fill="ffffff" w:val="clear"/>
        <w:spacing w:line="331.2" w:lineRule="auto"/>
        <w:rPr>
          <w:rFonts w:ascii="Arial" w:cs="Arial" w:eastAsia="Arial" w:hAnsi="Arial"/>
          <w:color w:val="222222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To begin the crediting process, at your convenience, please submit a request through the </w:t>
      </w:r>
      <w:hyperlink r:id="rId6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DFP Crediting Request Form</w:t>
        </w:r>
      </w:hyperlink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 and we’ll loop back shortly to confirm your final credit language / logo placement, and to provide the logo(s), accordingly. Let me know any questions.</w:t>
      </w:r>
    </w:p>
    <w:p w:rsidR="00000000" w:rsidDel="00000000" w:rsidP="00000000" w:rsidRDefault="00000000" w:rsidRPr="00000000" w14:paraId="00000005">
      <w:pPr>
        <w:shd w:fill="ffffff" w:val="clear"/>
        <w:rPr>
          <w:rFonts w:ascii="Arial" w:cs="Arial" w:eastAsia="Arial" w:hAnsi="Arial"/>
          <w:color w:val="2222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line="331.2" w:lineRule="auto"/>
        <w:rPr>
          <w:rFonts w:ascii="Arial" w:cs="Arial" w:eastAsia="Arial" w:hAnsi="Arial"/>
          <w:color w:val="222222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Best,</w:t>
      </w:r>
    </w:p>
    <w:p w:rsidR="00000000" w:rsidDel="00000000" w:rsidP="00000000" w:rsidRDefault="00000000" w:rsidRPr="00000000" w14:paraId="00000007">
      <w:pPr>
        <w:shd w:fill="ffffff" w:val="clear"/>
        <w:rPr>
          <w:rFonts w:ascii="Arial" w:cs="Arial" w:eastAsia="Arial" w:hAnsi="Arial"/>
          <w:color w:val="222222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Sara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color w:val="888888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color w:val="888888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color w:val="888888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888888"/>
          <w:sz w:val="22"/>
          <w:szCs w:val="22"/>
          <w:highlight w:val="white"/>
          <w:rtl w:val="0"/>
        </w:rPr>
        <w:t xml:space="preserve">Sara Glassberg 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i w:val="1"/>
          <w:color w:val="888888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i w:val="1"/>
          <w:color w:val="888888"/>
          <w:sz w:val="22"/>
          <w:szCs w:val="22"/>
          <w:highlight w:val="white"/>
          <w:rtl w:val="0"/>
        </w:rPr>
        <w:t xml:space="preserve">Coordinator, Documentary Fund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Sundance Institute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Pronouns: she | her | hers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color w:val="1155cc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email: </w:t>
      </w:r>
      <w:r w:rsidDel="00000000" w:rsidR="00000000" w:rsidRPr="00000000">
        <w:rPr>
          <w:rFonts w:ascii="Arial" w:cs="Arial" w:eastAsia="Arial" w:hAnsi="Arial"/>
          <w:color w:val="1155cc"/>
          <w:sz w:val="22"/>
          <w:szCs w:val="22"/>
          <w:highlight w:val="white"/>
          <w:rtl w:val="0"/>
        </w:rPr>
        <w:t xml:space="preserve">sara_glassberg@sundance.org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irtable.com/shrCmWfc2Gy0u419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