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527AD14" w:rsidR="00D57411" w:rsidRPr="007B1353" w:rsidRDefault="77D2D4A5" w:rsidP="007B1353">
      <w:pPr>
        <w:jc w:val="center"/>
        <w:rPr>
          <w:b/>
          <w:sz w:val="28"/>
        </w:rPr>
      </w:pPr>
      <w:r w:rsidRPr="007B1353">
        <w:rPr>
          <w:b/>
          <w:sz w:val="28"/>
        </w:rPr>
        <w:t>PIR Sensor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0"/>
        <w:gridCol w:w="1545"/>
        <w:gridCol w:w="1125"/>
        <w:gridCol w:w="3020"/>
        <w:gridCol w:w="1560"/>
        <w:gridCol w:w="1560"/>
      </w:tblGrid>
      <w:tr w:rsidR="77D2D4A5" w14:paraId="3FD3C65A" w14:textId="77777777" w:rsidTr="77D2D4A5">
        <w:tc>
          <w:tcPr>
            <w:tcW w:w="550" w:type="dxa"/>
          </w:tcPr>
          <w:p w14:paraId="22A71777" w14:textId="10E7B09E" w:rsidR="77D2D4A5" w:rsidRDefault="77D2D4A5" w:rsidP="77D2D4A5">
            <w:pPr>
              <w:jc w:val="center"/>
              <w:rPr>
                <w:b/>
                <w:bCs/>
              </w:rPr>
            </w:pPr>
            <w:r w:rsidRPr="77D2D4A5">
              <w:rPr>
                <w:b/>
                <w:bCs/>
              </w:rPr>
              <w:t>S No</w:t>
            </w:r>
          </w:p>
        </w:tc>
        <w:tc>
          <w:tcPr>
            <w:tcW w:w="1545" w:type="dxa"/>
          </w:tcPr>
          <w:p w14:paraId="5BFCDF32" w14:textId="214F3BD5" w:rsidR="77D2D4A5" w:rsidRDefault="77D2D4A5" w:rsidP="77D2D4A5">
            <w:pPr>
              <w:jc w:val="center"/>
              <w:rPr>
                <w:b/>
                <w:bCs/>
              </w:rPr>
            </w:pPr>
            <w:r w:rsidRPr="77D2D4A5">
              <w:rPr>
                <w:b/>
                <w:bCs/>
              </w:rPr>
              <w:t>Name</w:t>
            </w:r>
          </w:p>
        </w:tc>
        <w:tc>
          <w:tcPr>
            <w:tcW w:w="1125" w:type="dxa"/>
          </w:tcPr>
          <w:p w14:paraId="7E2F9573" w14:textId="510177A1" w:rsidR="77D2D4A5" w:rsidRDefault="77D2D4A5" w:rsidP="77D2D4A5">
            <w:pPr>
              <w:jc w:val="center"/>
              <w:rPr>
                <w:b/>
                <w:bCs/>
              </w:rPr>
            </w:pPr>
            <w:r w:rsidRPr="77D2D4A5">
              <w:rPr>
                <w:b/>
                <w:bCs/>
              </w:rPr>
              <w:t>Make/Model</w:t>
            </w:r>
          </w:p>
        </w:tc>
        <w:tc>
          <w:tcPr>
            <w:tcW w:w="3020" w:type="dxa"/>
          </w:tcPr>
          <w:p w14:paraId="14A0FCBB" w14:textId="24E18005" w:rsidR="77D2D4A5" w:rsidRDefault="77D2D4A5" w:rsidP="77D2D4A5">
            <w:pPr>
              <w:jc w:val="center"/>
              <w:rPr>
                <w:b/>
                <w:bCs/>
              </w:rPr>
            </w:pPr>
            <w:r w:rsidRPr="77D2D4A5">
              <w:rPr>
                <w:b/>
                <w:bCs/>
              </w:rPr>
              <w:t>Specs</w:t>
            </w:r>
          </w:p>
        </w:tc>
        <w:tc>
          <w:tcPr>
            <w:tcW w:w="1560" w:type="dxa"/>
          </w:tcPr>
          <w:p w14:paraId="2599E11D" w14:textId="5CD546A2" w:rsidR="77D2D4A5" w:rsidRDefault="77D2D4A5" w:rsidP="77D2D4A5">
            <w:pPr>
              <w:jc w:val="center"/>
              <w:rPr>
                <w:b/>
                <w:bCs/>
              </w:rPr>
            </w:pPr>
            <w:r w:rsidRPr="77D2D4A5">
              <w:rPr>
                <w:b/>
                <w:bCs/>
              </w:rPr>
              <w:t>Cost/500</w:t>
            </w:r>
          </w:p>
        </w:tc>
        <w:tc>
          <w:tcPr>
            <w:tcW w:w="1560" w:type="dxa"/>
          </w:tcPr>
          <w:p w14:paraId="0CC58797" w14:textId="4DBF57D9" w:rsidR="77D2D4A5" w:rsidRDefault="77D2D4A5" w:rsidP="77D2D4A5">
            <w:pPr>
              <w:jc w:val="center"/>
              <w:rPr>
                <w:b/>
                <w:bCs/>
              </w:rPr>
            </w:pPr>
            <w:r w:rsidRPr="77D2D4A5">
              <w:rPr>
                <w:b/>
                <w:bCs/>
              </w:rPr>
              <w:t>Remarks</w:t>
            </w:r>
          </w:p>
        </w:tc>
      </w:tr>
      <w:tr w:rsidR="77D2D4A5" w14:paraId="265E1F78" w14:textId="77777777" w:rsidTr="77D2D4A5">
        <w:tc>
          <w:tcPr>
            <w:tcW w:w="550" w:type="dxa"/>
          </w:tcPr>
          <w:p w14:paraId="75DB22C4" w14:textId="7D39D48E" w:rsidR="77D2D4A5" w:rsidRDefault="77D2D4A5" w:rsidP="77D2D4A5">
            <w:r>
              <w:t>1.</w:t>
            </w:r>
          </w:p>
        </w:tc>
        <w:tc>
          <w:tcPr>
            <w:tcW w:w="1545" w:type="dxa"/>
          </w:tcPr>
          <w:p w14:paraId="4E5A9D21" w14:textId="5D385B84" w:rsidR="77D2D4A5" w:rsidRDefault="77D2D4A5" w:rsidP="77D2D4A5">
            <w:r>
              <w:t>PIR325</w:t>
            </w:r>
          </w:p>
        </w:tc>
        <w:tc>
          <w:tcPr>
            <w:tcW w:w="1125" w:type="dxa"/>
          </w:tcPr>
          <w:p w14:paraId="2612AC1E" w14:textId="00ABB20E" w:rsidR="77D2D4A5" w:rsidRDefault="77D2D4A5" w:rsidP="77D2D4A5">
            <w:proofErr w:type="spellStart"/>
            <w:r>
              <w:t>Glolab</w:t>
            </w:r>
            <w:proofErr w:type="spellEnd"/>
          </w:p>
        </w:tc>
        <w:tc>
          <w:tcPr>
            <w:tcW w:w="3020" w:type="dxa"/>
          </w:tcPr>
          <w:p w14:paraId="3759EEBE" w14:textId="18B51D05" w:rsidR="77D2D4A5" w:rsidRDefault="77D2D4A5" w:rsidP="77D2D4A5">
            <w:r>
              <w:t>--</w:t>
            </w:r>
          </w:p>
        </w:tc>
        <w:tc>
          <w:tcPr>
            <w:tcW w:w="1560" w:type="dxa"/>
          </w:tcPr>
          <w:p w14:paraId="556F8B4E" w14:textId="5ADBD20F" w:rsidR="77D2D4A5" w:rsidRDefault="77D2D4A5" w:rsidP="77D2D4A5">
            <w:r>
              <w:t>280/- per piece as per site</w:t>
            </w:r>
          </w:p>
        </w:tc>
        <w:tc>
          <w:tcPr>
            <w:tcW w:w="1560" w:type="dxa"/>
          </w:tcPr>
          <w:p w14:paraId="47D28B89" w14:textId="06A3968D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  <w:p w14:paraId="657165C7" w14:textId="4E524CC5" w:rsidR="77D2D4A5" w:rsidRDefault="77D2D4A5" w:rsidP="77D2D4A5">
            <w:r>
              <w:t xml:space="preserve">-Used as the PIR sensor in various </w:t>
            </w:r>
            <w:proofErr w:type="spellStart"/>
            <w:r>
              <w:t>AppNotes</w:t>
            </w:r>
            <w:proofErr w:type="spellEnd"/>
          </w:p>
          <w:p w14:paraId="74351CB1" w14:textId="36BA0EBF" w:rsidR="77D2D4A5" w:rsidRDefault="77D2D4A5" w:rsidP="77D2D4A5">
            <w:r>
              <w:t xml:space="preserve">-lens </w:t>
            </w:r>
            <w:proofErr w:type="spellStart"/>
            <w:r>
              <w:t>separatly</w:t>
            </w:r>
            <w:proofErr w:type="spellEnd"/>
            <w:r>
              <w:t xml:space="preserve"> available</w:t>
            </w:r>
          </w:p>
        </w:tc>
      </w:tr>
      <w:tr w:rsidR="77D2D4A5" w14:paraId="0BD87D4F" w14:textId="77777777" w:rsidTr="77D2D4A5">
        <w:tc>
          <w:tcPr>
            <w:tcW w:w="550" w:type="dxa"/>
          </w:tcPr>
          <w:p w14:paraId="6E8E8140" w14:textId="5EB47E7A" w:rsidR="77D2D4A5" w:rsidRDefault="77D2D4A5" w:rsidP="77D2D4A5">
            <w:r>
              <w:t>2.</w:t>
            </w:r>
          </w:p>
        </w:tc>
        <w:tc>
          <w:tcPr>
            <w:tcW w:w="1545" w:type="dxa"/>
          </w:tcPr>
          <w:p w14:paraId="56753BC2" w14:textId="753B08B9" w:rsidR="77D2D4A5" w:rsidRDefault="77D2D4A5" w:rsidP="77D2D4A5">
            <w:r>
              <w:t>IR-S210ST01</w:t>
            </w:r>
          </w:p>
        </w:tc>
        <w:tc>
          <w:tcPr>
            <w:tcW w:w="1125" w:type="dxa"/>
          </w:tcPr>
          <w:p w14:paraId="0BACD359" w14:textId="355943AD" w:rsidR="77D2D4A5" w:rsidRDefault="77D2D4A5" w:rsidP="77D2D4A5">
            <w:r>
              <w:t>Murata</w:t>
            </w:r>
          </w:p>
        </w:tc>
        <w:tc>
          <w:tcPr>
            <w:tcW w:w="3020" w:type="dxa"/>
          </w:tcPr>
          <w:p w14:paraId="23E4EE3B" w14:textId="106C9A0E" w:rsidR="77D2D4A5" w:rsidRDefault="77D2D4A5" w:rsidP="77D2D4A5">
            <w:r>
              <w:t>Responsivity:4.6 mV</w:t>
            </w:r>
          </w:p>
          <w:p w14:paraId="1DDCEBBD" w14:textId="71C4F558" w:rsidR="77D2D4A5" w:rsidRDefault="77D2D4A5" w:rsidP="77D2D4A5">
            <w:proofErr w:type="spellStart"/>
            <w:r>
              <w:t>FoV</w:t>
            </w:r>
            <w:proofErr w:type="spellEnd"/>
            <w:r>
              <w:t>:</w:t>
            </w:r>
          </w:p>
          <w:p w14:paraId="476C33A6" w14:textId="620DA390" w:rsidR="77D2D4A5" w:rsidRDefault="77D2D4A5" w:rsidP="77D2D4A5">
            <w:r>
              <w:t>Distance:</w:t>
            </w:r>
          </w:p>
        </w:tc>
        <w:tc>
          <w:tcPr>
            <w:tcW w:w="1560" w:type="dxa"/>
          </w:tcPr>
          <w:p w14:paraId="385989A5" w14:textId="381A4A6D" w:rsidR="77D2D4A5" w:rsidRDefault="77D2D4A5" w:rsidP="77D2D4A5">
            <w:r>
              <w:t>104/-</w:t>
            </w:r>
          </w:p>
          <w:p w14:paraId="18F928CD" w14:textId="0FAC62A9" w:rsidR="77D2D4A5" w:rsidRDefault="77D2D4A5" w:rsidP="77D2D4A5">
            <w:proofErr w:type="spellStart"/>
            <w:r>
              <w:t>Source:Mouser</w:t>
            </w:r>
            <w:proofErr w:type="spellEnd"/>
          </w:p>
        </w:tc>
        <w:tc>
          <w:tcPr>
            <w:tcW w:w="1560" w:type="dxa"/>
          </w:tcPr>
          <w:p w14:paraId="48E66647" w14:textId="35565C7A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  <w:p w14:paraId="67E50A7E" w14:textId="1288A74A" w:rsidR="77D2D4A5" w:rsidRDefault="77D2D4A5" w:rsidP="77D2D4A5">
            <w:r>
              <w:t xml:space="preserve">-lens </w:t>
            </w:r>
            <w:proofErr w:type="spellStart"/>
            <w:r>
              <w:t>separatly</w:t>
            </w:r>
            <w:proofErr w:type="spellEnd"/>
            <w:r>
              <w:t xml:space="preserve"> available</w:t>
            </w:r>
          </w:p>
        </w:tc>
      </w:tr>
      <w:tr w:rsidR="77D2D4A5" w14:paraId="3389E958" w14:textId="77777777" w:rsidTr="77D2D4A5">
        <w:tc>
          <w:tcPr>
            <w:tcW w:w="550" w:type="dxa"/>
          </w:tcPr>
          <w:p w14:paraId="7F7D6DC0" w14:textId="69E4FEC1" w:rsidR="77D2D4A5" w:rsidRDefault="77D2D4A5" w:rsidP="77D2D4A5">
            <w:r>
              <w:t xml:space="preserve">3. </w:t>
            </w:r>
          </w:p>
        </w:tc>
        <w:tc>
          <w:tcPr>
            <w:tcW w:w="1545" w:type="dxa"/>
          </w:tcPr>
          <w:p w14:paraId="16644695" w14:textId="385D3713" w:rsidR="77D2D4A5" w:rsidRDefault="77D2D4A5" w:rsidP="77D2D4A5">
            <w:r>
              <w:t>IR-S410ST01</w:t>
            </w:r>
          </w:p>
        </w:tc>
        <w:tc>
          <w:tcPr>
            <w:tcW w:w="1125" w:type="dxa"/>
          </w:tcPr>
          <w:p w14:paraId="309C01F4" w14:textId="4EF32683" w:rsidR="77D2D4A5" w:rsidRDefault="77D2D4A5" w:rsidP="77D2D4A5">
            <w:r>
              <w:t>Murata</w:t>
            </w:r>
          </w:p>
        </w:tc>
        <w:tc>
          <w:tcPr>
            <w:tcW w:w="3020" w:type="dxa"/>
          </w:tcPr>
          <w:p w14:paraId="6984DCE8" w14:textId="4E76CEA1" w:rsidR="77D2D4A5" w:rsidRDefault="77D2D4A5" w:rsidP="77D2D4A5">
            <w:r>
              <w:t>Responsivity:7.0 mV</w:t>
            </w:r>
          </w:p>
          <w:p w14:paraId="084A095C" w14:textId="71C4F558" w:rsidR="77D2D4A5" w:rsidRDefault="77D2D4A5" w:rsidP="77D2D4A5">
            <w:proofErr w:type="spellStart"/>
            <w:r>
              <w:t>FoV</w:t>
            </w:r>
            <w:proofErr w:type="spellEnd"/>
            <w:r>
              <w:t>:</w:t>
            </w:r>
          </w:p>
          <w:p w14:paraId="4BED8DF1" w14:textId="35F5D13F" w:rsidR="77D2D4A5" w:rsidRDefault="77D2D4A5" w:rsidP="77D2D4A5">
            <w:r>
              <w:t>Distance:</w:t>
            </w:r>
          </w:p>
        </w:tc>
        <w:tc>
          <w:tcPr>
            <w:tcW w:w="1560" w:type="dxa"/>
          </w:tcPr>
          <w:p w14:paraId="2A611AA3" w14:textId="7E27CBF8" w:rsidR="77D2D4A5" w:rsidRDefault="77D2D4A5" w:rsidP="77D2D4A5">
            <w:r>
              <w:t>113/-</w:t>
            </w:r>
          </w:p>
          <w:p w14:paraId="6528CC8C" w14:textId="31E64634" w:rsidR="77D2D4A5" w:rsidRDefault="77D2D4A5" w:rsidP="77D2D4A5">
            <w:proofErr w:type="spellStart"/>
            <w:r>
              <w:t>Source:Mouser</w:t>
            </w:r>
            <w:proofErr w:type="spellEnd"/>
          </w:p>
        </w:tc>
        <w:tc>
          <w:tcPr>
            <w:tcW w:w="1560" w:type="dxa"/>
          </w:tcPr>
          <w:p w14:paraId="51EDED20" w14:textId="67485838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  <w:p w14:paraId="124CE249" w14:textId="45716772" w:rsidR="77D2D4A5" w:rsidRDefault="77D2D4A5" w:rsidP="77D2D4A5">
            <w:r>
              <w:t xml:space="preserve">-lens </w:t>
            </w:r>
            <w:proofErr w:type="spellStart"/>
            <w:r>
              <w:t>separatly</w:t>
            </w:r>
            <w:proofErr w:type="spellEnd"/>
            <w:r>
              <w:t xml:space="preserve"> available</w:t>
            </w:r>
          </w:p>
        </w:tc>
      </w:tr>
      <w:tr w:rsidR="77D2D4A5" w14:paraId="420DCA19" w14:textId="77777777" w:rsidTr="77D2D4A5">
        <w:tc>
          <w:tcPr>
            <w:tcW w:w="550" w:type="dxa"/>
          </w:tcPr>
          <w:p w14:paraId="2462B616" w14:textId="515925B6" w:rsidR="77D2D4A5" w:rsidRDefault="77D2D4A5" w:rsidP="77D2D4A5">
            <w:r>
              <w:t>4.</w:t>
            </w:r>
          </w:p>
        </w:tc>
        <w:tc>
          <w:tcPr>
            <w:tcW w:w="1545" w:type="dxa"/>
          </w:tcPr>
          <w:p w14:paraId="550E261C" w14:textId="39025592" w:rsidR="77D2D4A5" w:rsidRDefault="77D2D4A5" w:rsidP="77D2D4A5">
            <w:r w:rsidRPr="77D2D4A5">
              <w:rPr>
                <w:rFonts w:eastAsiaTheme="minorEastAsia"/>
              </w:rPr>
              <w:t>EKMC1600100</w:t>
            </w:r>
          </w:p>
        </w:tc>
        <w:tc>
          <w:tcPr>
            <w:tcW w:w="1125" w:type="dxa"/>
          </w:tcPr>
          <w:p w14:paraId="32057D1B" w14:textId="31CB9C40" w:rsidR="77D2D4A5" w:rsidRDefault="77D2D4A5" w:rsidP="77D2D4A5">
            <w:r>
              <w:t>Panasonic/</w:t>
            </w:r>
            <w:proofErr w:type="spellStart"/>
            <w:r>
              <w:t>PaPirs</w:t>
            </w:r>
            <w:proofErr w:type="spellEnd"/>
          </w:p>
        </w:tc>
        <w:tc>
          <w:tcPr>
            <w:tcW w:w="3020" w:type="dxa"/>
          </w:tcPr>
          <w:p w14:paraId="6EFAB9F1" w14:textId="07BB4E05" w:rsidR="77D2D4A5" w:rsidRDefault="77D2D4A5" w:rsidP="77D2D4A5">
            <w:r>
              <w:t>Responsivity: Digital Output</w:t>
            </w:r>
          </w:p>
          <w:p w14:paraId="32F9D483" w14:textId="5884E29F" w:rsidR="77D2D4A5" w:rsidRDefault="77D2D4A5" w:rsidP="77D2D4A5">
            <w:proofErr w:type="spellStart"/>
            <w:r>
              <w:t>FoV</w:t>
            </w:r>
            <w:proofErr w:type="spellEnd"/>
            <w:r>
              <w:t xml:space="preserve">: </w:t>
            </w:r>
          </w:p>
          <w:p w14:paraId="669755DA" w14:textId="65CA2CAC" w:rsidR="77D2D4A5" w:rsidRDefault="77D2D4A5" w:rsidP="77D2D4A5">
            <w:r>
              <w:t xml:space="preserve">Distance: </w:t>
            </w:r>
            <w:proofErr w:type="spellStart"/>
            <w:r>
              <w:t>upto</w:t>
            </w:r>
            <w:proofErr w:type="spellEnd"/>
            <w:r>
              <w:t xml:space="preserve"> 5 m</w:t>
            </w:r>
          </w:p>
        </w:tc>
        <w:tc>
          <w:tcPr>
            <w:tcW w:w="1560" w:type="dxa"/>
          </w:tcPr>
          <w:p w14:paraId="66D2E188" w14:textId="3BEE33D7" w:rsidR="77D2D4A5" w:rsidRDefault="77D2D4A5" w:rsidP="77D2D4A5">
            <w:r>
              <w:t>500/- (7.2$)</w:t>
            </w:r>
          </w:p>
          <w:p w14:paraId="2D4F983B" w14:textId="17A13F5C" w:rsidR="77D2D4A5" w:rsidRDefault="77D2D4A5" w:rsidP="77D2D4A5">
            <w:proofErr w:type="spellStart"/>
            <w:r>
              <w:t>Source:Digikey</w:t>
            </w:r>
            <w:proofErr w:type="spellEnd"/>
          </w:p>
        </w:tc>
        <w:tc>
          <w:tcPr>
            <w:tcW w:w="1560" w:type="dxa"/>
          </w:tcPr>
          <w:p w14:paraId="37B9C0EA" w14:textId="0550F30A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</w:tc>
      </w:tr>
      <w:tr w:rsidR="77D2D4A5" w14:paraId="60908680" w14:textId="77777777" w:rsidTr="77D2D4A5">
        <w:tc>
          <w:tcPr>
            <w:tcW w:w="550" w:type="dxa"/>
          </w:tcPr>
          <w:p w14:paraId="0C67271F" w14:textId="252256D7" w:rsidR="77D2D4A5" w:rsidRDefault="77D2D4A5" w:rsidP="77D2D4A5">
            <w:r>
              <w:t>5.</w:t>
            </w:r>
          </w:p>
        </w:tc>
        <w:tc>
          <w:tcPr>
            <w:tcW w:w="1545" w:type="dxa"/>
          </w:tcPr>
          <w:p w14:paraId="50577219" w14:textId="6FB43408" w:rsidR="77D2D4A5" w:rsidRDefault="77D2D4A5" w:rsidP="77D2D4A5">
            <w:pPr>
              <w:rPr>
                <w:rFonts w:eastAsiaTheme="minorEastAsia"/>
              </w:rPr>
            </w:pPr>
            <w:r w:rsidRPr="77D2D4A5">
              <w:rPr>
                <w:rFonts w:eastAsiaTheme="minorEastAsia"/>
              </w:rPr>
              <w:t>EKMC1601111</w:t>
            </w:r>
          </w:p>
        </w:tc>
        <w:tc>
          <w:tcPr>
            <w:tcW w:w="1125" w:type="dxa"/>
          </w:tcPr>
          <w:p w14:paraId="1CDB1123" w14:textId="31CB9C40" w:rsidR="77D2D4A5" w:rsidRDefault="77D2D4A5" w:rsidP="77D2D4A5">
            <w:r>
              <w:t>Panasonic/</w:t>
            </w:r>
            <w:proofErr w:type="spellStart"/>
            <w:r>
              <w:t>PaPirs</w:t>
            </w:r>
            <w:proofErr w:type="spellEnd"/>
          </w:p>
        </w:tc>
        <w:tc>
          <w:tcPr>
            <w:tcW w:w="3020" w:type="dxa"/>
          </w:tcPr>
          <w:p w14:paraId="28CA838D" w14:textId="07BB4E05" w:rsidR="77D2D4A5" w:rsidRDefault="77D2D4A5" w:rsidP="77D2D4A5">
            <w:r>
              <w:t>Responsivity: Digital Output</w:t>
            </w:r>
          </w:p>
          <w:p w14:paraId="1ADE4FAC" w14:textId="5746E7C9" w:rsidR="77D2D4A5" w:rsidRDefault="77D2D4A5" w:rsidP="77D2D4A5">
            <w:proofErr w:type="spellStart"/>
            <w:r>
              <w:t>FoV</w:t>
            </w:r>
            <w:proofErr w:type="spellEnd"/>
            <w:r>
              <w:t xml:space="preserve">: H 94 V 82 </w:t>
            </w:r>
          </w:p>
          <w:p w14:paraId="309E1F03" w14:textId="65CA2CAC" w:rsidR="77D2D4A5" w:rsidRDefault="77D2D4A5" w:rsidP="77D2D4A5">
            <w:r>
              <w:t xml:space="preserve">Distance: </w:t>
            </w:r>
            <w:proofErr w:type="spellStart"/>
            <w:r>
              <w:t>upto</w:t>
            </w:r>
            <w:proofErr w:type="spellEnd"/>
            <w:r>
              <w:t xml:space="preserve"> 5 m</w:t>
            </w:r>
          </w:p>
        </w:tc>
        <w:tc>
          <w:tcPr>
            <w:tcW w:w="1560" w:type="dxa"/>
          </w:tcPr>
          <w:p w14:paraId="390B840A" w14:textId="0D378089" w:rsidR="77D2D4A5" w:rsidRDefault="77D2D4A5" w:rsidP="77D2D4A5">
            <w:r>
              <w:t>500/-(7.4$)</w:t>
            </w:r>
          </w:p>
          <w:p w14:paraId="4276D6F6" w14:textId="1FCFE881" w:rsidR="77D2D4A5" w:rsidRDefault="77D2D4A5" w:rsidP="77D2D4A5">
            <w:proofErr w:type="spellStart"/>
            <w:r>
              <w:t>Source:Digikey</w:t>
            </w:r>
            <w:proofErr w:type="spellEnd"/>
          </w:p>
        </w:tc>
        <w:tc>
          <w:tcPr>
            <w:tcW w:w="1560" w:type="dxa"/>
          </w:tcPr>
          <w:p w14:paraId="2B3DB6DE" w14:textId="78F77D4E" w:rsidR="77D2D4A5" w:rsidRDefault="77D2D4A5" w:rsidP="77D2D4A5">
            <w:r>
              <w:t>-Lens Built-in</w:t>
            </w:r>
          </w:p>
        </w:tc>
      </w:tr>
      <w:tr w:rsidR="77D2D4A5" w14:paraId="0FA0E9D4" w14:textId="77777777" w:rsidTr="77D2D4A5">
        <w:tc>
          <w:tcPr>
            <w:tcW w:w="550" w:type="dxa"/>
          </w:tcPr>
          <w:p w14:paraId="72B614CA" w14:textId="091FC236" w:rsidR="77D2D4A5" w:rsidRDefault="77D2D4A5" w:rsidP="77D2D4A5">
            <w:r>
              <w:t>6.</w:t>
            </w:r>
          </w:p>
        </w:tc>
        <w:tc>
          <w:tcPr>
            <w:tcW w:w="1545" w:type="dxa"/>
          </w:tcPr>
          <w:p w14:paraId="39FF8D75" w14:textId="48E82A0F" w:rsidR="77D2D4A5" w:rsidRDefault="77D2D4A5" w:rsidP="77D2D4A5">
            <w:r w:rsidRPr="77D2D4A5">
              <w:rPr>
                <w:rFonts w:eastAsiaTheme="minorEastAsia"/>
              </w:rPr>
              <w:t>LHI968-ND</w:t>
            </w:r>
          </w:p>
        </w:tc>
        <w:tc>
          <w:tcPr>
            <w:tcW w:w="1125" w:type="dxa"/>
          </w:tcPr>
          <w:p w14:paraId="154010B6" w14:textId="1673DCCD" w:rsidR="77D2D4A5" w:rsidRDefault="77D2D4A5" w:rsidP="77D2D4A5">
            <w:proofErr w:type="spellStart"/>
            <w:r>
              <w:t>Excelitas</w:t>
            </w:r>
            <w:proofErr w:type="spellEnd"/>
          </w:p>
        </w:tc>
        <w:tc>
          <w:tcPr>
            <w:tcW w:w="3020" w:type="dxa"/>
          </w:tcPr>
          <w:p w14:paraId="1EBC4AF2" w14:textId="0818AFE7" w:rsidR="77D2D4A5" w:rsidRDefault="77D2D4A5" w:rsidP="77D2D4A5">
            <w:r>
              <w:t>Responsivity: 3.3 kV/W</w:t>
            </w:r>
          </w:p>
          <w:p w14:paraId="73495EFF" w14:textId="2471E879" w:rsidR="77D2D4A5" w:rsidRDefault="77D2D4A5" w:rsidP="77D2D4A5">
            <w:proofErr w:type="spellStart"/>
            <w:r>
              <w:t>FoV</w:t>
            </w:r>
            <w:proofErr w:type="spellEnd"/>
            <w:r>
              <w:t xml:space="preserve">: H 100 V 100 </w:t>
            </w:r>
          </w:p>
          <w:p w14:paraId="75A62CDB" w14:textId="2F0F91F5" w:rsidR="77D2D4A5" w:rsidRDefault="77D2D4A5" w:rsidP="77D2D4A5">
            <w:r>
              <w:t xml:space="preserve">Distance: </w:t>
            </w:r>
          </w:p>
        </w:tc>
        <w:tc>
          <w:tcPr>
            <w:tcW w:w="1560" w:type="dxa"/>
          </w:tcPr>
          <w:p w14:paraId="43C2D26E" w14:textId="5A26E730" w:rsidR="77D2D4A5" w:rsidRDefault="77D2D4A5" w:rsidP="77D2D4A5">
            <w:r>
              <w:t>350/-(</w:t>
            </w:r>
            <w:r w:rsidRPr="77D2D4A5">
              <w:rPr>
                <w:rFonts w:eastAsiaTheme="minorEastAsia"/>
              </w:rPr>
              <w:t>4.5</w:t>
            </w:r>
            <w:r>
              <w:t>$)</w:t>
            </w:r>
          </w:p>
          <w:p w14:paraId="13AD7C23" w14:textId="0B186EAC" w:rsidR="77D2D4A5" w:rsidRDefault="77D2D4A5" w:rsidP="77D2D4A5">
            <w:proofErr w:type="spellStart"/>
            <w:r>
              <w:t>Source:Digikey</w:t>
            </w:r>
            <w:proofErr w:type="spellEnd"/>
          </w:p>
        </w:tc>
        <w:tc>
          <w:tcPr>
            <w:tcW w:w="1560" w:type="dxa"/>
          </w:tcPr>
          <w:p w14:paraId="00334BCA" w14:textId="00073BBD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</w:tc>
      </w:tr>
      <w:tr w:rsidR="77D2D4A5" w14:paraId="3E8B4AFC" w14:textId="77777777" w:rsidTr="77D2D4A5">
        <w:tc>
          <w:tcPr>
            <w:tcW w:w="550" w:type="dxa"/>
          </w:tcPr>
          <w:p w14:paraId="3160FD56" w14:textId="5E34E311" w:rsidR="77D2D4A5" w:rsidRDefault="77D2D4A5" w:rsidP="77D2D4A5">
            <w:r>
              <w:t>7.</w:t>
            </w:r>
          </w:p>
        </w:tc>
        <w:tc>
          <w:tcPr>
            <w:tcW w:w="1545" w:type="dxa"/>
          </w:tcPr>
          <w:p w14:paraId="7D038C48" w14:textId="70145032" w:rsidR="77D2D4A5" w:rsidRDefault="77D2D4A5" w:rsidP="77D2D4A5">
            <w:pPr>
              <w:rPr>
                <w:rFonts w:eastAsiaTheme="minorEastAsia"/>
              </w:rPr>
            </w:pPr>
            <w:r w:rsidRPr="77D2D4A5">
              <w:rPr>
                <w:rFonts w:eastAsiaTheme="minorEastAsia"/>
              </w:rPr>
              <w:t>LHi778</w:t>
            </w:r>
          </w:p>
        </w:tc>
        <w:tc>
          <w:tcPr>
            <w:tcW w:w="1125" w:type="dxa"/>
          </w:tcPr>
          <w:p w14:paraId="288267B7" w14:textId="2A84CCD1" w:rsidR="77D2D4A5" w:rsidRDefault="77D2D4A5" w:rsidP="77D2D4A5">
            <w:proofErr w:type="spellStart"/>
            <w:r>
              <w:t>Excelitas</w:t>
            </w:r>
            <w:proofErr w:type="spellEnd"/>
          </w:p>
        </w:tc>
        <w:tc>
          <w:tcPr>
            <w:tcW w:w="3020" w:type="dxa"/>
          </w:tcPr>
          <w:p w14:paraId="40618FFB" w14:textId="79FA60C6" w:rsidR="77D2D4A5" w:rsidRDefault="77D2D4A5" w:rsidP="77D2D4A5">
            <w:r>
              <w:t>Responsivity: 3.3 kV/W</w:t>
            </w:r>
          </w:p>
          <w:p w14:paraId="0597DD07" w14:textId="7719B7FD" w:rsidR="77D2D4A5" w:rsidRDefault="77D2D4A5" w:rsidP="77D2D4A5">
            <w:proofErr w:type="spellStart"/>
            <w:r>
              <w:t>FoV</w:t>
            </w:r>
            <w:proofErr w:type="spellEnd"/>
            <w:r>
              <w:t>: H 71--95 V 71--87</w:t>
            </w:r>
          </w:p>
          <w:p w14:paraId="068871A9" w14:textId="696BDD96" w:rsidR="77D2D4A5" w:rsidRDefault="77D2D4A5" w:rsidP="77D2D4A5">
            <w:r>
              <w:t xml:space="preserve">Distance: </w:t>
            </w:r>
          </w:p>
        </w:tc>
        <w:tc>
          <w:tcPr>
            <w:tcW w:w="1560" w:type="dxa"/>
          </w:tcPr>
          <w:p w14:paraId="2DE2B60B" w14:textId="4D1B6BD6" w:rsidR="77D2D4A5" w:rsidRDefault="77D2D4A5" w:rsidP="77D2D4A5">
            <w:r>
              <w:t>220/-(3.2$)</w:t>
            </w:r>
          </w:p>
          <w:p w14:paraId="52989595" w14:textId="30882A56" w:rsidR="77D2D4A5" w:rsidRDefault="77D2D4A5" w:rsidP="77D2D4A5">
            <w:proofErr w:type="spellStart"/>
            <w:r>
              <w:t>Source:Digikey</w:t>
            </w:r>
            <w:proofErr w:type="spellEnd"/>
          </w:p>
        </w:tc>
        <w:tc>
          <w:tcPr>
            <w:tcW w:w="1560" w:type="dxa"/>
          </w:tcPr>
          <w:p w14:paraId="50417AF1" w14:textId="3B46AF75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</w:tc>
      </w:tr>
      <w:tr w:rsidR="77D2D4A5" w14:paraId="36D04826" w14:textId="77777777" w:rsidTr="77D2D4A5">
        <w:tc>
          <w:tcPr>
            <w:tcW w:w="550" w:type="dxa"/>
          </w:tcPr>
          <w:p w14:paraId="132FF03C" w14:textId="790584EB" w:rsidR="77D2D4A5" w:rsidRDefault="77D2D4A5" w:rsidP="77D2D4A5">
            <w:r>
              <w:t>8.</w:t>
            </w:r>
          </w:p>
        </w:tc>
        <w:tc>
          <w:tcPr>
            <w:tcW w:w="1545" w:type="dxa"/>
          </w:tcPr>
          <w:p w14:paraId="407E7A06" w14:textId="7D8560B5" w:rsidR="77D2D4A5" w:rsidRDefault="77D2D4A5" w:rsidP="77D2D4A5">
            <w:pPr>
              <w:rPr>
                <w:rFonts w:eastAsiaTheme="minorEastAsia"/>
              </w:rPr>
            </w:pPr>
            <w:r w:rsidRPr="77D2D4A5">
              <w:rPr>
                <w:rFonts w:eastAsiaTheme="minorEastAsia"/>
              </w:rPr>
              <w:t>PYD1788</w:t>
            </w:r>
          </w:p>
          <w:p w14:paraId="02656D0B" w14:textId="6458D479" w:rsidR="77D2D4A5" w:rsidRDefault="77D2D4A5" w:rsidP="77D2D4A5">
            <w:pPr>
              <w:rPr>
                <w:rFonts w:eastAsiaTheme="minorEastAsia"/>
              </w:rPr>
            </w:pPr>
            <w:r w:rsidRPr="77D2D4A5">
              <w:rPr>
                <w:rFonts w:eastAsiaTheme="minorEastAsia"/>
              </w:rPr>
              <w:t>-PYD1798</w:t>
            </w:r>
          </w:p>
        </w:tc>
        <w:tc>
          <w:tcPr>
            <w:tcW w:w="1125" w:type="dxa"/>
          </w:tcPr>
          <w:p w14:paraId="5919B429" w14:textId="2A84CCD1" w:rsidR="77D2D4A5" w:rsidRDefault="77D2D4A5" w:rsidP="77D2D4A5">
            <w:proofErr w:type="spellStart"/>
            <w:r>
              <w:t>Excelitas</w:t>
            </w:r>
            <w:proofErr w:type="spellEnd"/>
          </w:p>
        </w:tc>
        <w:tc>
          <w:tcPr>
            <w:tcW w:w="3020" w:type="dxa"/>
          </w:tcPr>
          <w:p w14:paraId="12C0124B" w14:textId="610B7AEE" w:rsidR="77D2D4A5" w:rsidRDefault="77D2D4A5" w:rsidP="77D2D4A5">
            <w:pPr>
              <w:spacing w:line="259" w:lineRule="auto"/>
            </w:pPr>
            <w:r>
              <w:t>Responsivity:3.3 kV/W/ Digital</w:t>
            </w:r>
          </w:p>
          <w:p w14:paraId="3DB270B5" w14:textId="24BF7CF9" w:rsidR="77D2D4A5" w:rsidRDefault="77D2D4A5" w:rsidP="77D2D4A5">
            <w:proofErr w:type="spellStart"/>
            <w:r>
              <w:t>FoV</w:t>
            </w:r>
            <w:proofErr w:type="spellEnd"/>
            <w:r>
              <w:t>: H 95-110 V 110-90</w:t>
            </w:r>
          </w:p>
          <w:p w14:paraId="259A87CF" w14:textId="696BDD96" w:rsidR="77D2D4A5" w:rsidRDefault="77D2D4A5" w:rsidP="77D2D4A5">
            <w:r>
              <w:t xml:space="preserve">Distance: </w:t>
            </w:r>
          </w:p>
        </w:tc>
        <w:tc>
          <w:tcPr>
            <w:tcW w:w="1560" w:type="dxa"/>
          </w:tcPr>
          <w:p w14:paraId="755B8EED" w14:textId="50F53A1E" w:rsidR="77D2D4A5" w:rsidRDefault="77D2D4A5" w:rsidP="77D2D4A5">
            <w:r>
              <w:t>420/-(5.8$)</w:t>
            </w:r>
          </w:p>
          <w:p w14:paraId="794DFA90" w14:textId="30882A56" w:rsidR="77D2D4A5" w:rsidRDefault="77D2D4A5" w:rsidP="77D2D4A5">
            <w:proofErr w:type="spellStart"/>
            <w:r>
              <w:t>Source:Digikey</w:t>
            </w:r>
            <w:proofErr w:type="spellEnd"/>
          </w:p>
        </w:tc>
        <w:tc>
          <w:tcPr>
            <w:tcW w:w="1560" w:type="dxa"/>
          </w:tcPr>
          <w:p w14:paraId="0C509690" w14:textId="3B46AF75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</w:tc>
      </w:tr>
      <w:tr w:rsidR="77D2D4A5" w14:paraId="7FE75668" w14:textId="77777777" w:rsidTr="77D2D4A5">
        <w:tc>
          <w:tcPr>
            <w:tcW w:w="550" w:type="dxa"/>
          </w:tcPr>
          <w:p w14:paraId="24D0D827" w14:textId="3E896AF2" w:rsidR="77D2D4A5" w:rsidRDefault="77D2D4A5" w:rsidP="77D2D4A5">
            <w:r>
              <w:t>9.</w:t>
            </w:r>
          </w:p>
        </w:tc>
        <w:tc>
          <w:tcPr>
            <w:tcW w:w="1545" w:type="dxa"/>
          </w:tcPr>
          <w:p w14:paraId="47373539" w14:textId="76DB69FA" w:rsidR="77D2D4A5" w:rsidRDefault="77D2D4A5" w:rsidP="77D2D4A5">
            <w:pPr>
              <w:rPr>
                <w:rFonts w:eastAsiaTheme="minorEastAsia"/>
              </w:rPr>
            </w:pPr>
            <w:r w:rsidRPr="77D2D4A5">
              <w:rPr>
                <w:rFonts w:eastAsiaTheme="minorEastAsia"/>
              </w:rPr>
              <w:t>PYD1588</w:t>
            </w:r>
          </w:p>
        </w:tc>
        <w:tc>
          <w:tcPr>
            <w:tcW w:w="1125" w:type="dxa"/>
          </w:tcPr>
          <w:p w14:paraId="55FF73B6" w14:textId="2A84CCD1" w:rsidR="77D2D4A5" w:rsidRDefault="77D2D4A5" w:rsidP="77D2D4A5">
            <w:proofErr w:type="spellStart"/>
            <w:r>
              <w:t>Excelitas</w:t>
            </w:r>
            <w:proofErr w:type="spellEnd"/>
          </w:p>
        </w:tc>
        <w:tc>
          <w:tcPr>
            <w:tcW w:w="3020" w:type="dxa"/>
          </w:tcPr>
          <w:p w14:paraId="585BEB28" w14:textId="610B7AEE" w:rsidR="77D2D4A5" w:rsidRDefault="77D2D4A5" w:rsidP="77D2D4A5">
            <w:pPr>
              <w:spacing w:line="259" w:lineRule="auto"/>
            </w:pPr>
            <w:r>
              <w:t>Responsivity:3.3 kV/W/ Digital</w:t>
            </w:r>
          </w:p>
          <w:p w14:paraId="690C7BD9" w14:textId="24BF7CF9" w:rsidR="77D2D4A5" w:rsidRDefault="77D2D4A5" w:rsidP="77D2D4A5">
            <w:proofErr w:type="spellStart"/>
            <w:r>
              <w:t>FoV</w:t>
            </w:r>
            <w:proofErr w:type="spellEnd"/>
            <w:r>
              <w:t>: H 95-110 V 110-90</w:t>
            </w:r>
          </w:p>
          <w:p w14:paraId="229DF526" w14:textId="696BDD96" w:rsidR="77D2D4A5" w:rsidRDefault="77D2D4A5" w:rsidP="77D2D4A5">
            <w:r>
              <w:t xml:space="preserve">Distance: </w:t>
            </w:r>
          </w:p>
        </w:tc>
        <w:tc>
          <w:tcPr>
            <w:tcW w:w="1560" w:type="dxa"/>
          </w:tcPr>
          <w:p w14:paraId="0C0F9280" w14:textId="07080717" w:rsidR="77D2D4A5" w:rsidRDefault="77D2D4A5" w:rsidP="77D2D4A5">
            <w:r>
              <w:t>450/-(6.4$)</w:t>
            </w:r>
          </w:p>
          <w:p w14:paraId="5A31ACF6" w14:textId="30882A56" w:rsidR="77D2D4A5" w:rsidRDefault="77D2D4A5" w:rsidP="77D2D4A5">
            <w:proofErr w:type="spellStart"/>
            <w:r>
              <w:t>Source:Digikey</w:t>
            </w:r>
            <w:proofErr w:type="spellEnd"/>
          </w:p>
        </w:tc>
        <w:tc>
          <w:tcPr>
            <w:tcW w:w="1560" w:type="dxa"/>
          </w:tcPr>
          <w:p w14:paraId="1B8895CA" w14:textId="27240ECC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  <w:p w14:paraId="65840C8F" w14:textId="3128BF8A" w:rsidR="77D2D4A5" w:rsidRDefault="77D2D4A5" w:rsidP="77D2D4A5">
            <w:r>
              <w:t>-advanced tech</w:t>
            </w:r>
          </w:p>
        </w:tc>
      </w:tr>
      <w:tr w:rsidR="77D2D4A5" w14:paraId="29EB0081" w14:textId="77777777" w:rsidTr="77D2D4A5">
        <w:tc>
          <w:tcPr>
            <w:tcW w:w="550" w:type="dxa"/>
          </w:tcPr>
          <w:p w14:paraId="2781FCB0" w14:textId="36AA9AF1" w:rsidR="77D2D4A5" w:rsidRDefault="77D2D4A5" w:rsidP="77D2D4A5">
            <w:r>
              <w:lastRenderedPageBreak/>
              <w:t>10.</w:t>
            </w:r>
          </w:p>
        </w:tc>
        <w:tc>
          <w:tcPr>
            <w:tcW w:w="1545" w:type="dxa"/>
          </w:tcPr>
          <w:p w14:paraId="0267B609" w14:textId="5C6885C8" w:rsidR="77D2D4A5" w:rsidRDefault="77D2D4A5" w:rsidP="77D2D4A5">
            <w:r w:rsidRPr="77D2D4A5">
              <w:rPr>
                <w:rFonts w:ascii="Calibri" w:eastAsia="Calibri" w:hAnsi="Calibri" w:cs="Calibri"/>
              </w:rPr>
              <w:t>ZRE200GE</w:t>
            </w:r>
          </w:p>
        </w:tc>
        <w:tc>
          <w:tcPr>
            <w:tcW w:w="1125" w:type="dxa"/>
          </w:tcPr>
          <w:p w14:paraId="5A9B0909" w14:textId="49DAAAEA" w:rsidR="77D2D4A5" w:rsidRDefault="77D2D4A5" w:rsidP="77D2D4A5">
            <w:proofErr w:type="spellStart"/>
            <w:r>
              <w:t>Zylog</w:t>
            </w:r>
            <w:proofErr w:type="spellEnd"/>
          </w:p>
        </w:tc>
        <w:tc>
          <w:tcPr>
            <w:tcW w:w="3020" w:type="dxa"/>
          </w:tcPr>
          <w:p w14:paraId="0BCF29B4" w14:textId="58ECBBA5" w:rsidR="77D2D4A5" w:rsidRDefault="77D2D4A5" w:rsidP="77D2D4A5">
            <w:pPr>
              <w:spacing w:line="259" w:lineRule="auto"/>
            </w:pPr>
            <w:r>
              <w:t>Responsivity:</w:t>
            </w:r>
          </w:p>
          <w:p w14:paraId="3C4DDBE6" w14:textId="354E8CD6" w:rsidR="77D2D4A5" w:rsidRDefault="77D2D4A5" w:rsidP="77D2D4A5">
            <w:pPr>
              <w:spacing w:line="259" w:lineRule="auto"/>
            </w:pPr>
            <w:proofErr w:type="spellStart"/>
            <w:r>
              <w:t>FoV</w:t>
            </w:r>
            <w:proofErr w:type="spellEnd"/>
            <w:r>
              <w:t>: H 138 V 125</w:t>
            </w:r>
          </w:p>
          <w:p w14:paraId="071D6ECF" w14:textId="696BDD96" w:rsidR="77D2D4A5" w:rsidRDefault="77D2D4A5" w:rsidP="77D2D4A5">
            <w:r>
              <w:t xml:space="preserve">Distance: </w:t>
            </w:r>
          </w:p>
        </w:tc>
        <w:tc>
          <w:tcPr>
            <w:tcW w:w="1560" w:type="dxa"/>
          </w:tcPr>
          <w:p w14:paraId="6723A79D" w14:textId="2A7DF844" w:rsidR="77D2D4A5" w:rsidRDefault="77D2D4A5" w:rsidP="77D2D4A5">
            <w:r>
              <w:t>75/-(1.24$)/100</w:t>
            </w:r>
          </w:p>
          <w:p w14:paraId="48B2FE98" w14:textId="30882A56" w:rsidR="77D2D4A5" w:rsidRDefault="77D2D4A5" w:rsidP="77D2D4A5">
            <w:proofErr w:type="spellStart"/>
            <w:r>
              <w:t>Source:Digikey</w:t>
            </w:r>
            <w:proofErr w:type="spellEnd"/>
          </w:p>
        </w:tc>
        <w:tc>
          <w:tcPr>
            <w:tcW w:w="1560" w:type="dxa"/>
          </w:tcPr>
          <w:p w14:paraId="34FD3140" w14:textId="3180B8B1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  <w:p w14:paraId="412148E9" w14:textId="2CF52696" w:rsidR="77D2D4A5" w:rsidRDefault="77D2D4A5" w:rsidP="77D2D4A5">
            <w:r>
              <w:t xml:space="preserve">-lens </w:t>
            </w:r>
            <w:proofErr w:type="spellStart"/>
            <w:r>
              <w:t>separatly</w:t>
            </w:r>
            <w:proofErr w:type="spellEnd"/>
            <w:r>
              <w:t xml:space="preserve"> available</w:t>
            </w:r>
          </w:p>
        </w:tc>
      </w:tr>
      <w:tr w:rsidR="77D2D4A5" w14:paraId="6F5C009B" w14:textId="77777777" w:rsidTr="77D2D4A5">
        <w:tc>
          <w:tcPr>
            <w:tcW w:w="550" w:type="dxa"/>
          </w:tcPr>
          <w:p w14:paraId="59EDC6DE" w14:textId="317B179D" w:rsidR="77D2D4A5" w:rsidRDefault="77D2D4A5" w:rsidP="77D2D4A5">
            <w:r>
              <w:t>11.</w:t>
            </w:r>
          </w:p>
        </w:tc>
        <w:tc>
          <w:tcPr>
            <w:tcW w:w="1545" w:type="dxa"/>
          </w:tcPr>
          <w:p w14:paraId="5A8453D8" w14:textId="4702167C" w:rsidR="77D2D4A5" w:rsidRDefault="77D2D4A5" w:rsidP="77D2D4A5">
            <w:r w:rsidRPr="77D2D4A5">
              <w:rPr>
                <w:rFonts w:ascii="Calibri" w:eastAsia="Calibri" w:hAnsi="Calibri" w:cs="Calibri"/>
              </w:rPr>
              <w:t>ZSBG323671</w:t>
            </w:r>
          </w:p>
        </w:tc>
        <w:tc>
          <w:tcPr>
            <w:tcW w:w="1125" w:type="dxa"/>
          </w:tcPr>
          <w:p w14:paraId="33B60231" w14:textId="49DAAAEA" w:rsidR="77D2D4A5" w:rsidRDefault="77D2D4A5" w:rsidP="77D2D4A5">
            <w:proofErr w:type="spellStart"/>
            <w:r>
              <w:t>Zylog</w:t>
            </w:r>
            <w:proofErr w:type="spellEnd"/>
          </w:p>
        </w:tc>
        <w:tc>
          <w:tcPr>
            <w:tcW w:w="3020" w:type="dxa"/>
          </w:tcPr>
          <w:p w14:paraId="416CC66E" w14:textId="610B7AEE" w:rsidR="77D2D4A5" w:rsidRDefault="77D2D4A5" w:rsidP="77D2D4A5">
            <w:pPr>
              <w:spacing w:line="259" w:lineRule="auto"/>
            </w:pPr>
            <w:r>
              <w:t>Responsivity:3.3 kV/W/ Digital</w:t>
            </w:r>
          </w:p>
          <w:p w14:paraId="3DB37A1F" w14:textId="767E7DF7" w:rsidR="77D2D4A5" w:rsidRDefault="77D2D4A5" w:rsidP="77D2D4A5">
            <w:proofErr w:type="spellStart"/>
            <w:r>
              <w:t>FoV</w:t>
            </w:r>
            <w:proofErr w:type="spellEnd"/>
            <w:r>
              <w:t>: H 134 V 120</w:t>
            </w:r>
          </w:p>
          <w:p w14:paraId="1DFC24F9" w14:textId="696BDD96" w:rsidR="77D2D4A5" w:rsidRDefault="77D2D4A5" w:rsidP="77D2D4A5">
            <w:r>
              <w:t xml:space="preserve">Distance: </w:t>
            </w:r>
          </w:p>
        </w:tc>
        <w:tc>
          <w:tcPr>
            <w:tcW w:w="1560" w:type="dxa"/>
          </w:tcPr>
          <w:p w14:paraId="412BADB2" w14:textId="1DAF7E89" w:rsidR="77D2D4A5" w:rsidRDefault="77D2D4A5" w:rsidP="77D2D4A5">
            <w:r>
              <w:t>150/-(2.3$)/100</w:t>
            </w:r>
          </w:p>
          <w:p w14:paraId="258A0079" w14:textId="30882A56" w:rsidR="77D2D4A5" w:rsidRDefault="77D2D4A5" w:rsidP="77D2D4A5">
            <w:proofErr w:type="spellStart"/>
            <w:r>
              <w:t>Source:Digikey</w:t>
            </w:r>
            <w:proofErr w:type="spellEnd"/>
          </w:p>
        </w:tc>
        <w:tc>
          <w:tcPr>
            <w:tcW w:w="1560" w:type="dxa"/>
          </w:tcPr>
          <w:p w14:paraId="09DA702C" w14:textId="27240ECC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  <w:p w14:paraId="0D24FC38" w14:textId="1CD0692A" w:rsidR="77D2D4A5" w:rsidRDefault="77D2D4A5" w:rsidP="77D2D4A5">
            <w:r>
              <w:t>-upgrade to #10</w:t>
            </w:r>
          </w:p>
          <w:p w14:paraId="6A5296BD" w14:textId="6877338B" w:rsidR="77D2D4A5" w:rsidRDefault="77D2D4A5" w:rsidP="77D2D4A5">
            <w:r>
              <w:t xml:space="preserve">-lens </w:t>
            </w:r>
            <w:proofErr w:type="spellStart"/>
            <w:r>
              <w:t>separatly</w:t>
            </w:r>
            <w:proofErr w:type="spellEnd"/>
            <w:r>
              <w:t xml:space="preserve"> available</w:t>
            </w:r>
          </w:p>
        </w:tc>
      </w:tr>
      <w:tr w:rsidR="77D2D4A5" w14:paraId="35D44469" w14:textId="77777777" w:rsidTr="77D2D4A5">
        <w:tc>
          <w:tcPr>
            <w:tcW w:w="550" w:type="dxa"/>
          </w:tcPr>
          <w:p w14:paraId="191592B3" w14:textId="4098232B" w:rsidR="77D2D4A5" w:rsidRDefault="77D2D4A5" w:rsidP="77D2D4A5">
            <w:r>
              <w:t>12.</w:t>
            </w:r>
          </w:p>
        </w:tc>
        <w:tc>
          <w:tcPr>
            <w:tcW w:w="1545" w:type="dxa"/>
          </w:tcPr>
          <w:p w14:paraId="6C64DDA8" w14:textId="62196F4B" w:rsidR="77D2D4A5" w:rsidRDefault="77D2D4A5" w:rsidP="77D2D4A5">
            <w:pPr>
              <w:rPr>
                <w:rFonts w:ascii="Calibri" w:eastAsia="Calibri" w:hAnsi="Calibri" w:cs="Calibri"/>
              </w:rPr>
            </w:pPr>
            <w:r w:rsidRPr="77D2D4A5">
              <w:rPr>
                <w:rFonts w:ascii="Calibri" w:eastAsia="Calibri" w:hAnsi="Calibri" w:cs="Calibri"/>
              </w:rPr>
              <w:t>RE200B</w:t>
            </w:r>
          </w:p>
        </w:tc>
        <w:tc>
          <w:tcPr>
            <w:tcW w:w="1125" w:type="dxa"/>
          </w:tcPr>
          <w:p w14:paraId="6AD05624" w14:textId="4560C17C" w:rsidR="77D2D4A5" w:rsidRDefault="77D2D4A5" w:rsidP="77D2D4A5">
            <w:r>
              <w:t>Shanghai-</w:t>
            </w:r>
            <w:proofErr w:type="spellStart"/>
            <w:r>
              <w:t>Nicera</w:t>
            </w:r>
            <w:proofErr w:type="spellEnd"/>
          </w:p>
        </w:tc>
        <w:tc>
          <w:tcPr>
            <w:tcW w:w="3020" w:type="dxa"/>
          </w:tcPr>
          <w:p w14:paraId="1CA81DDC" w14:textId="3736D208" w:rsidR="77D2D4A5" w:rsidRDefault="77D2D4A5" w:rsidP="77D2D4A5">
            <w:pPr>
              <w:spacing w:line="259" w:lineRule="auto"/>
            </w:pPr>
            <w:r>
              <w:t>Responsivity:</w:t>
            </w:r>
          </w:p>
          <w:p w14:paraId="05F2DF03" w14:textId="68062E55" w:rsidR="77D2D4A5" w:rsidRDefault="77D2D4A5" w:rsidP="77D2D4A5">
            <w:pPr>
              <w:spacing w:line="259" w:lineRule="auto"/>
            </w:pPr>
            <w:proofErr w:type="spellStart"/>
            <w:r>
              <w:t>FoV</w:t>
            </w:r>
            <w:proofErr w:type="spellEnd"/>
            <w:r>
              <w:t>: H 138 V 125</w:t>
            </w:r>
          </w:p>
          <w:p w14:paraId="331D523F" w14:textId="0E0DA704" w:rsidR="77D2D4A5" w:rsidRDefault="77D2D4A5" w:rsidP="77D2D4A5">
            <w:pPr>
              <w:spacing w:line="259" w:lineRule="auto"/>
            </w:pPr>
            <w:r>
              <w:t xml:space="preserve">Distance: </w:t>
            </w:r>
          </w:p>
        </w:tc>
        <w:tc>
          <w:tcPr>
            <w:tcW w:w="1560" w:type="dxa"/>
          </w:tcPr>
          <w:p w14:paraId="47005E7F" w14:textId="2DB4ABBE" w:rsidR="77D2D4A5" w:rsidRDefault="77D2D4A5" w:rsidP="77D2D4A5">
            <w:r>
              <w:t>30/-(0.46$)/100</w:t>
            </w:r>
          </w:p>
          <w:p w14:paraId="47E3330B" w14:textId="2920182E" w:rsidR="77D2D4A5" w:rsidRDefault="77D2D4A5" w:rsidP="77D2D4A5">
            <w:proofErr w:type="spellStart"/>
            <w:r>
              <w:t>Source:lcsc.co</w:t>
            </w:r>
            <w:proofErr w:type="spellEnd"/>
          </w:p>
        </w:tc>
        <w:tc>
          <w:tcPr>
            <w:tcW w:w="1560" w:type="dxa"/>
          </w:tcPr>
          <w:p w14:paraId="3CEAAE75" w14:textId="0B723D21" w:rsidR="77D2D4A5" w:rsidRDefault="77D2D4A5" w:rsidP="77D2D4A5">
            <w:r>
              <w:t xml:space="preserve">-additional lens required to improve </w:t>
            </w:r>
            <w:proofErr w:type="spellStart"/>
            <w:r>
              <w:t>FoV</w:t>
            </w:r>
            <w:proofErr w:type="spellEnd"/>
          </w:p>
        </w:tc>
      </w:tr>
    </w:tbl>
    <w:p w14:paraId="35C11895" w14:textId="61117000" w:rsidR="77D2D4A5" w:rsidRDefault="77D2D4A5" w:rsidP="77D2D4A5"/>
    <w:p w14:paraId="271D6B1A" w14:textId="05B650D2" w:rsidR="77D2D4A5" w:rsidRDefault="77D2D4A5" w:rsidP="77D2D4A5"/>
    <w:p w14:paraId="63B9E286" w14:textId="49DB7C7D" w:rsidR="77D2D4A5" w:rsidRDefault="77D2D4A5" w:rsidP="77D2D4A5"/>
    <w:p w14:paraId="55BFDC78" w14:textId="69BC66A3" w:rsidR="77D2D4A5" w:rsidRDefault="77D2D4A5" w:rsidP="77D2D4A5"/>
    <w:p w14:paraId="59871C3B" w14:textId="2042501D" w:rsidR="77D2D4A5" w:rsidRDefault="77D2D4A5" w:rsidP="77D2D4A5">
      <w:r w:rsidRPr="007B1353">
        <w:rPr>
          <w:b/>
          <w:sz w:val="24"/>
        </w:rPr>
        <w:t>PIR sensor components</w:t>
      </w:r>
      <w:r>
        <w:t>:</w:t>
      </w:r>
    </w:p>
    <w:p w14:paraId="393C8E51" w14:textId="02F9F2E5" w:rsidR="77D2D4A5" w:rsidRDefault="77D2D4A5" w:rsidP="77D2D4A5">
      <w:r w:rsidRPr="77D2D4A5">
        <w:rPr>
          <w:rFonts w:ascii="Calibri" w:eastAsia="Calibri" w:hAnsi="Calibri" w:cs="Calibri"/>
        </w:rPr>
        <w:t>--5um cut-on long pass filter as an optical filter:</w:t>
      </w:r>
      <w:r>
        <w:t xml:space="preserve">                                                 </w:t>
      </w:r>
    </w:p>
    <w:p w14:paraId="6D3D9DFF" w14:textId="5188B54C" w:rsidR="77D2D4A5" w:rsidRDefault="77D2D4A5" w:rsidP="77D2D4A5">
      <w: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570F1750" wp14:editId="3C4AAB78">
            <wp:extent cx="1485900" cy="1685925"/>
            <wp:effectExtent l="76200" t="76200" r="114300" b="123825"/>
            <wp:docPr id="8825200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CDFC0D" w14:textId="2E003BE6" w:rsidR="77D2D4A5" w:rsidRDefault="77D2D4A5" w:rsidP="77D2D4A5">
      <w:r>
        <w:t xml:space="preserve">PIR sensor equivalent </w:t>
      </w:r>
      <w:proofErr w:type="spellStart"/>
      <w:r>
        <w:t>ckt</w:t>
      </w:r>
      <w:proofErr w:type="spellEnd"/>
      <w:r>
        <w:t>. (ANALOG Output):</w:t>
      </w:r>
    </w:p>
    <w:p w14:paraId="43C12C0B" w14:textId="58B094FF" w:rsidR="77D2D4A5" w:rsidRDefault="77D2D4A5" w:rsidP="77D2D4A5">
      <w:r w:rsidRPr="77D2D4A5">
        <w:rPr>
          <w:rFonts w:ascii="Calibri" w:eastAsia="Calibri" w:hAnsi="Calibri" w:cs="Calibri"/>
        </w:rPr>
        <w:t>--Three-terminal sensor with source follower</w:t>
      </w:r>
    </w:p>
    <w:p w14:paraId="77132C5C" w14:textId="2859761B" w:rsidR="77D2D4A5" w:rsidRDefault="77D2D4A5" w:rsidP="77D2D4A5">
      <w:r>
        <w:t xml:space="preserve">                                                        </w:t>
      </w:r>
      <w:r>
        <w:rPr>
          <w:noProof/>
        </w:rPr>
        <w:drawing>
          <wp:inline distT="0" distB="0" distL="0" distR="0" wp14:anchorId="0D0C95D6" wp14:editId="1B3B0308">
            <wp:extent cx="2209800" cy="895350"/>
            <wp:effectExtent l="76200" t="76200" r="114300" b="114300"/>
            <wp:docPr id="14254539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</w:t>
      </w:r>
      <w:proofErr w:type="gramStart"/>
      <w:r>
        <w:t>source</w:t>
      </w:r>
      <w:proofErr w:type="gramEnd"/>
      <w:r>
        <w:t>: Murata</w:t>
      </w:r>
    </w:p>
    <w:p w14:paraId="12719C16" w14:textId="453AE0C1" w:rsidR="77D2D4A5" w:rsidRDefault="77D2D4A5" w:rsidP="77D2D4A5">
      <w:r>
        <w:lastRenderedPageBreak/>
        <w:t xml:space="preserve">                                                         </w:t>
      </w:r>
      <w:r>
        <w:rPr>
          <w:noProof/>
        </w:rPr>
        <w:drawing>
          <wp:inline distT="0" distB="0" distL="0" distR="0" wp14:anchorId="2367245D" wp14:editId="1F7FC8E7">
            <wp:extent cx="2171700" cy="1924050"/>
            <wp:effectExtent l="76200" t="76200" r="114300" b="114300"/>
            <wp:docPr id="1737287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57858" w14:textId="575CDEC9" w:rsidR="77D2D4A5" w:rsidRDefault="77D2D4A5" w:rsidP="77D2D4A5">
      <w:pPr>
        <w:ind w:left="3600"/>
      </w:pPr>
      <w:r>
        <w:t xml:space="preserve">     </w:t>
      </w:r>
      <w:proofErr w:type="gramStart"/>
      <w:r>
        <w:t>source</w:t>
      </w:r>
      <w:proofErr w:type="gramEnd"/>
      <w:r>
        <w:t xml:space="preserve">: </w:t>
      </w:r>
      <w:proofErr w:type="spellStart"/>
      <w:r>
        <w:t>Excellitas</w:t>
      </w:r>
      <w:proofErr w:type="spellEnd"/>
    </w:p>
    <w:p w14:paraId="123ECD39" w14:textId="7D96E9AF" w:rsidR="77D2D4A5" w:rsidRPr="007B1353" w:rsidRDefault="77D2D4A5" w:rsidP="77D2D4A5">
      <w:pPr>
        <w:rPr>
          <w:b/>
          <w:sz w:val="24"/>
        </w:rPr>
      </w:pPr>
      <w:r w:rsidRPr="007B1353">
        <w:rPr>
          <w:b/>
          <w:sz w:val="24"/>
        </w:rPr>
        <w:t xml:space="preserve">Algorithms for interfacing to </w:t>
      </w:r>
      <w:proofErr w:type="spellStart"/>
      <w:r w:rsidRPr="007B1353">
        <w:rPr>
          <w:b/>
          <w:sz w:val="24"/>
        </w:rPr>
        <w:t>Ucontroller</w:t>
      </w:r>
      <w:proofErr w:type="spellEnd"/>
      <w:r w:rsidRPr="007B1353">
        <w:rPr>
          <w:b/>
          <w:sz w:val="24"/>
        </w:rPr>
        <w:t>:</w:t>
      </w:r>
    </w:p>
    <w:p w14:paraId="7E78DF4C" w14:textId="5C6C3B95" w:rsidR="77D2D4A5" w:rsidRDefault="77D2D4A5" w:rsidP="77D2D4A5">
      <w:pPr>
        <w:pStyle w:val="ListParagraph"/>
        <w:numPr>
          <w:ilvl w:val="0"/>
          <w:numId w:val="1"/>
        </w:numPr>
      </w:pPr>
      <w:r>
        <w:t>Source TI</w:t>
      </w:r>
    </w:p>
    <w:p w14:paraId="2C621254" w14:textId="79B78653" w:rsidR="77D2D4A5" w:rsidRDefault="77D2D4A5" w:rsidP="77D2D4A5">
      <w:r>
        <w:rPr>
          <w:noProof/>
        </w:rPr>
        <w:drawing>
          <wp:inline distT="0" distB="0" distL="0" distR="0" wp14:anchorId="3B58A547" wp14:editId="50772B3A">
            <wp:extent cx="5853870" cy="5438776"/>
            <wp:effectExtent l="76200" t="76200" r="109220" b="104775"/>
            <wp:docPr id="1493359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870" cy="5438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1294F" w14:textId="3EBBDE4C" w:rsidR="77D2D4A5" w:rsidRDefault="77D2D4A5" w:rsidP="77D2D4A5"/>
    <w:p w14:paraId="5ADD409B" w14:textId="5A85AC8F" w:rsidR="77D2D4A5" w:rsidRDefault="77D2D4A5" w:rsidP="77D2D4A5"/>
    <w:p w14:paraId="56071E2B" w14:textId="28FA2696" w:rsidR="77D2D4A5" w:rsidRDefault="77D2D4A5" w:rsidP="77D2D4A5">
      <w:pPr>
        <w:pStyle w:val="ListParagraph"/>
        <w:numPr>
          <w:ilvl w:val="0"/>
          <w:numId w:val="1"/>
        </w:numPr>
      </w:pPr>
      <w:r>
        <w:t>Source NXP</w:t>
      </w:r>
    </w:p>
    <w:p w14:paraId="1FC05352" w14:textId="6D9C1A63" w:rsidR="77D2D4A5" w:rsidRDefault="77D2D4A5" w:rsidP="77D2D4A5">
      <w:pPr>
        <w:ind w:left="360"/>
      </w:pPr>
      <w:r>
        <w:rPr>
          <w:noProof/>
        </w:rPr>
        <w:drawing>
          <wp:inline distT="0" distB="0" distL="0" distR="0" wp14:anchorId="4FC07F02" wp14:editId="2B56D7D7">
            <wp:extent cx="5367528" cy="5356346"/>
            <wp:effectExtent l="76200" t="76200" r="119380" b="111125"/>
            <wp:docPr id="7933982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53563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5B153" w14:textId="343E7D41" w:rsidR="77D2D4A5" w:rsidRDefault="77D2D4A5" w:rsidP="77D2D4A5"/>
    <w:p w14:paraId="079EFF95" w14:textId="30D8880F" w:rsidR="77D2D4A5" w:rsidRDefault="77D2D4A5" w:rsidP="77D2D4A5"/>
    <w:p w14:paraId="6A47ECA1" w14:textId="5026C1AC" w:rsidR="77D2D4A5" w:rsidRDefault="77D2D4A5" w:rsidP="77D2D4A5">
      <w:pPr>
        <w:ind w:left="360"/>
      </w:pPr>
    </w:p>
    <w:p w14:paraId="3BA28D81" w14:textId="0CEE1B67" w:rsidR="77D2D4A5" w:rsidRDefault="77D2D4A5" w:rsidP="77D2D4A5">
      <w:pPr>
        <w:ind w:left="360"/>
      </w:pPr>
    </w:p>
    <w:p w14:paraId="717675D5" w14:textId="5A0ABE7D" w:rsidR="77D2D4A5" w:rsidRDefault="77D2D4A5" w:rsidP="77D2D4A5"/>
    <w:p w14:paraId="5569AA74" w14:textId="5FB1F429" w:rsidR="77D2D4A5" w:rsidRDefault="77D2D4A5" w:rsidP="77D2D4A5"/>
    <w:p w14:paraId="5D08C5BF" w14:textId="43B73230" w:rsidR="77D2D4A5" w:rsidRDefault="77D2D4A5" w:rsidP="77D2D4A5"/>
    <w:p w14:paraId="5E47A302" w14:textId="0B7A5DD3" w:rsidR="77D2D4A5" w:rsidRDefault="77D2D4A5" w:rsidP="77D2D4A5"/>
    <w:sectPr w:rsidR="77D2D4A5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E65D9"/>
    <w:multiLevelType w:val="hybridMultilevel"/>
    <w:tmpl w:val="EB40A7EC"/>
    <w:lvl w:ilvl="0" w:tplc="7812CDF0">
      <w:start w:val="1"/>
      <w:numFmt w:val="decimal"/>
      <w:lvlText w:val="%1."/>
      <w:lvlJc w:val="left"/>
      <w:pPr>
        <w:ind w:left="720" w:hanging="360"/>
      </w:pPr>
    </w:lvl>
    <w:lvl w:ilvl="1" w:tplc="1800359C">
      <w:start w:val="1"/>
      <w:numFmt w:val="lowerLetter"/>
      <w:lvlText w:val="%2."/>
      <w:lvlJc w:val="left"/>
      <w:pPr>
        <w:ind w:left="1440" w:hanging="360"/>
      </w:pPr>
    </w:lvl>
    <w:lvl w:ilvl="2" w:tplc="2F6A3D58">
      <w:start w:val="1"/>
      <w:numFmt w:val="lowerRoman"/>
      <w:lvlText w:val="%3."/>
      <w:lvlJc w:val="right"/>
      <w:pPr>
        <w:ind w:left="2160" w:hanging="180"/>
      </w:pPr>
    </w:lvl>
    <w:lvl w:ilvl="3" w:tplc="C87AA7D6">
      <w:start w:val="1"/>
      <w:numFmt w:val="decimal"/>
      <w:lvlText w:val="%4."/>
      <w:lvlJc w:val="left"/>
      <w:pPr>
        <w:ind w:left="2880" w:hanging="360"/>
      </w:pPr>
    </w:lvl>
    <w:lvl w:ilvl="4" w:tplc="6CAA2FC0">
      <w:start w:val="1"/>
      <w:numFmt w:val="lowerLetter"/>
      <w:lvlText w:val="%5."/>
      <w:lvlJc w:val="left"/>
      <w:pPr>
        <w:ind w:left="3600" w:hanging="360"/>
      </w:pPr>
    </w:lvl>
    <w:lvl w:ilvl="5" w:tplc="532C45C2">
      <w:start w:val="1"/>
      <w:numFmt w:val="lowerRoman"/>
      <w:lvlText w:val="%6."/>
      <w:lvlJc w:val="right"/>
      <w:pPr>
        <w:ind w:left="4320" w:hanging="180"/>
      </w:pPr>
    </w:lvl>
    <w:lvl w:ilvl="6" w:tplc="A3EAC610">
      <w:start w:val="1"/>
      <w:numFmt w:val="decimal"/>
      <w:lvlText w:val="%7."/>
      <w:lvlJc w:val="left"/>
      <w:pPr>
        <w:ind w:left="5040" w:hanging="360"/>
      </w:pPr>
    </w:lvl>
    <w:lvl w:ilvl="7" w:tplc="CEDC5246">
      <w:start w:val="1"/>
      <w:numFmt w:val="lowerLetter"/>
      <w:lvlText w:val="%8."/>
      <w:lvlJc w:val="left"/>
      <w:pPr>
        <w:ind w:left="5760" w:hanging="360"/>
      </w:pPr>
    </w:lvl>
    <w:lvl w:ilvl="8" w:tplc="9F94927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8B976"/>
    <w:rsid w:val="007B1353"/>
    <w:rsid w:val="00D57411"/>
    <w:rsid w:val="0814CEE8"/>
    <w:rsid w:val="25F8B976"/>
    <w:rsid w:val="77D2D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CEE8"/>
  <w15:chartTrackingRefBased/>
  <w15:docId w15:val="{26BBAB91-AC46-4A21-BA42-A659C50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dev baghel</cp:lastModifiedBy>
  <cp:revision>2</cp:revision>
  <dcterms:created xsi:type="dcterms:W3CDTF">2018-12-10T12:44:00Z</dcterms:created>
  <dcterms:modified xsi:type="dcterms:W3CDTF">2018-12-10T12:44:00Z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1642575720</vt:i4>
  </property>
</Properties>
</file>